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39" w:rsidRPr="00266339" w:rsidRDefault="00266339" w:rsidP="002663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  <w:rtl/>
        </w:rPr>
      </w:pPr>
      <w:r w:rsidRPr="00266339">
        <w:rPr>
          <w:rFonts w:asciiTheme="majorBidi" w:hAnsiTheme="majorBidi" w:cstheme="majorBidi"/>
          <w:szCs w:val="24"/>
        </w:rPr>
        <w:t>Co-culture systems are central to the progression of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synthetic biology and are one of the best methods for the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production of bioactive secondary metabolites. Higher plants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such as ginseng have been shown to have various bioactive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effects on human health and their secondary metabolites have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been established through co-culture on a large scale [1].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Secondary metabolites have been the focus of research as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compared to primary metabolites due to their conferred biological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effects on other microorganisms [2]. Marine-derived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fungal-bacterial communities have been found to be a promising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origin of novel secondary metabolites. Oh </w:t>
      </w:r>
      <w:r w:rsidRPr="00266339">
        <w:rPr>
          <w:rFonts w:asciiTheme="majorBidi" w:hAnsiTheme="majorBidi" w:cstheme="majorBidi"/>
          <w:i/>
          <w:iCs/>
          <w:szCs w:val="24"/>
        </w:rPr>
        <w:t>et al</w:t>
      </w:r>
      <w:r w:rsidRPr="00266339">
        <w:rPr>
          <w:rFonts w:asciiTheme="majorBidi" w:hAnsiTheme="majorBidi" w:cstheme="majorBidi"/>
          <w:szCs w:val="24"/>
        </w:rPr>
        <w:t>. observed</w:t>
      </w:r>
      <w:r w:rsidRPr="00266339">
        <w:rPr>
          <w:rFonts w:asciiTheme="majorBidi" w:hAnsiTheme="majorBidi" w:cstheme="majorBidi"/>
          <w:szCs w:val="24"/>
          <w:rtl/>
        </w:rPr>
        <w:t xml:space="preserve"> </w:t>
      </w:r>
      <w:r w:rsidRPr="00266339">
        <w:rPr>
          <w:rFonts w:asciiTheme="majorBidi" w:hAnsiTheme="majorBidi" w:cstheme="majorBidi"/>
          <w:szCs w:val="24"/>
        </w:rPr>
        <w:t>that the co-cultivation of a marine fungus identified as</w:t>
      </w:r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Emericella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parvathecia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and the </w:t>
      </w:r>
      <w:proofErr w:type="spellStart"/>
      <w:r w:rsidRPr="00266339">
        <w:rPr>
          <w:rFonts w:asciiTheme="majorBidi" w:hAnsiTheme="majorBidi" w:cstheme="majorBidi"/>
          <w:szCs w:val="24"/>
        </w:rPr>
        <w:t>actinomycete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Salinispora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arenicola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led to a 100-fold production of </w:t>
      </w:r>
      <w:proofErr w:type="spellStart"/>
      <w:r w:rsidRPr="00266339">
        <w:rPr>
          <w:rFonts w:asciiTheme="majorBidi" w:hAnsiTheme="majorBidi" w:cstheme="majorBidi"/>
          <w:szCs w:val="24"/>
        </w:rPr>
        <w:t>emericellamides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A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and B by the fungus [3]. Fungal co-culturing with </w:t>
      </w:r>
      <w:r w:rsidRPr="00266339">
        <w:rPr>
          <w:rFonts w:asciiTheme="majorBidi" w:hAnsiTheme="majorBidi" w:cstheme="majorBidi"/>
          <w:i/>
          <w:iCs/>
          <w:szCs w:val="24"/>
        </w:rPr>
        <w:t xml:space="preserve">B.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cinerea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(</w:t>
      </w:r>
      <w:proofErr w:type="spellStart"/>
      <w:r w:rsidRPr="00266339">
        <w:rPr>
          <w:rFonts w:asciiTheme="majorBidi" w:hAnsiTheme="majorBidi" w:cstheme="majorBidi"/>
          <w:szCs w:val="24"/>
        </w:rPr>
        <w:t>phytopathogenic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fungus) has proven to be a successful way of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inducing antifungals against both human and plant pathogens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[4]. In another example, co-cultivation of the fungal isolate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MR2012 with the bacterial strain C34 led to the production of</w:t>
      </w:r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szCs w:val="24"/>
        </w:rPr>
        <w:t>luteoride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D, a new </w:t>
      </w:r>
      <w:proofErr w:type="spellStart"/>
      <w:r w:rsidRPr="00266339">
        <w:rPr>
          <w:rFonts w:asciiTheme="majorBidi" w:hAnsiTheme="majorBidi" w:cstheme="majorBidi"/>
          <w:szCs w:val="24"/>
        </w:rPr>
        <w:t>luteoride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derivative and </w:t>
      </w:r>
      <w:proofErr w:type="spellStart"/>
      <w:r w:rsidRPr="00266339">
        <w:rPr>
          <w:rFonts w:asciiTheme="majorBidi" w:hAnsiTheme="majorBidi" w:cstheme="majorBidi"/>
          <w:szCs w:val="24"/>
        </w:rPr>
        <w:t>pseurotin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G, a new</w:t>
      </w:r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szCs w:val="24"/>
        </w:rPr>
        <w:t>pseurotin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derivative in addition to the production of </w:t>
      </w:r>
      <w:proofErr w:type="spellStart"/>
      <w:r w:rsidRPr="00266339">
        <w:rPr>
          <w:rFonts w:asciiTheme="majorBidi" w:hAnsiTheme="majorBidi" w:cstheme="majorBidi"/>
          <w:szCs w:val="24"/>
        </w:rPr>
        <w:t>terezine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D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and 11-O-methylpseurotin A which were not traced before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from this fungal strain under different fermentation conditions.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Furthermore, when the fungus MR2012 was co-cultivated with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the bacterial strain C58, the main producer of </w:t>
      </w:r>
      <w:proofErr w:type="spellStart"/>
      <w:r w:rsidRPr="00266339">
        <w:rPr>
          <w:rFonts w:asciiTheme="majorBidi" w:hAnsiTheme="majorBidi" w:cstheme="majorBidi"/>
          <w:szCs w:val="24"/>
        </w:rPr>
        <w:t>chaxapeptin</w:t>
      </w:r>
      <w:proofErr w:type="spellEnd"/>
      <w:r w:rsidRPr="00266339">
        <w:rPr>
          <w:rFonts w:asciiTheme="majorBidi" w:hAnsiTheme="majorBidi" w:cstheme="majorBidi"/>
          <w:szCs w:val="24"/>
        </w:rPr>
        <w:t>, the</w:t>
      </w:r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szCs w:val="24"/>
        </w:rPr>
        <w:t>titre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of this metabolite was doubled [5]</w:t>
      </w:r>
      <w:r w:rsidRPr="00266339">
        <w:rPr>
          <w:rFonts w:asciiTheme="majorBidi" w:hAnsiTheme="majorBidi" w:cstheme="majorBidi"/>
          <w:szCs w:val="24"/>
          <w:rtl/>
        </w:rPr>
        <w:t xml:space="preserve"> </w:t>
      </w:r>
    </w:p>
    <w:p w:rsidR="00266339" w:rsidRPr="00266339" w:rsidRDefault="00266339" w:rsidP="002663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  <w:rtl/>
        </w:rPr>
      </w:pPr>
      <w:r w:rsidRPr="00266339">
        <w:rPr>
          <w:rFonts w:asciiTheme="majorBidi" w:hAnsiTheme="majorBidi" w:cstheme="majorBidi"/>
          <w:szCs w:val="24"/>
        </w:rPr>
        <w:t xml:space="preserve">Co-culture with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Tsukumurella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pulmonis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or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Corynebacteria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glutamicum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was found to activate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a novel pathway in a species identified as </w:t>
      </w:r>
      <w:r w:rsidRPr="00266339">
        <w:rPr>
          <w:rFonts w:asciiTheme="majorBidi" w:hAnsiTheme="majorBidi" w:cstheme="majorBidi"/>
          <w:i/>
          <w:iCs/>
          <w:szCs w:val="24"/>
        </w:rPr>
        <w:t xml:space="preserve">Streptomyces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endus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S-522, giving rise to a new heterocyclic chromophore-containing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antibiotic named </w:t>
      </w:r>
      <w:proofErr w:type="spellStart"/>
      <w:r w:rsidRPr="00266339">
        <w:rPr>
          <w:rFonts w:asciiTheme="majorBidi" w:hAnsiTheme="majorBidi" w:cstheme="majorBidi"/>
          <w:szCs w:val="24"/>
        </w:rPr>
        <w:t>alchivemycin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A. Monoculture of </w:t>
      </w:r>
      <w:r w:rsidRPr="00266339">
        <w:rPr>
          <w:rFonts w:asciiTheme="majorBidi" w:hAnsiTheme="majorBidi" w:cstheme="majorBidi"/>
          <w:i/>
          <w:iCs/>
          <w:szCs w:val="24"/>
        </w:rPr>
        <w:t>S.</w:t>
      </w:r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endus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did not yield the same compound, nor did exposure to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filter-sterilized media from mycolic acid bacterial culture.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Production of </w:t>
      </w:r>
      <w:proofErr w:type="spellStart"/>
      <w:r w:rsidRPr="00266339">
        <w:rPr>
          <w:rFonts w:asciiTheme="majorBidi" w:hAnsiTheme="majorBidi" w:cstheme="majorBidi"/>
          <w:szCs w:val="24"/>
        </w:rPr>
        <w:t>alchivemycin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A, therefore, appears to require</w:t>
      </w:r>
      <w:r w:rsidRPr="0026633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266339">
        <w:rPr>
          <w:rFonts w:asciiTheme="majorBidi" w:hAnsiTheme="majorBidi" w:cstheme="majorBidi"/>
          <w:szCs w:val="24"/>
        </w:rPr>
        <w:t>cell:cell</w:t>
      </w:r>
      <w:proofErr w:type="spellEnd"/>
      <w:proofErr w:type="gramEnd"/>
      <w:r w:rsidRPr="00266339">
        <w:rPr>
          <w:rFonts w:asciiTheme="majorBidi" w:hAnsiTheme="majorBidi" w:cstheme="majorBidi"/>
          <w:szCs w:val="24"/>
        </w:rPr>
        <w:t xml:space="preserve"> contact between </w:t>
      </w:r>
      <w:r w:rsidRPr="00266339">
        <w:rPr>
          <w:rFonts w:asciiTheme="majorBidi" w:hAnsiTheme="majorBidi" w:cstheme="majorBidi"/>
          <w:i/>
          <w:iCs/>
          <w:szCs w:val="24"/>
        </w:rPr>
        <w:t xml:space="preserve">S. </w:t>
      </w:r>
      <w:proofErr w:type="spellStart"/>
      <w:r w:rsidRPr="00266339">
        <w:rPr>
          <w:rFonts w:asciiTheme="majorBidi" w:hAnsiTheme="majorBidi" w:cstheme="majorBidi"/>
          <w:i/>
          <w:iCs/>
          <w:szCs w:val="24"/>
        </w:rPr>
        <w:t>endus</w:t>
      </w:r>
      <w:proofErr w:type="spellEnd"/>
      <w:r w:rsidRPr="00266339">
        <w:rPr>
          <w:rFonts w:asciiTheme="majorBidi" w:hAnsiTheme="majorBidi" w:cstheme="majorBidi"/>
          <w:i/>
          <w:iCs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and the </w:t>
      </w:r>
      <w:proofErr w:type="spellStart"/>
      <w:r w:rsidRPr="00266339">
        <w:rPr>
          <w:rFonts w:asciiTheme="majorBidi" w:hAnsiTheme="majorBidi" w:cstheme="majorBidi"/>
          <w:szCs w:val="24"/>
        </w:rPr>
        <w:t>coryneform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bacteria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[16]. To further study the metabolite induction, different analytical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techniques are commonly applied according to the specificity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and sensitivity of the metabolites. Examples of such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>techniques are High-Performance Liquid Chromatography</w:t>
      </w:r>
      <w:r w:rsidRPr="00266339">
        <w:rPr>
          <w:rFonts w:asciiTheme="majorBidi" w:hAnsiTheme="majorBidi" w:cstheme="majorBidi"/>
          <w:szCs w:val="24"/>
        </w:rPr>
        <w:t xml:space="preserve"> </w:t>
      </w:r>
      <w:r w:rsidRPr="00266339">
        <w:rPr>
          <w:rFonts w:asciiTheme="majorBidi" w:hAnsiTheme="majorBidi" w:cstheme="majorBidi"/>
          <w:szCs w:val="24"/>
        </w:rPr>
        <w:t xml:space="preserve">(HPLC), Mass Spectrometry (MS), Thin Layer </w:t>
      </w:r>
      <w:proofErr w:type="spellStart"/>
      <w:proofErr w:type="gramStart"/>
      <w:r w:rsidRPr="00266339">
        <w:rPr>
          <w:rFonts w:asciiTheme="majorBidi" w:hAnsiTheme="majorBidi" w:cstheme="majorBidi"/>
          <w:szCs w:val="24"/>
        </w:rPr>
        <w:t>Chromatgraphy</w:t>
      </w:r>
      <w:proofErr w:type="spellEnd"/>
      <w:r w:rsidRPr="00266339">
        <w:rPr>
          <w:rFonts w:asciiTheme="majorBidi" w:hAnsiTheme="majorBidi" w:cstheme="majorBidi"/>
          <w:szCs w:val="24"/>
        </w:rPr>
        <w:t xml:space="preserve">  </w:t>
      </w:r>
      <w:r w:rsidRPr="00266339">
        <w:rPr>
          <w:rFonts w:asciiTheme="majorBidi" w:hAnsiTheme="majorBidi" w:cstheme="majorBidi"/>
          <w:szCs w:val="24"/>
        </w:rPr>
        <w:t>(</w:t>
      </w:r>
      <w:proofErr w:type="gramEnd"/>
      <w:r w:rsidRPr="00266339">
        <w:rPr>
          <w:rFonts w:asciiTheme="majorBidi" w:hAnsiTheme="majorBidi" w:cstheme="majorBidi"/>
          <w:szCs w:val="24"/>
        </w:rPr>
        <w:t>TLC) or in combination, HPLC-MS.</w:t>
      </w:r>
    </w:p>
    <w:p w:rsidR="00266339" w:rsidRDefault="00266339" w:rsidP="00266339">
      <w:pPr>
        <w:bidi/>
        <w:jc w:val="both"/>
        <w:rPr>
          <w:b/>
          <w:bCs/>
          <w:u w:val="single"/>
          <w:rtl/>
          <w:lang w:bidi="fa-IR"/>
        </w:rPr>
      </w:pPr>
    </w:p>
    <w:p w:rsidR="00266339" w:rsidRPr="00266339" w:rsidRDefault="00266339" w:rsidP="00266339">
      <w:pPr>
        <w:bidi/>
        <w:jc w:val="both"/>
        <w:rPr>
          <w:b/>
          <w:bCs/>
          <w:u w:val="single"/>
          <w:lang w:bidi="fa-IR"/>
        </w:rPr>
      </w:pPr>
      <w:bookmarkStart w:id="0" w:name="_GoBack"/>
      <w:bookmarkEnd w:id="0"/>
      <w:r w:rsidRPr="00266339">
        <w:rPr>
          <w:rFonts w:hint="cs"/>
          <w:b/>
          <w:bCs/>
          <w:u w:val="single"/>
          <w:rtl/>
          <w:lang w:bidi="fa-IR"/>
        </w:rPr>
        <w:t>ترجمه فارسی:</w:t>
      </w:r>
    </w:p>
    <w:p w:rsidR="00266339" w:rsidRDefault="00266339" w:rsidP="00266339">
      <w:pPr>
        <w:bidi/>
        <w:jc w:val="both"/>
        <w:rPr>
          <w:rtl/>
          <w:lang w:bidi="fa-IR"/>
        </w:rPr>
      </w:pPr>
      <w:r w:rsidRPr="0069071E">
        <w:rPr>
          <w:rtl/>
          <w:lang w:bidi="fa-IR"/>
        </w:rPr>
        <w:t>س</w:t>
      </w:r>
      <w:r w:rsidRPr="0069071E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Fonts w:hint="cs"/>
          <w:rtl/>
          <w:lang w:bidi="fa-IR"/>
        </w:rPr>
        <w:t xml:space="preserve"> </w:t>
      </w:r>
      <w:r w:rsidRPr="0069071E">
        <w:rPr>
          <w:rFonts w:hint="eastAsia"/>
          <w:rtl/>
          <w:lang w:bidi="fa-IR"/>
        </w:rPr>
        <w:t>ها</w:t>
      </w:r>
      <w:r w:rsidRPr="0069071E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هم‌</w:t>
      </w:r>
      <w:r>
        <w:rPr>
          <w:rFonts w:hint="cs"/>
          <w:rtl/>
          <w:lang w:bidi="fa-IR"/>
        </w:rPr>
        <w:t>کشتی</w:t>
      </w:r>
      <w:r>
        <w:rPr>
          <w:rStyle w:val="FootnoteReference"/>
          <w:rtl/>
          <w:lang w:bidi="fa-IR"/>
        </w:rPr>
        <w:footnoteReference w:id="1"/>
      </w:r>
      <w:r w:rsidRPr="0069071E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</w:t>
      </w:r>
      <w:r w:rsidRPr="0069071E">
        <w:rPr>
          <w:rtl/>
          <w:lang w:bidi="fa-IR"/>
        </w:rPr>
        <w:t xml:space="preserve"> پ</w:t>
      </w:r>
      <w:r w:rsidRPr="0069071E">
        <w:rPr>
          <w:rFonts w:hint="cs"/>
          <w:rtl/>
          <w:lang w:bidi="fa-IR"/>
        </w:rPr>
        <w:t>ی</w:t>
      </w:r>
      <w:r w:rsidRPr="0069071E">
        <w:rPr>
          <w:rFonts w:hint="eastAsia"/>
          <w:rtl/>
          <w:lang w:bidi="fa-IR"/>
        </w:rPr>
        <w:t>شرفت</w:t>
      </w:r>
      <w:r w:rsidRPr="0069071E">
        <w:rPr>
          <w:rtl/>
          <w:lang w:bidi="fa-IR"/>
        </w:rPr>
        <w:t xml:space="preserve"> ز</w:t>
      </w:r>
      <w:r w:rsidRPr="0069071E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 xml:space="preserve"> </w:t>
      </w:r>
      <w:r w:rsidRPr="0069071E">
        <w:rPr>
          <w:rFonts w:hint="eastAsia"/>
          <w:rtl/>
          <w:lang w:bidi="fa-IR"/>
        </w:rPr>
        <w:t>شناس</w:t>
      </w:r>
      <w:r w:rsidRPr="0069071E">
        <w:rPr>
          <w:rFonts w:hint="cs"/>
          <w:rtl/>
          <w:lang w:bidi="fa-IR"/>
        </w:rPr>
        <w:t>ی</w:t>
      </w:r>
      <w:r w:rsidRPr="0069071E">
        <w:rPr>
          <w:rtl/>
          <w:lang w:bidi="fa-IR"/>
        </w:rPr>
        <w:t xml:space="preserve"> مصنوع</w:t>
      </w:r>
      <w:r w:rsidRPr="0069071E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2"/>
      </w:r>
      <w:r w:rsidRPr="0069071E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بوده</w:t>
      </w:r>
      <w:r w:rsidRPr="0069071E">
        <w:rPr>
          <w:rtl/>
          <w:lang w:bidi="fa-IR"/>
        </w:rPr>
        <w:t xml:space="preserve"> و </w:t>
      </w:r>
      <w:r w:rsidRPr="0069071E">
        <w:rPr>
          <w:rFonts w:hint="cs"/>
          <w:rtl/>
          <w:lang w:bidi="fa-IR"/>
        </w:rPr>
        <w:t>ی</w:t>
      </w:r>
      <w:r w:rsidRPr="0069071E">
        <w:rPr>
          <w:rFonts w:hint="eastAsia"/>
          <w:rtl/>
          <w:lang w:bidi="fa-IR"/>
        </w:rPr>
        <w:t>ک</w:t>
      </w:r>
      <w:r w:rsidRPr="0069071E">
        <w:rPr>
          <w:rFonts w:hint="cs"/>
          <w:rtl/>
          <w:lang w:bidi="fa-IR"/>
        </w:rPr>
        <w:t>ی</w:t>
      </w:r>
      <w:r w:rsidRPr="0069071E">
        <w:rPr>
          <w:rtl/>
          <w:lang w:bidi="fa-IR"/>
        </w:rPr>
        <w:t xml:space="preserve"> از بهتر</w:t>
      </w:r>
      <w:r w:rsidRPr="0069071E">
        <w:rPr>
          <w:rFonts w:hint="cs"/>
          <w:rtl/>
          <w:lang w:bidi="fa-IR"/>
        </w:rPr>
        <w:t>ی</w:t>
      </w:r>
      <w:r w:rsidRPr="0069071E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روش</w:t>
      </w:r>
      <w:r>
        <w:rPr>
          <w:rFonts w:hint="cs"/>
          <w:rtl/>
          <w:lang w:bidi="fa-IR"/>
        </w:rPr>
        <w:t xml:space="preserve"> </w:t>
      </w:r>
      <w:r w:rsidRPr="0069071E">
        <w:rPr>
          <w:rtl/>
          <w:lang w:bidi="fa-IR"/>
        </w:rPr>
        <w:t>ها برا</w:t>
      </w:r>
      <w:r w:rsidRPr="0069071E">
        <w:rPr>
          <w:rFonts w:hint="cs"/>
          <w:rtl/>
          <w:lang w:bidi="fa-IR"/>
        </w:rPr>
        <w:t>ی</w:t>
      </w:r>
      <w:r w:rsidRPr="0069071E">
        <w:rPr>
          <w:rtl/>
          <w:lang w:bidi="fa-IR"/>
        </w:rPr>
        <w:t xml:space="preserve"> تول</w:t>
      </w:r>
      <w:r w:rsidRPr="0069071E">
        <w:rPr>
          <w:rFonts w:hint="cs"/>
          <w:rtl/>
          <w:lang w:bidi="fa-IR"/>
        </w:rPr>
        <w:t>ی</w:t>
      </w:r>
      <w:r w:rsidRPr="0069071E">
        <w:rPr>
          <w:rFonts w:hint="eastAsia"/>
          <w:rtl/>
          <w:lang w:bidi="fa-IR"/>
        </w:rPr>
        <w:t>د</w:t>
      </w:r>
      <w:r w:rsidRPr="0069071E">
        <w:rPr>
          <w:rtl/>
          <w:lang w:bidi="fa-IR"/>
        </w:rPr>
        <w:t xml:space="preserve"> متابول</w:t>
      </w:r>
      <w:r w:rsidRPr="0069071E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 xml:space="preserve"> </w:t>
      </w:r>
      <w:r w:rsidRPr="0069071E">
        <w:rPr>
          <w:rFonts w:hint="eastAsia"/>
          <w:rtl/>
          <w:lang w:bidi="fa-IR"/>
        </w:rPr>
        <w:t>ها</w:t>
      </w:r>
      <w:r w:rsidRPr="0069071E">
        <w:rPr>
          <w:rFonts w:hint="cs"/>
          <w:rtl/>
          <w:lang w:bidi="fa-IR"/>
        </w:rPr>
        <w:t>ی</w:t>
      </w:r>
      <w:r w:rsidRPr="0069071E">
        <w:rPr>
          <w:rtl/>
          <w:lang w:bidi="fa-IR"/>
        </w:rPr>
        <w:t xml:space="preserve"> ثانو</w:t>
      </w:r>
      <w:r w:rsidRPr="0069071E">
        <w:rPr>
          <w:rFonts w:hint="cs"/>
          <w:rtl/>
          <w:lang w:bidi="fa-IR"/>
        </w:rPr>
        <w:t>ی</w:t>
      </w:r>
      <w:r w:rsidRPr="0069071E">
        <w:rPr>
          <w:rFonts w:hint="eastAsia"/>
          <w:rtl/>
          <w:lang w:bidi="fa-IR"/>
        </w:rPr>
        <w:t>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زیست</w:t>
      </w:r>
      <w:r w:rsidRPr="0069071E">
        <w:rPr>
          <w:rtl/>
          <w:lang w:bidi="fa-IR"/>
        </w:rPr>
        <w:t xml:space="preserve"> فعال هستند.</w:t>
      </w:r>
      <w:r w:rsidRPr="00464F9F">
        <w:rPr>
          <w:rtl/>
        </w:rPr>
        <w:t xml:space="preserve"> </w:t>
      </w:r>
      <w:r>
        <w:rPr>
          <w:rFonts w:hint="cs"/>
          <w:rtl/>
          <w:lang w:bidi="fa-IR"/>
        </w:rPr>
        <w:t>مشخص شده</w:t>
      </w:r>
      <w:r w:rsidRPr="00464F9F">
        <w:rPr>
          <w:rtl/>
          <w:lang w:bidi="fa-IR"/>
        </w:rPr>
        <w:t xml:space="preserve"> که گ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اهان</w:t>
      </w:r>
      <w:r w:rsidRPr="00464F9F">
        <w:rPr>
          <w:rtl/>
          <w:lang w:bidi="fa-IR"/>
        </w:rPr>
        <w:t xml:space="preserve"> عال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مانند ج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نسنگ</w:t>
      </w:r>
      <w:r>
        <w:rPr>
          <w:rStyle w:val="FootnoteReference"/>
          <w:rtl/>
          <w:lang w:bidi="fa-IR"/>
        </w:rPr>
        <w:footnoteReference w:id="3"/>
      </w:r>
      <w:r w:rsidRPr="00464F9F">
        <w:rPr>
          <w:rtl/>
          <w:lang w:bidi="fa-IR"/>
        </w:rPr>
        <w:t xml:space="preserve"> اثرات ز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ست</w:t>
      </w:r>
      <w:r w:rsidRPr="00464F9F">
        <w:rPr>
          <w:rtl/>
          <w:lang w:bidi="fa-IR"/>
        </w:rPr>
        <w:t xml:space="preserve"> فعال مختلف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بر سلامت انسان </w:t>
      </w:r>
      <w:r>
        <w:rPr>
          <w:rFonts w:hint="cs"/>
          <w:rtl/>
          <w:lang w:bidi="fa-IR"/>
        </w:rPr>
        <w:t>داشته</w:t>
      </w:r>
      <w:r w:rsidRPr="00464F9F">
        <w:rPr>
          <w:rtl/>
          <w:lang w:bidi="fa-IR"/>
        </w:rPr>
        <w:t xml:space="preserve"> و متابول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ت</w:t>
      </w:r>
      <w:r w:rsidRPr="00464F9F">
        <w:rPr>
          <w:rtl/>
          <w:lang w:bidi="fa-IR"/>
        </w:rPr>
        <w:t xml:space="preserve"> ها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ثانو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ه</w:t>
      </w:r>
      <w:r w:rsidRPr="00464F9F">
        <w:rPr>
          <w:rtl/>
          <w:lang w:bidi="fa-IR"/>
        </w:rPr>
        <w:t xml:space="preserve"> آنها از طر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ق</w:t>
      </w:r>
      <w:r w:rsidRPr="00464F9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softHyphen/>
      </w:r>
      <w:r w:rsidRPr="00464F9F">
        <w:rPr>
          <w:rtl/>
          <w:lang w:bidi="fa-IR"/>
        </w:rPr>
        <w:t>کشت در مق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اس</w:t>
      </w:r>
      <w:r w:rsidRPr="00464F9F">
        <w:rPr>
          <w:rtl/>
          <w:lang w:bidi="fa-IR"/>
        </w:rPr>
        <w:t xml:space="preserve"> بزرگ ا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جاد</w:t>
      </w:r>
      <w:r>
        <w:rPr>
          <w:rtl/>
          <w:lang w:bidi="fa-IR"/>
        </w:rPr>
        <w:t xml:space="preserve"> شده ا</w:t>
      </w:r>
      <w:r>
        <w:rPr>
          <w:rFonts w:hint="cs"/>
          <w:rtl/>
          <w:lang w:bidi="fa-IR"/>
        </w:rPr>
        <w:t>ند</w:t>
      </w:r>
      <w:r w:rsidRPr="00464F9F">
        <w:rPr>
          <w:rtl/>
          <w:lang w:bidi="fa-IR"/>
        </w:rPr>
        <w:t xml:space="preserve"> [1].</w:t>
      </w:r>
      <w:r>
        <w:rPr>
          <w:rFonts w:hint="cs"/>
          <w:rtl/>
          <w:lang w:bidi="fa-IR"/>
        </w:rPr>
        <w:t xml:space="preserve"> </w:t>
      </w:r>
      <w:r w:rsidRPr="00464F9F">
        <w:rPr>
          <w:rtl/>
          <w:lang w:bidi="fa-IR"/>
        </w:rPr>
        <w:t>متابول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ت</w:t>
      </w:r>
      <w:r w:rsidRPr="00464F9F">
        <w:rPr>
          <w:rtl/>
          <w:lang w:bidi="fa-IR"/>
        </w:rPr>
        <w:t xml:space="preserve"> ها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ثانو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ه</w:t>
      </w:r>
      <w:r w:rsidRPr="00464F9F">
        <w:rPr>
          <w:rtl/>
          <w:lang w:bidi="fa-IR"/>
        </w:rPr>
        <w:t xml:space="preserve"> در مقا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سه</w:t>
      </w:r>
      <w:r w:rsidRPr="00464F9F">
        <w:rPr>
          <w:rtl/>
          <w:lang w:bidi="fa-IR"/>
        </w:rPr>
        <w:t xml:space="preserve"> با متابول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ت</w:t>
      </w:r>
      <w:r w:rsidRPr="00464F9F">
        <w:rPr>
          <w:rtl/>
          <w:lang w:bidi="fa-IR"/>
        </w:rPr>
        <w:t xml:space="preserve"> ها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اول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،</w:t>
      </w:r>
      <w:r w:rsidRPr="00464F9F">
        <w:rPr>
          <w:rtl/>
          <w:lang w:bidi="fa-IR"/>
        </w:rPr>
        <w:t xml:space="preserve"> به دل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ل</w:t>
      </w:r>
      <w:r w:rsidRPr="00464F9F">
        <w:rPr>
          <w:rtl/>
          <w:lang w:bidi="fa-IR"/>
        </w:rPr>
        <w:t xml:space="preserve"> اثرات ب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ولوژ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ک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 w:rsidRPr="00464F9F">
        <w:rPr>
          <w:rtl/>
          <w:lang w:bidi="fa-IR"/>
        </w:rPr>
        <w:t xml:space="preserve"> بر سا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ر</w:t>
      </w:r>
      <w:r w:rsidRPr="00464F9F">
        <w:rPr>
          <w:rtl/>
          <w:lang w:bidi="fa-IR"/>
        </w:rPr>
        <w:t xml:space="preserve"> م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کروارگان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سم</w:t>
      </w:r>
      <w:r w:rsidRPr="00464F9F">
        <w:rPr>
          <w:rtl/>
          <w:lang w:bidi="fa-IR"/>
        </w:rPr>
        <w:t xml:space="preserve"> ها، کانون </w:t>
      </w:r>
      <w:r>
        <w:rPr>
          <w:rFonts w:hint="cs"/>
          <w:rtl/>
          <w:lang w:bidi="fa-IR"/>
        </w:rPr>
        <w:t>انجام پژوهش ها</w:t>
      </w:r>
      <w:r w:rsidRPr="00464F9F">
        <w:rPr>
          <w:rtl/>
          <w:lang w:bidi="fa-IR"/>
        </w:rPr>
        <w:t xml:space="preserve"> بوده اند [2].</w:t>
      </w:r>
      <w:r w:rsidRPr="00464F9F">
        <w:rPr>
          <w:rtl/>
        </w:rPr>
        <w:t xml:space="preserve"> </w:t>
      </w:r>
      <w:r w:rsidRPr="00464F9F">
        <w:rPr>
          <w:rtl/>
          <w:lang w:bidi="fa-IR"/>
        </w:rPr>
        <w:t>جوامع قارچ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>-باکتر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ا</w:t>
      </w:r>
      <w:r w:rsidRPr="00464F9F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ِ</w:t>
      </w:r>
      <w:r w:rsidRPr="00464F9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حاصل </w:t>
      </w:r>
      <w:r w:rsidRPr="00464F9F">
        <w:rPr>
          <w:rtl/>
          <w:lang w:bidi="fa-IR"/>
        </w:rPr>
        <w:t>از در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،</w:t>
      </w:r>
      <w:r w:rsidRPr="00464F9F">
        <w:rPr>
          <w:rtl/>
          <w:lang w:bidi="fa-IR"/>
        </w:rPr>
        <w:t xml:space="preserve"> منشا ام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دوارکننده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متابول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ت</w:t>
      </w:r>
      <w:r w:rsidRPr="00464F9F">
        <w:rPr>
          <w:rtl/>
          <w:lang w:bidi="fa-IR"/>
        </w:rPr>
        <w:t xml:space="preserve"> ها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ثانو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ه</w:t>
      </w:r>
      <w:r w:rsidRPr="00464F9F">
        <w:rPr>
          <w:rtl/>
          <w:lang w:bidi="fa-IR"/>
        </w:rPr>
        <w:t xml:space="preserve"> جد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د</w:t>
      </w:r>
      <w:r w:rsidRPr="00464F9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 باشند</w:t>
      </w:r>
      <w:r w:rsidRPr="00464F9F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464F9F">
        <w:rPr>
          <w:lang w:bidi="fa-IR"/>
        </w:rPr>
        <w:t>Oh</w:t>
      </w:r>
      <w:r w:rsidRPr="00464F9F">
        <w:rPr>
          <w:rtl/>
          <w:lang w:bidi="fa-IR"/>
        </w:rPr>
        <w:t xml:space="preserve"> و همکاران مشاهده کرد</w:t>
      </w:r>
      <w:r>
        <w:rPr>
          <w:rFonts w:hint="cs"/>
          <w:rtl/>
          <w:lang w:bidi="fa-IR"/>
        </w:rPr>
        <w:t>ه ا</w:t>
      </w:r>
      <w:r w:rsidRPr="00464F9F">
        <w:rPr>
          <w:rtl/>
          <w:lang w:bidi="fa-IR"/>
        </w:rPr>
        <w:t xml:space="preserve">ند که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softHyphen/>
        <w:t>کشت</w:t>
      </w:r>
      <w:r>
        <w:rPr>
          <w:rFonts w:hint="cs"/>
          <w:rtl/>
          <w:lang w:bidi="fa-IR"/>
        </w:rPr>
        <w:t xml:space="preserve">یِ </w:t>
      </w:r>
      <w:r w:rsidRPr="00464F9F">
        <w:rPr>
          <w:rFonts w:hint="cs"/>
          <w:i/>
          <w:rtl/>
          <w:lang w:bidi="fa-IR"/>
        </w:rPr>
        <w:t>ی</w:t>
      </w:r>
      <w:r w:rsidRPr="00464F9F">
        <w:rPr>
          <w:rFonts w:hint="eastAsia"/>
          <w:i/>
          <w:rtl/>
          <w:lang w:bidi="fa-IR"/>
        </w:rPr>
        <w:t>ک</w:t>
      </w:r>
      <w:r w:rsidRPr="00464F9F">
        <w:rPr>
          <w:i/>
          <w:rtl/>
          <w:lang w:bidi="fa-IR"/>
        </w:rPr>
        <w:t xml:space="preserve"> قارچ در</w:t>
      </w:r>
      <w:r w:rsidRPr="00464F9F">
        <w:rPr>
          <w:rFonts w:hint="cs"/>
          <w:i/>
          <w:rtl/>
          <w:lang w:bidi="fa-IR"/>
        </w:rPr>
        <w:t>ی</w:t>
      </w:r>
      <w:r w:rsidRPr="00464F9F">
        <w:rPr>
          <w:rFonts w:hint="eastAsia"/>
          <w:i/>
          <w:rtl/>
          <w:lang w:bidi="fa-IR"/>
        </w:rPr>
        <w:t>ا</w:t>
      </w:r>
      <w:r w:rsidRPr="00464F9F">
        <w:rPr>
          <w:rFonts w:hint="cs"/>
          <w:i/>
          <w:rtl/>
          <w:lang w:bidi="fa-IR"/>
        </w:rPr>
        <w:t>یی</w:t>
      </w:r>
      <w:r w:rsidRPr="00464F9F">
        <w:rPr>
          <w:i/>
          <w:rtl/>
          <w:lang w:bidi="fa-IR"/>
        </w:rPr>
        <w:t xml:space="preserve"> به نام </w:t>
      </w:r>
      <w:proofErr w:type="spellStart"/>
      <w:r w:rsidRPr="00464F9F">
        <w:rPr>
          <w:i/>
          <w:lang w:bidi="fa-IR"/>
        </w:rPr>
        <w:t>Emericella</w:t>
      </w:r>
      <w:proofErr w:type="spellEnd"/>
      <w:r w:rsidRPr="00464F9F">
        <w:rPr>
          <w:i/>
          <w:lang w:bidi="fa-IR"/>
        </w:rPr>
        <w:t xml:space="preserve"> </w:t>
      </w:r>
      <w:proofErr w:type="spellStart"/>
      <w:r w:rsidRPr="00464F9F">
        <w:rPr>
          <w:i/>
          <w:lang w:bidi="fa-IR"/>
        </w:rPr>
        <w:lastRenderedPageBreak/>
        <w:t>parvathecia</w:t>
      </w:r>
      <w:proofErr w:type="spellEnd"/>
      <w:r w:rsidRPr="00464F9F">
        <w:rPr>
          <w:i/>
          <w:rtl/>
          <w:lang w:bidi="fa-IR"/>
        </w:rPr>
        <w:t xml:space="preserve"> و اکت</w:t>
      </w:r>
      <w:r w:rsidRPr="00464F9F">
        <w:rPr>
          <w:rFonts w:hint="cs"/>
          <w:i/>
          <w:rtl/>
          <w:lang w:bidi="fa-IR"/>
        </w:rPr>
        <w:t>ی</w:t>
      </w:r>
      <w:r w:rsidRPr="00464F9F">
        <w:rPr>
          <w:rFonts w:hint="eastAsia"/>
          <w:i/>
          <w:rtl/>
          <w:lang w:bidi="fa-IR"/>
        </w:rPr>
        <w:t>نوم</w:t>
      </w:r>
      <w:r w:rsidRPr="00464F9F">
        <w:rPr>
          <w:rFonts w:hint="cs"/>
          <w:i/>
          <w:rtl/>
          <w:lang w:bidi="fa-IR"/>
        </w:rPr>
        <w:t>ای</w:t>
      </w:r>
      <w:r w:rsidRPr="00464F9F">
        <w:rPr>
          <w:rFonts w:hint="eastAsia"/>
          <w:i/>
          <w:rtl/>
          <w:lang w:bidi="fa-IR"/>
        </w:rPr>
        <w:t>ست</w:t>
      </w:r>
      <w:r w:rsidRPr="00464F9F">
        <w:rPr>
          <w:i/>
          <w:rtl/>
          <w:lang w:bidi="fa-IR"/>
        </w:rPr>
        <w:t xml:space="preserve"> </w:t>
      </w:r>
      <w:proofErr w:type="spellStart"/>
      <w:r w:rsidRPr="00464F9F">
        <w:rPr>
          <w:i/>
          <w:lang w:bidi="fa-IR"/>
        </w:rPr>
        <w:t>Salinispora</w:t>
      </w:r>
      <w:proofErr w:type="spellEnd"/>
      <w:r w:rsidRPr="00464F9F">
        <w:rPr>
          <w:i/>
          <w:lang w:bidi="fa-IR"/>
        </w:rPr>
        <w:t xml:space="preserve"> </w:t>
      </w:r>
      <w:proofErr w:type="spellStart"/>
      <w:r w:rsidRPr="00464F9F">
        <w:rPr>
          <w:i/>
          <w:lang w:bidi="fa-IR"/>
        </w:rPr>
        <w:t>arenicola</w:t>
      </w:r>
      <w:proofErr w:type="spellEnd"/>
      <w:r w:rsidRPr="00464F9F">
        <w:rPr>
          <w:i/>
          <w:rtl/>
          <w:lang w:bidi="fa-IR"/>
        </w:rPr>
        <w:t xml:space="preserve"> به</w:t>
      </w:r>
      <w:r w:rsidRPr="00464F9F">
        <w:rPr>
          <w:rtl/>
          <w:lang w:bidi="fa-IR"/>
        </w:rPr>
        <w:t xml:space="preserve"> تول</w:t>
      </w:r>
      <w:r w:rsidRPr="00464F9F">
        <w:rPr>
          <w:rFonts w:hint="cs"/>
          <w:rtl/>
          <w:lang w:bidi="fa-IR"/>
        </w:rPr>
        <w:t>ی</w:t>
      </w:r>
      <w:r w:rsidRPr="00464F9F">
        <w:rPr>
          <w:rFonts w:hint="eastAsia"/>
          <w:rtl/>
          <w:lang w:bidi="fa-IR"/>
        </w:rPr>
        <w:t>د</w:t>
      </w:r>
      <w:r w:rsidRPr="00464F9F">
        <w:rPr>
          <w:rtl/>
          <w:lang w:bidi="fa-IR"/>
        </w:rPr>
        <w:t xml:space="preserve"> 100 برابر</w:t>
      </w:r>
      <w:r w:rsidRPr="00464F9F">
        <w:rPr>
          <w:rFonts w:hint="cs"/>
          <w:rtl/>
          <w:lang w:bidi="fa-IR"/>
        </w:rPr>
        <w:t>ی</w:t>
      </w:r>
      <w:r w:rsidRPr="00464F9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امریسلامید</w:t>
      </w:r>
      <w:r>
        <w:rPr>
          <w:rStyle w:val="FootnoteReference"/>
          <w:rtl/>
          <w:lang w:bidi="fa-IR"/>
        </w:rPr>
        <w:footnoteReference w:id="4"/>
      </w:r>
      <w:r>
        <w:rPr>
          <w:rFonts w:hint="cs"/>
          <w:rtl/>
          <w:lang w:bidi="fa-IR"/>
        </w:rPr>
        <w:t xml:space="preserve">های </w:t>
      </w:r>
      <w:r w:rsidRPr="00464F9F">
        <w:rPr>
          <w:lang w:bidi="fa-IR"/>
        </w:rPr>
        <w:t>A</w:t>
      </w:r>
      <w:r w:rsidRPr="00464F9F">
        <w:rPr>
          <w:rtl/>
          <w:lang w:bidi="fa-IR"/>
        </w:rPr>
        <w:t xml:space="preserve"> و </w:t>
      </w:r>
      <w:r w:rsidRPr="00464F9F">
        <w:rPr>
          <w:lang w:bidi="fa-IR"/>
        </w:rPr>
        <w:t>B</w:t>
      </w:r>
      <w:r w:rsidRPr="00464F9F">
        <w:rPr>
          <w:rtl/>
          <w:lang w:bidi="fa-IR"/>
        </w:rPr>
        <w:t xml:space="preserve"> توسط قارچ منجر </w:t>
      </w:r>
      <w:r>
        <w:rPr>
          <w:rFonts w:hint="cs"/>
          <w:rtl/>
          <w:lang w:bidi="fa-IR"/>
        </w:rPr>
        <w:t xml:space="preserve">گردید </w:t>
      </w:r>
      <w:r w:rsidRPr="00464F9F">
        <w:rPr>
          <w:rtl/>
          <w:lang w:bidi="fa-IR"/>
        </w:rPr>
        <w:t>[3].</w:t>
      </w:r>
      <w:r w:rsidRPr="006D08C1">
        <w:rPr>
          <w:rtl/>
        </w:rPr>
        <w:t xml:space="preserve"> </w:t>
      </w:r>
      <w:r w:rsidRPr="006D08C1">
        <w:rPr>
          <w:rtl/>
          <w:lang w:bidi="fa-IR"/>
        </w:rPr>
        <w:t xml:space="preserve">ثابت شده که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softHyphen/>
      </w:r>
      <w:r w:rsidRPr="006D08C1">
        <w:rPr>
          <w:rtl/>
          <w:lang w:bidi="fa-IR"/>
        </w:rPr>
        <w:t>کشت</w:t>
      </w:r>
      <w:r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</w:t>
      </w:r>
      <w:r>
        <w:rPr>
          <w:rtl/>
          <w:lang w:bidi="fa-IR"/>
        </w:rPr>
        <w:t>قارچ با</w:t>
      </w:r>
      <w:r w:rsidRPr="006D08C1">
        <w:rPr>
          <w:i/>
          <w:iCs/>
          <w:lang w:bidi="fa-IR"/>
        </w:rPr>
        <w:t>B</w:t>
      </w:r>
      <w:r w:rsidRPr="006D08C1">
        <w:rPr>
          <w:lang w:bidi="fa-IR"/>
        </w:rPr>
        <w:t xml:space="preserve">. </w:t>
      </w:r>
      <w:proofErr w:type="spellStart"/>
      <w:proofErr w:type="gramStart"/>
      <w:r w:rsidRPr="006D08C1">
        <w:rPr>
          <w:i/>
          <w:iCs/>
          <w:lang w:bidi="fa-IR"/>
        </w:rPr>
        <w:t>cinerea</w:t>
      </w:r>
      <w:proofErr w:type="spellEnd"/>
      <w:r w:rsidRPr="006D08C1"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(</w:t>
      </w:r>
      <w:proofErr w:type="gramEnd"/>
      <w:r w:rsidRPr="006D08C1">
        <w:rPr>
          <w:rtl/>
          <w:lang w:bidi="fa-IR"/>
        </w:rPr>
        <w:t>قارچ پاتوژن 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اه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روشی</w:t>
      </w:r>
      <w:r w:rsidRPr="006D08C1">
        <w:rPr>
          <w:rtl/>
          <w:lang w:bidi="fa-IR"/>
        </w:rPr>
        <w:t xml:space="preserve"> موفق برا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القا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ضد قارچ</w:t>
      </w:r>
      <w:r>
        <w:rPr>
          <w:rFonts w:hint="cs"/>
          <w:rtl/>
          <w:lang w:bidi="fa-IR"/>
        </w:rPr>
        <w:t xml:space="preserve"> ها</w:t>
      </w:r>
      <w:r w:rsidRPr="006D08C1">
        <w:rPr>
          <w:rtl/>
          <w:lang w:bidi="fa-IR"/>
        </w:rPr>
        <w:t xml:space="preserve"> در برابر پاتوژن ها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انسان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و 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اه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 باشد</w:t>
      </w:r>
      <w:r w:rsidRPr="006D08C1">
        <w:rPr>
          <w:rtl/>
          <w:lang w:bidi="fa-IR"/>
        </w:rPr>
        <w:t xml:space="preserve"> [4].</w:t>
      </w:r>
      <w:r w:rsidRPr="006D08C1">
        <w:rPr>
          <w:rtl/>
        </w:rPr>
        <w:t xml:space="preserve"> </w:t>
      </w:r>
      <w:r w:rsidRPr="006D08C1">
        <w:rPr>
          <w:rtl/>
          <w:lang w:bidi="fa-IR"/>
        </w:rPr>
        <w:t>در مثال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گر،</w:t>
      </w:r>
      <w:r w:rsidRPr="006D08C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softHyphen/>
      </w:r>
      <w:r w:rsidRPr="006D08C1">
        <w:rPr>
          <w:rtl/>
          <w:lang w:bidi="fa-IR"/>
        </w:rPr>
        <w:t>کشت جدا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ه</w:t>
      </w:r>
      <w:r w:rsidRPr="006D08C1">
        <w:rPr>
          <w:rtl/>
          <w:lang w:bidi="fa-IR"/>
        </w:rPr>
        <w:t xml:space="preserve"> قارچ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</w:t>
      </w:r>
      <w:r w:rsidRPr="006D08C1">
        <w:rPr>
          <w:lang w:bidi="fa-IR"/>
        </w:rPr>
        <w:t>MR2012</w:t>
      </w:r>
      <w:r w:rsidRPr="006D08C1">
        <w:rPr>
          <w:rtl/>
          <w:lang w:bidi="fa-IR"/>
        </w:rPr>
        <w:t xml:space="preserve"> با سو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ه</w:t>
      </w:r>
      <w:r w:rsidRPr="006D08C1">
        <w:rPr>
          <w:rtl/>
          <w:lang w:bidi="fa-IR"/>
        </w:rPr>
        <w:t xml:space="preserve"> باکتر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ا</w:t>
      </w:r>
      <w:r w:rsidRPr="006D08C1">
        <w:rPr>
          <w:rFonts w:hint="cs"/>
          <w:rtl/>
          <w:lang w:bidi="fa-IR"/>
        </w:rPr>
        <w:t>یی</w:t>
      </w:r>
      <w:r w:rsidRPr="006D08C1">
        <w:rPr>
          <w:rtl/>
          <w:lang w:bidi="fa-IR"/>
        </w:rPr>
        <w:t xml:space="preserve"> </w:t>
      </w:r>
      <w:r w:rsidRPr="006D08C1">
        <w:rPr>
          <w:lang w:bidi="fa-IR"/>
        </w:rPr>
        <w:t>C34</w:t>
      </w:r>
      <w:r w:rsidRPr="006D08C1">
        <w:rPr>
          <w:rtl/>
          <w:lang w:bidi="fa-IR"/>
        </w:rPr>
        <w:t xml:space="preserve"> منجر به تول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 w:rsidRPr="006D08C1">
        <w:rPr>
          <w:rtl/>
          <w:lang w:bidi="fa-IR"/>
        </w:rPr>
        <w:t xml:space="preserve"> لوتئور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>
        <w:rPr>
          <w:rStyle w:val="FootnoteReference"/>
          <w:rtl/>
          <w:lang w:bidi="fa-IR"/>
        </w:rPr>
        <w:footnoteReference w:id="5"/>
      </w:r>
      <w:r w:rsidRPr="006D08C1">
        <w:rPr>
          <w:rtl/>
          <w:lang w:bidi="fa-IR"/>
        </w:rPr>
        <w:t xml:space="preserve"> </w:t>
      </w:r>
      <w:r w:rsidRPr="006D08C1">
        <w:rPr>
          <w:lang w:bidi="fa-IR"/>
        </w:rPr>
        <w:t>D</w:t>
      </w:r>
      <w:r>
        <w:rPr>
          <w:rFonts w:hint="cs"/>
          <w:rtl/>
          <w:lang w:bidi="fa-IR"/>
        </w:rPr>
        <w:t xml:space="preserve"> (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ک</w:t>
      </w:r>
      <w:r w:rsidRPr="006D08C1">
        <w:rPr>
          <w:rtl/>
          <w:lang w:bidi="fa-IR"/>
        </w:rPr>
        <w:t xml:space="preserve"> مشتق جد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از</w:t>
      </w:r>
      <w:r w:rsidRPr="006D08C1">
        <w:rPr>
          <w:rtl/>
          <w:lang w:bidi="fa-IR"/>
        </w:rPr>
        <w:t xml:space="preserve"> لوتئور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 xml:space="preserve"> و سو</w:t>
      </w:r>
      <w:r w:rsidRPr="006D08C1">
        <w:rPr>
          <w:rtl/>
          <w:lang w:bidi="fa-IR"/>
        </w:rPr>
        <w:t>روت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ن</w:t>
      </w:r>
      <w:r>
        <w:rPr>
          <w:rStyle w:val="FootnoteReference"/>
          <w:rtl/>
          <w:lang w:bidi="fa-IR"/>
        </w:rPr>
        <w:footnoteReference w:id="6"/>
      </w:r>
      <w:r w:rsidRPr="006D08C1">
        <w:rPr>
          <w:rtl/>
          <w:lang w:bidi="fa-IR"/>
        </w:rPr>
        <w:t xml:space="preserve"> </w:t>
      </w:r>
      <w:r w:rsidRPr="006D08C1">
        <w:rPr>
          <w:lang w:bidi="fa-IR"/>
        </w:rPr>
        <w:t>G</w:t>
      </w:r>
      <w:r>
        <w:rPr>
          <w:rFonts w:hint="cs"/>
          <w:rtl/>
          <w:lang w:bidi="fa-IR"/>
        </w:rPr>
        <w:t xml:space="preserve"> (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ک</w:t>
      </w:r>
      <w:r w:rsidRPr="006D08C1">
        <w:rPr>
          <w:rtl/>
          <w:lang w:bidi="fa-IR"/>
        </w:rPr>
        <w:t xml:space="preserve"> مشتق جد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 w:rsidRPr="006D08C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</w:t>
      </w:r>
      <w:r>
        <w:rPr>
          <w:rtl/>
          <w:lang w:bidi="fa-IR"/>
        </w:rPr>
        <w:t>سو</w:t>
      </w:r>
      <w:r w:rsidRPr="006D08C1">
        <w:rPr>
          <w:rtl/>
          <w:lang w:bidi="fa-IR"/>
        </w:rPr>
        <w:t>روت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)</w:t>
      </w:r>
      <w:r w:rsidRPr="006D08C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</w:t>
      </w:r>
      <w:r w:rsidRPr="006D08C1">
        <w:rPr>
          <w:rtl/>
          <w:lang w:bidi="fa-IR"/>
        </w:rPr>
        <w:t>علاوه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تول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د</w:t>
      </w:r>
      <w:r w:rsidRPr="006D08C1">
        <w:rPr>
          <w:rtl/>
          <w:lang w:bidi="fa-IR"/>
        </w:rPr>
        <w:t xml:space="preserve"> ترز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ن</w:t>
      </w:r>
      <w:r>
        <w:rPr>
          <w:rStyle w:val="FootnoteReference"/>
          <w:rtl/>
          <w:lang w:bidi="fa-IR"/>
        </w:rPr>
        <w:footnoteReference w:id="7"/>
      </w:r>
      <w:r w:rsidRPr="006D08C1">
        <w:rPr>
          <w:rtl/>
          <w:lang w:bidi="fa-IR"/>
        </w:rPr>
        <w:t xml:space="preserve"> </w:t>
      </w:r>
      <w:r w:rsidRPr="006D08C1">
        <w:rPr>
          <w:lang w:bidi="fa-IR"/>
        </w:rPr>
        <w:t>D</w:t>
      </w:r>
      <w:r w:rsidRPr="006D08C1">
        <w:rPr>
          <w:rtl/>
          <w:lang w:bidi="fa-IR"/>
        </w:rPr>
        <w:t xml:space="preserve"> و 11-</w:t>
      </w:r>
      <w:r w:rsidRPr="006D08C1">
        <w:rPr>
          <w:lang w:bidi="fa-IR"/>
        </w:rPr>
        <w:t>O</w:t>
      </w:r>
      <w:r>
        <w:rPr>
          <w:rFonts w:hint="cs"/>
          <w:rtl/>
          <w:lang w:bidi="fa-IR"/>
        </w:rPr>
        <w:t>-</w:t>
      </w:r>
      <w:r w:rsidRPr="006D08C1">
        <w:rPr>
          <w:rtl/>
          <w:lang w:bidi="fa-IR"/>
        </w:rPr>
        <w:t>مت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ل</w:t>
      </w:r>
      <w:r w:rsidRPr="006D08C1">
        <w:rPr>
          <w:rtl/>
          <w:lang w:bidi="fa-IR"/>
        </w:rPr>
        <w:t xml:space="preserve"> </w:t>
      </w:r>
      <w:r>
        <w:rPr>
          <w:rtl/>
          <w:lang w:bidi="fa-IR"/>
        </w:rPr>
        <w:t>سو</w:t>
      </w:r>
      <w:r w:rsidRPr="006D08C1">
        <w:rPr>
          <w:rtl/>
          <w:lang w:bidi="fa-IR"/>
        </w:rPr>
        <w:t>روت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ن</w:t>
      </w:r>
      <w:r w:rsidRPr="006D08C1"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6D08C1">
        <w:rPr>
          <w:lang w:bidi="fa-IR"/>
        </w:rPr>
        <w:t>A</w:t>
      </w:r>
      <w:r w:rsidRPr="006D08C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شد </w:t>
      </w:r>
      <w:r w:rsidRPr="006D08C1">
        <w:rPr>
          <w:rtl/>
          <w:lang w:bidi="fa-IR"/>
        </w:rPr>
        <w:t xml:space="preserve">که قبلاً </w:t>
      </w:r>
      <w:r>
        <w:rPr>
          <w:rFonts w:hint="cs"/>
          <w:rtl/>
          <w:lang w:bidi="fa-IR"/>
        </w:rPr>
        <w:t>در</w:t>
      </w:r>
      <w:r w:rsidRPr="006D08C1">
        <w:rPr>
          <w:rtl/>
          <w:lang w:bidi="fa-IR"/>
        </w:rPr>
        <w:t xml:space="preserve"> ا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ن</w:t>
      </w:r>
      <w:r w:rsidRPr="006D08C1">
        <w:rPr>
          <w:rtl/>
          <w:lang w:bidi="fa-IR"/>
        </w:rPr>
        <w:t xml:space="preserve"> سو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ه</w:t>
      </w:r>
      <w:r w:rsidRPr="006D08C1">
        <w:rPr>
          <w:rtl/>
          <w:lang w:bidi="fa-IR"/>
        </w:rPr>
        <w:t xml:space="preserve"> قارچ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تحت شرا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ط</w:t>
      </w:r>
      <w:r w:rsidRPr="006D08C1">
        <w:rPr>
          <w:rtl/>
          <w:lang w:bidi="fa-IR"/>
        </w:rPr>
        <w:t xml:space="preserve"> تخم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مختلف رد</w:t>
      </w:r>
      <w:r w:rsidRPr="006D08C1">
        <w:rPr>
          <w:rFonts w:hint="cs"/>
          <w:rtl/>
          <w:lang w:bidi="fa-IR"/>
        </w:rPr>
        <w:t>ی</w:t>
      </w:r>
      <w:r w:rsidRPr="006D08C1">
        <w:rPr>
          <w:rFonts w:hint="eastAsia"/>
          <w:rtl/>
          <w:lang w:bidi="fa-IR"/>
        </w:rPr>
        <w:t>اب</w:t>
      </w:r>
      <w:r w:rsidRPr="006D08C1">
        <w:rPr>
          <w:rFonts w:hint="cs"/>
          <w:rtl/>
          <w:lang w:bidi="fa-IR"/>
        </w:rPr>
        <w:t>ی</w:t>
      </w:r>
      <w:r w:rsidRPr="006D08C1">
        <w:rPr>
          <w:rtl/>
          <w:lang w:bidi="fa-IR"/>
        </w:rPr>
        <w:t xml:space="preserve"> نشده بود.</w:t>
      </w:r>
      <w:r>
        <w:rPr>
          <w:rFonts w:hint="cs"/>
          <w:rtl/>
          <w:lang w:bidi="fa-IR"/>
        </w:rPr>
        <w:t xml:space="preserve"> همچنین</w:t>
      </w:r>
      <w:r w:rsidRPr="00156967">
        <w:rPr>
          <w:rtl/>
          <w:lang w:bidi="fa-IR"/>
        </w:rPr>
        <w:t xml:space="preserve"> هنگام</w:t>
      </w:r>
      <w:r>
        <w:rPr>
          <w:rFonts w:hint="cs"/>
          <w:rtl/>
          <w:lang w:bidi="fa-IR"/>
        </w:rPr>
        <w:t xml:space="preserve"> هم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کشتی</w:t>
      </w:r>
      <w:r w:rsidRPr="00156967">
        <w:rPr>
          <w:rtl/>
          <w:lang w:bidi="fa-IR"/>
        </w:rPr>
        <w:t xml:space="preserve"> قارچ </w:t>
      </w:r>
      <w:r w:rsidRPr="00156967">
        <w:rPr>
          <w:lang w:bidi="fa-IR"/>
        </w:rPr>
        <w:t>MR2012</w:t>
      </w:r>
      <w:r w:rsidRPr="00156967">
        <w:rPr>
          <w:rtl/>
          <w:lang w:bidi="fa-IR"/>
        </w:rPr>
        <w:t xml:space="preserve"> با سو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ه</w:t>
      </w:r>
      <w:r w:rsidRPr="00156967">
        <w:rPr>
          <w:rtl/>
          <w:lang w:bidi="fa-IR"/>
        </w:rPr>
        <w:t xml:space="preserve"> باکتر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ا</w:t>
      </w:r>
      <w:r w:rsidRPr="00156967">
        <w:rPr>
          <w:rFonts w:hint="cs"/>
          <w:rtl/>
          <w:lang w:bidi="fa-IR"/>
        </w:rPr>
        <w:t>یی</w:t>
      </w:r>
      <w:r w:rsidRPr="00156967">
        <w:rPr>
          <w:rtl/>
          <w:lang w:bidi="fa-IR"/>
        </w:rPr>
        <w:t xml:space="preserve"> </w:t>
      </w:r>
      <w:r w:rsidRPr="00156967">
        <w:rPr>
          <w:lang w:bidi="fa-IR"/>
        </w:rPr>
        <w:t>C58</w:t>
      </w:r>
      <w:r>
        <w:rPr>
          <w:rFonts w:hint="cs"/>
          <w:rtl/>
          <w:lang w:bidi="fa-IR"/>
        </w:rPr>
        <w:t xml:space="preserve"> یعنی </w:t>
      </w:r>
      <w:r w:rsidRPr="00156967">
        <w:rPr>
          <w:rtl/>
          <w:lang w:bidi="fa-IR"/>
        </w:rPr>
        <w:t>تول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دکننده</w:t>
      </w:r>
      <w:r w:rsidRPr="00156967">
        <w:rPr>
          <w:rtl/>
          <w:lang w:bidi="fa-IR"/>
        </w:rPr>
        <w:t xml:space="preserve"> اصل</w:t>
      </w:r>
      <w:r w:rsidRPr="00156967">
        <w:rPr>
          <w:rFonts w:hint="cs"/>
          <w:rtl/>
          <w:lang w:bidi="fa-IR"/>
        </w:rPr>
        <w:t>ی</w:t>
      </w:r>
      <w:r w:rsidRPr="00156967">
        <w:rPr>
          <w:rtl/>
          <w:lang w:bidi="fa-IR"/>
        </w:rPr>
        <w:t xml:space="preserve"> چاگزاپ</w:t>
      </w:r>
      <w:r>
        <w:rPr>
          <w:rFonts w:hint="cs"/>
          <w:rtl/>
          <w:lang w:bidi="fa-IR"/>
        </w:rPr>
        <w:t>پ</w:t>
      </w:r>
      <w:r w:rsidRPr="00156967">
        <w:rPr>
          <w:rtl/>
          <w:lang w:bidi="fa-IR"/>
        </w:rPr>
        <w:t>ت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ن</w:t>
      </w:r>
      <w:r>
        <w:rPr>
          <w:rStyle w:val="FootnoteReference"/>
          <w:rtl/>
          <w:lang w:bidi="fa-IR"/>
        </w:rPr>
        <w:footnoteReference w:id="8"/>
      </w:r>
      <w:r w:rsidRPr="00156967">
        <w:rPr>
          <w:rFonts w:hint="eastAsia"/>
          <w:rtl/>
          <w:lang w:bidi="fa-IR"/>
        </w:rPr>
        <w:t>،</w:t>
      </w:r>
      <w:r w:rsidRPr="00156967">
        <w:rPr>
          <w:rtl/>
          <w:lang w:bidi="fa-IR"/>
        </w:rPr>
        <w:t xml:space="preserve"> ت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تر</w:t>
      </w:r>
      <w:r w:rsidRPr="00156967">
        <w:rPr>
          <w:rtl/>
          <w:lang w:bidi="fa-IR"/>
        </w:rPr>
        <w:t xml:space="preserve"> ا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ن</w:t>
      </w:r>
      <w:r w:rsidRPr="00156967">
        <w:rPr>
          <w:rtl/>
          <w:lang w:bidi="fa-IR"/>
        </w:rPr>
        <w:t xml:space="preserve"> متابول</w:t>
      </w:r>
      <w:r w:rsidRPr="00156967">
        <w:rPr>
          <w:rFonts w:hint="cs"/>
          <w:rtl/>
          <w:lang w:bidi="fa-IR"/>
        </w:rPr>
        <w:t>ی</w:t>
      </w:r>
      <w:r w:rsidRPr="00156967">
        <w:rPr>
          <w:rFonts w:hint="eastAsia"/>
          <w:rtl/>
          <w:lang w:bidi="fa-IR"/>
        </w:rPr>
        <w:t>ت</w:t>
      </w:r>
      <w:r w:rsidRPr="00156967">
        <w:rPr>
          <w:rtl/>
          <w:lang w:bidi="fa-IR"/>
        </w:rPr>
        <w:t xml:space="preserve"> دو برابر </w:t>
      </w:r>
      <w:r>
        <w:rPr>
          <w:rFonts w:hint="cs"/>
          <w:rtl/>
          <w:lang w:bidi="fa-IR"/>
        </w:rPr>
        <w:t>گردید</w:t>
      </w:r>
      <w:r w:rsidRPr="00156967">
        <w:rPr>
          <w:rtl/>
          <w:lang w:bidi="fa-IR"/>
        </w:rPr>
        <w:t xml:space="preserve"> [5].</w:t>
      </w:r>
    </w:p>
    <w:p w:rsidR="00266339" w:rsidRDefault="00266339" w:rsidP="00266339">
      <w:pPr>
        <w:bidi/>
        <w:jc w:val="both"/>
      </w:pPr>
      <w:r>
        <w:rPr>
          <w:rFonts w:hint="cs"/>
          <w:rtl/>
        </w:rPr>
        <w:t>هم</w:t>
      </w:r>
      <w:r w:rsidRPr="00FB0CCA">
        <w:rPr>
          <w:rtl/>
          <w:lang w:bidi="fa-IR"/>
        </w:rPr>
        <w:t>کشت</w:t>
      </w:r>
      <w:r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با </w:t>
      </w:r>
      <w:proofErr w:type="spellStart"/>
      <w:r w:rsidRPr="00FB0CCA">
        <w:rPr>
          <w:i/>
          <w:iCs/>
          <w:lang w:bidi="fa-IR"/>
        </w:rPr>
        <w:t>Tsukumurella</w:t>
      </w:r>
      <w:proofErr w:type="spellEnd"/>
      <w:r w:rsidRPr="00FB0CCA">
        <w:rPr>
          <w:lang w:bidi="fa-IR"/>
        </w:rPr>
        <w:t xml:space="preserve"> </w:t>
      </w:r>
      <w:proofErr w:type="spellStart"/>
      <w:r w:rsidRPr="00FB0CCA">
        <w:rPr>
          <w:i/>
          <w:iCs/>
          <w:lang w:bidi="fa-IR"/>
        </w:rPr>
        <w:t>pulmonis</w:t>
      </w:r>
      <w:proofErr w:type="spellEnd"/>
      <w:r w:rsidRPr="00FB0CCA">
        <w:rPr>
          <w:rtl/>
          <w:lang w:bidi="fa-IR"/>
        </w:rPr>
        <w:t xml:space="preserve"> 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ا</w:t>
      </w:r>
      <w:r w:rsidRPr="00FB0CCA">
        <w:rPr>
          <w:rtl/>
          <w:lang w:bidi="fa-IR"/>
        </w:rPr>
        <w:t xml:space="preserve"> </w:t>
      </w:r>
      <w:proofErr w:type="spellStart"/>
      <w:r w:rsidRPr="00FB0CCA">
        <w:rPr>
          <w:i/>
          <w:iCs/>
          <w:lang w:bidi="fa-IR"/>
        </w:rPr>
        <w:t>Corynebacteria</w:t>
      </w:r>
      <w:proofErr w:type="spellEnd"/>
      <w:r w:rsidRPr="00FB0CCA">
        <w:rPr>
          <w:lang w:bidi="fa-IR"/>
        </w:rPr>
        <w:t xml:space="preserve"> </w:t>
      </w:r>
      <w:proofErr w:type="spellStart"/>
      <w:r w:rsidRPr="00FB0CCA">
        <w:rPr>
          <w:i/>
          <w:iCs/>
          <w:lang w:bidi="fa-IR"/>
        </w:rPr>
        <w:t>glutamicum</w:t>
      </w:r>
      <w:proofErr w:type="spellEnd"/>
      <w:r w:rsidRPr="00FB0CCA">
        <w:rPr>
          <w:rtl/>
          <w:lang w:bidi="fa-IR"/>
        </w:rPr>
        <w:t xml:space="preserve"> مس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ر</w:t>
      </w:r>
      <w:r w:rsidRPr="00FB0CCA">
        <w:rPr>
          <w:rtl/>
          <w:lang w:bidi="fa-IR"/>
        </w:rPr>
        <w:t xml:space="preserve"> جد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د</w:t>
      </w:r>
      <w:r w:rsidRPr="00FB0CCA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در گونه</w:t>
      </w:r>
      <w:r>
        <w:rPr>
          <w:rFonts w:hint="cs"/>
          <w:rtl/>
          <w:lang w:bidi="fa-IR"/>
        </w:rPr>
        <w:t xml:space="preserve"> </w:t>
      </w:r>
      <w:r w:rsidRPr="00FB0CCA">
        <w:rPr>
          <w:rtl/>
          <w:lang w:bidi="fa-IR"/>
        </w:rPr>
        <w:t>ا</w:t>
      </w:r>
      <w:r w:rsidRPr="00FB0CCA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ا</w:t>
      </w:r>
      <w:r w:rsidRPr="00FB0CCA">
        <w:rPr>
          <w:rtl/>
          <w:lang w:bidi="fa-IR"/>
        </w:rPr>
        <w:t xml:space="preserve"> نام </w:t>
      </w:r>
      <w:r w:rsidRPr="00FB0CCA">
        <w:rPr>
          <w:i/>
          <w:iCs/>
          <w:lang w:bidi="fa-IR"/>
        </w:rPr>
        <w:t>Streptomyces</w:t>
      </w:r>
      <w:r w:rsidRPr="00FB0CCA">
        <w:rPr>
          <w:lang w:bidi="fa-IR"/>
        </w:rPr>
        <w:t xml:space="preserve"> </w:t>
      </w:r>
      <w:proofErr w:type="spellStart"/>
      <w:r w:rsidRPr="00FB0CCA">
        <w:rPr>
          <w:i/>
          <w:iCs/>
          <w:lang w:bidi="fa-IR"/>
        </w:rPr>
        <w:t>endus</w:t>
      </w:r>
      <w:proofErr w:type="spellEnd"/>
      <w:r w:rsidRPr="00FB0CCA">
        <w:rPr>
          <w:lang w:bidi="fa-IR"/>
        </w:rPr>
        <w:t xml:space="preserve"> S-522</w:t>
      </w:r>
      <w:r w:rsidRPr="00FB0CCA">
        <w:rPr>
          <w:rtl/>
          <w:lang w:bidi="fa-IR"/>
        </w:rPr>
        <w:t xml:space="preserve"> فعال </w:t>
      </w:r>
      <w:r>
        <w:rPr>
          <w:rFonts w:hint="cs"/>
          <w:rtl/>
          <w:lang w:bidi="fa-IR"/>
        </w:rPr>
        <w:t>نموده</w:t>
      </w:r>
      <w:r w:rsidRPr="00FB0CCA">
        <w:rPr>
          <w:rtl/>
          <w:lang w:bidi="fa-IR"/>
        </w:rPr>
        <w:t xml:space="preserve"> و باعث ا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جاد</w:t>
      </w:r>
      <w:r w:rsidRPr="00FB0CCA">
        <w:rPr>
          <w:rtl/>
          <w:lang w:bidi="fa-IR"/>
        </w:rPr>
        <w:t xml:space="preserve"> آنت</w:t>
      </w:r>
      <w:r w:rsidRPr="00FB0CCA">
        <w:rPr>
          <w:rFonts w:hint="cs"/>
          <w:rtl/>
          <w:lang w:bidi="fa-IR"/>
        </w:rPr>
        <w:t>ی‌</w:t>
      </w:r>
      <w:r w:rsidRPr="00FB0CCA">
        <w:rPr>
          <w:rFonts w:hint="eastAsia"/>
          <w:rtl/>
          <w:lang w:bidi="fa-IR"/>
        </w:rPr>
        <w:t>ب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وت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ک</w:t>
      </w:r>
      <w:r w:rsidRPr="00FB0CCA">
        <w:rPr>
          <w:rtl/>
          <w:lang w:bidi="fa-IR"/>
        </w:rPr>
        <w:t xml:space="preserve"> هتروس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کل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ک</w:t>
      </w:r>
      <w:r w:rsidRPr="00FB0CCA">
        <w:rPr>
          <w:rtl/>
          <w:lang w:bidi="fa-IR"/>
        </w:rPr>
        <w:t xml:space="preserve"> جد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می شود که </w:t>
      </w:r>
      <w:r w:rsidRPr="00FB0CCA">
        <w:rPr>
          <w:rtl/>
          <w:lang w:bidi="fa-IR"/>
        </w:rPr>
        <w:t>حاو</w:t>
      </w:r>
      <w:r w:rsidRPr="00FB0CCA"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کروموفور</w:t>
      </w:r>
      <w:r>
        <w:rPr>
          <w:rFonts w:hint="cs"/>
          <w:rtl/>
          <w:lang w:bidi="fa-IR"/>
        </w:rPr>
        <w:t xml:space="preserve"> است و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آلچیومایسین </w:t>
      </w:r>
      <w:r>
        <w:rPr>
          <w:rStyle w:val="FootnoteReference"/>
          <w:rtl/>
          <w:lang w:bidi="fa-IR"/>
        </w:rPr>
        <w:footnoteReference w:id="9"/>
      </w:r>
      <w:r w:rsidRPr="00FB0CCA">
        <w:rPr>
          <w:lang w:bidi="fa-IR"/>
        </w:rPr>
        <w:t>A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 دارد</w:t>
      </w:r>
      <w:r w:rsidRPr="00FB0CCA">
        <w:rPr>
          <w:rtl/>
          <w:lang w:bidi="fa-IR"/>
        </w:rPr>
        <w:t>. تک کشت</w:t>
      </w:r>
      <w:r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</w:t>
      </w:r>
      <w:r w:rsidRPr="00FB0CCA">
        <w:rPr>
          <w:i/>
          <w:iCs/>
          <w:lang w:bidi="fa-IR"/>
        </w:rPr>
        <w:t>S</w:t>
      </w:r>
      <w:r w:rsidRPr="00FB0CCA">
        <w:rPr>
          <w:lang w:bidi="fa-IR"/>
        </w:rPr>
        <w:t xml:space="preserve">. </w:t>
      </w:r>
      <w:proofErr w:type="spellStart"/>
      <w:r w:rsidRPr="00FB0CCA">
        <w:rPr>
          <w:i/>
          <w:iCs/>
          <w:lang w:bidi="fa-IR"/>
        </w:rPr>
        <w:t>endus</w:t>
      </w:r>
      <w:proofErr w:type="spellEnd"/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نتوانست </w:t>
      </w:r>
      <w:r w:rsidRPr="00FB0CCA">
        <w:rPr>
          <w:rtl/>
          <w:lang w:bidi="fa-IR"/>
        </w:rPr>
        <w:t>ترک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ب</w:t>
      </w:r>
      <w:r w:rsidRPr="00FB0CCA">
        <w:rPr>
          <w:rtl/>
          <w:lang w:bidi="fa-IR"/>
        </w:rPr>
        <w:t xml:space="preserve"> مشابه</w:t>
      </w:r>
      <w:r w:rsidRPr="00FB0CCA"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را </w:t>
      </w:r>
      <w:r>
        <w:rPr>
          <w:rFonts w:hint="cs"/>
          <w:rtl/>
          <w:lang w:bidi="fa-IR"/>
        </w:rPr>
        <w:t>ایجاد کند</w:t>
      </w:r>
      <w:r>
        <w:rPr>
          <w:rtl/>
          <w:lang w:bidi="fa-IR"/>
        </w:rPr>
        <w:t xml:space="preserve">، </w:t>
      </w:r>
      <w:r w:rsidRPr="00FB0CCA">
        <w:rPr>
          <w:rtl/>
          <w:lang w:bidi="fa-IR"/>
        </w:rPr>
        <w:t>قرار گرفتن در معرض مح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ط‌</w:t>
      </w:r>
      <w:r>
        <w:rPr>
          <w:rFonts w:hint="cs"/>
          <w:rtl/>
          <w:lang w:bidi="fa-IR"/>
        </w:rPr>
        <w:t xml:space="preserve"> کشت </w:t>
      </w:r>
      <w:r w:rsidRPr="00FB0CCA">
        <w:rPr>
          <w:rFonts w:hint="eastAsia"/>
          <w:rtl/>
          <w:lang w:bidi="fa-IR"/>
        </w:rPr>
        <w:t>ها</w:t>
      </w:r>
      <w:r w:rsidRPr="00FB0CCA"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استر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ل</w:t>
      </w:r>
      <w:r w:rsidRPr="00FB0CCA">
        <w:rPr>
          <w:rtl/>
          <w:lang w:bidi="fa-IR"/>
        </w:rPr>
        <w:t xml:space="preserve"> شده </w:t>
      </w:r>
      <w:r>
        <w:rPr>
          <w:rFonts w:hint="cs"/>
          <w:rtl/>
          <w:lang w:bidi="fa-IR"/>
        </w:rPr>
        <w:t>از طریق</w:t>
      </w:r>
      <w:r w:rsidRPr="00FB0CCA">
        <w:rPr>
          <w:rtl/>
          <w:lang w:bidi="fa-IR"/>
        </w:rPr>
        <w:t xml:space="preserve"> ف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لتر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 w:rsidRPr="00FB0CCA">
        <w:rPr>
          <w:rtl/>
          <w:lang w:bidi="fa-IR"/>
        </w:rPr>
        <w:t xml:space="preserve"> کشت باکتر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ا</w:t>
      </w:r>
      <w:r w:rsidRPr="00FB0CCA">
        <w:rPr>
          <w:rFonts w:hint="cs"/>
          <w:rtl/>
          <w:lang w:bidi="fa-IR"/>
        </w:rPr>
        <w:t>یی</w:t>
      </w:r>
      <w:r w:rsidRPr="00FB0CCA">
        <w:rPr>
          <w:rtl/>
          <w:lang w:bidi="fa-IR"/>
        </w:rPr>
        <w:t xml:space="preserve"> ما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کول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ک</w:t>
      </w:r>
      <w:r w:rsidRPr="00FB0CCA">
        <w:rPr>
          <w:rtl/>
          <w:lang w:bidi="fa-IR"/>
        </w:rPr>
        <w:t xml:space="preserve"> اس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د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نیز </w:t>
      </w:r>
      <w:r w:rsidRPr="00FB0CCA">
        <w:rPr>
          <w:rtl/>
          <w:lang w:bidi="fa-IR"/>
        </w:rPr>
        <w:t>انجام نشد.</w:t>
      </w:r>
      <w:r w:rsidRPr="00FB0CCA">
        <w:rPr>
          <w:rtl/>
        </w:rPr>
        <w:t xml:space="preserve"> </w:t>
      </w:r>
      <w:r w:rsidRPr="00FB0CCA">
        <w:rPr>
          <w:rtl/>
          <w:lang w:bidi="fa-IR"/>
        </w:rPr>
        <w:t>بنابرا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ن</w:t>
      </w:r>
      <w:r w:rsidRPr="00FB0CCA">
        <w:rPr>
          <w:rtl/>
          <w:lang w:bidi="fa-IR"/>
        </w:rPr>
        <w:t xml:space="preserve"> به نظر م</w:t>
      </w:r>
      <w:r w:rsidRPr="00FB0CCA">
        <w:rPr>
          <w:rFonts w:hint="cs"/>
          <w:rtl/>
          <w:lang w:bidi="fa-IR"/>
        </w:rPr>
        <w:t>ی</w:t>
      </w:r>
      <w:r w:rsidRPr="00FB0CCA">
        <w:rPr>
          <w:rtl/>
          <w:lang w:bidi="fa-IR"/>
        </w:rPr>
        <w:t xml:space="preserve"> رسد تول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د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آلچیومایسین </w:t>
      </w:r>
      <w:r w:rsidRPr="00FB0CCA">
        <w:rPr>
          <w:lang w:bidi="fa-IR"/>
        </w:rPr>
        <w:t>A</w:t>
      </w:r>
      <w:r w:rsidRPr="00FB0CCA">
        <w:rPr>
          <w:rtl/>
          <w:lang w:bidi="fa-IR"/>
        </w:rPr>
        <w:t xml:space="preserve"> ن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ازمند</w:t>
      </w:r>
      <w:r>
        <w:rPr>
          <w:rtl/>
          <w:lang w:bidi="fa-IR"/>
        </w:rPr>
        <w:t xml:space="preserve"> تماس سلول</w:t>
      </w:r>
      <w:r>
        <w:rPr>
          <w:rFonts w:hint="cs"/>
          <w:rtl/>
          <w:lang w:bidi="fa-IR"/>
        </w:rPr>
        <w:t>-</w:t>
      </w:r>
      <w:r w:rsidRPr="00FB0CCA">
        <w:rPr>
          <w:rtl/>
          <w:lang w:bidi="fa-IR"/>
        </w:rPr>
        <w:t>سلول ب</w:t>
      </w:r>
      <w:r w:rsidRPr="00FB0CCA">
        <w:rPr>
          <w:rFonts w:hint="cs"/>
          <w:rtl/>
          <w:lang w:bidi="fa-IR"/>
        </w:rPr>
        <w:t>ی</w:t>
      </w:r>
      <w:r w:rsidRPr="00FB0CCA">
        <w:rPr>
          <w:rFonts w:hint="eastAsia"/>
          <w:rtl/>
          <w:lang w:bidi="fa-IR"/>
        </w:rPr>
        <w:t>ن</w:t>
      </w:r>
      <w:r w:rsidRPr="00FB0CCA">
        <w:rPr>
          <w:rtl/>
          <w:lang w:bidi="fa-IR"/>
        </w:rPr>
        <w:t xml:space="preserve"> </w:t>
      </w:r>
      <w:r w:rsidRPr="00FB0CCA">
        <w:rPr>
          <w:i/>
          <w:iCs/>
          <w:lang w:bidi="fa-IR"/>
        </w:rPr>
        <w:t>S</w:t>
      </w:r>
      <w:r w:rsidRPr="00FB0CCA">
        <w:rPr>
          <w:lang w:bidi="fa-IR"/>
        </w:rPr>
        <w:t xml:space="preserve">. </w:t>
      </w:r>
      <w:proofErr w:type="spellStart"/>
      <w:r w:rsidRPr="00FB0CCA">
        <w:rPr>
          <w:i/>
          <w:iCs/>
          <w:lang w:bidi="fa-IR"/>
        </w:rPr>
        <w:t>endus</w:t>
      </w:r>
      <w:proofErr w:type="spellEnd"/>
      <w:r w:rsidRPr="00FB0CCA">
        <w:rPr>
          <w:rtl/>
          <w:lang w:bidi="fa-IR"/>
        </w:rPr>
        <w:t xml:space="preserve"> و باکتر</w:t>
      </w:r>
      <w:r w:rsidRPr="00FB0CC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های</w:t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کورینه</w:t>
      </w:r>
      <w:r>
        <w:rPr>
          <w:rStyle w:val="FootnoteReference"/>
          <w:rtl/>
          <w:lang w:bidi="fa-IR"/>
        </w:rPr>
        <w:footnoteReference w:id="10"/>
      </w:r>
      <w:r w:rsidRPr="00FB0CC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 w:rsidRPr="00FB0CCA">
        <w:rPr>
          <w:rtl/>
          <w:lang w:bidi="fa-IR"/>
        </w:rPr>
        <w:t xml:space="preserve"> [16].</w:t>
      </w:r>
      <w:r w:rsidRPr="008B24CD">
        <w:rPr>
          <w:rtl/>
        </w:rPr>
        <w:t xml:space="preserve"> </w:t>
      </w:r>
      <w:r w:rsidRPr="008B24CD">
        <w:rPr>
          <w:rtl/>
          <w:lang w:bidi="fa-IR"/>
        </w:rPr>
        <w:t>برا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مطالعه ب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شتر</w:t>
      </w:r>
      <w:r>
        <w:rPr>
          <w:rFonts w:hint="cs"/>
          <w:rtl/>
          <w:lang w:bidi="fa-IR"/>
        </w:rPr>
        <w:t xml:space="preserve"> در زمینه</w:t>
      </w:r>
      <w:r w:rsidRPr="008B24CD">
        <w:rPr>
          <w:rtl/>
          <w:lang w:bidi="fa-IR"/>
        </w:rPr>
        <w:t xml:space="preserve"> القا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متابول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ت،</w:t>
      </w:r>
      <w:r w:rsidRPr="008B24CD">
        <w:rPr>
          <w:rtl/>
          <w:lang w:bidi="fa-IR"/>
        </w:rPr>
        <w:t xml:space="preserve"> تکن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ک</w:t>
      </w:r>
      <w:r w:rsidRPr="008B24CD">
        <w:rPr>
          <w:rtl/>
          <w:lang w:bidi="fa-IR"/>
        </w:rPr>
        <w:t xml:space="preserve"> ها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تحل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ل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مختلف</w:t>
      </w:r>
      <w:r w:rsidRPr="008B24C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</w:t>
      </w:r>
      <w:r w:rsidRPr="008B24CD">
        <w:rPr>
          <w:rtl/>
          <w:lang w:bidi="fa-IR"/>
        </w:rPr>
        <w:t xml:space="preserve"> معمولاً </w:t>
      </w:r>
      <w:r>
        <w:rPr>
          <w:rFonts w:hint="cs"/>
          <w:rtl/>
          <w:lang w:bidi="fa-IR"/>
        </w:rPr>
        <w:t>طبق</w:t>
      </w:r>
      <w:r w:rsidRPr="008B24CD">
        <w:rPr>
          <w:rtl/>
          <w:lang w:bidi="fa-IR"/>
        </w:rPr>
        <w:t xml:space="preserve"> و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ژگ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و حساس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ت</w:t>
      </w:r>
      <w:r w:rsidRPr="008B24CD">
        <w:rPr>
          <w:rtl/>
          <w:lang w:bidi="fa-IR"/>
        </w:rPr>
        <w:t xml:space="preserve"> متابول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ت</w:t>
      </w:r>
      <w:r w:rsidRPr="008B24CD"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،</w:t>
      </w:r>
      <w:r w:rsidRPr="008B24CD">
        <w:rPr>
          <w:rtl/>
          <w:lang w:bidi="fa-IR"/>
        </w:rPr>
        <w:t xml:space="preserve"> استفاده م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شو</w:t>
      </w:r>
      <w:r>
        <w:rPr>
          <w:rFonts w:hint="cs"/>
          <w:rtl/>
          <w:lang w:bidi="fa-IR"/>
        </w:rPr>
        <w:t>ن</w:t>
      </w:r>
      <w:r w:rsidRPr="008B24CD">
        <w:rPr>
          <w:rtl/>
          <w:lang w:bidi="fa-IR"/>
        </w:rPr>
        <w:t>د.</w:t>
      </w:r>
      <w:r w:rsidRPr="008B24CD">
        <w:rPr>
          <w:rtl/>
        </w:rPr>
        <w:t xml:space="preserve"> </w:t>
      </w:r>
      <w:r w:rsidRPr="008B24CD">
        <w:rPr>
          <w:rtl/>
          <w:lang w:bidi="fa-IR"/>
        </w:rPr>
        <w:t>نمونه ها</w:t>
      </w:r>
      <w:r w:rsidRPr="008B24CD">
        <w:rPr>
          <w:rFonts w:hint="cs"/>
          <w:rtl/>
          <w:lang w:bidi="fa-IR"/>
        </w:rPr>
        <w:t>یی</w:t>
      </w:r>
      <w:r w:rsidRPr="008B24CD">
        <w:rPr>
          <w:rtl/>
          <w:lang w:bidi="fa-IR"/>
        </w:rPr>
        <w:t xml:space="preserve"> از ا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ن</w:t>
      </w:r>
      <w:r w:rsidRPr="008B24CD">
        <w:rPr>
          <w:rtl/>
          <w:lang w:bidi="fa-IR"/>
        </w:rPr>
        <w:t xml:space="preserve"> تکن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ک</w:t>
      </w:r>
      <w:r w:rsidRPr="008B24CD">
        <w:rPr>
          <w:rtl/>
          <w:lang w:bidi="fa-IR"/>
        </w:rPr>
        <w:t xml:space="preserve"> ها عبارتند از کروماتوگراف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ما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ع</w:t>
      </w:r>
      <w:r w:rsidRPr="008B24CD">
        <w:rPr>
          <w:rtl/>
          <w:lang w:bidi="fa-IR"/>
        </w:rPr>
        <w:t xml:space="preserve"> با کارا</w:t>
      </w:r>
      <w:r w:rsidRPr="008B24CD">
        <w:rPr>
          <w:rFonts w:hint="cs"/>
          <w:rtl/>
          <w:lang w:bidi="fa-IR"/>
        </w:rPr>
        <w:t>یی</w:t>
      </w:r>
      <w:r w:rsidRPr="008B24CD">
        <w:rPr>
          <w:rtl/>
          <w:lang w:bidi="fa-IR"/>
        </w:rPr>
        <w:t xml:space="preserve"> بالا (</w:t>
      </w:r>
      <w:r w:rsidRPr="008B24CD">
        <w:rPr>
          <w:lang w:bidi="fa-IR"/>
        </w:rPr>
        <w:t>HPLC</w:t>
      </w:r>
      <w:r>
        <w:rPr>
          <w:rFonts w:hint="cs"/>
          <w:rtl/>
          <w:lang w:bidi="fa-IR"/>
        </w:rPr>
        <w:t>)</w:t>
      </w:r>
      <w:r w:rsidRPr="008B24CD">
        <w:rPr>
          <w:rtl/>
          <w:lang w:bidi="fa-IR"/>
        </w:rPr>
        <w:t>، ط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ف</w:t>
      </w:r>
      <w:r w:rsidRPr="008B24CD">
        <w:rPr>
          <w:rtl/>
          <w:lang w:bidi="fa-IR"/>
        </w:rPr>
        <w:t xml:space="preserve"> سنج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جرم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(</w:t>
      </w:r>
      <w:r w:rsidRPr="008B24CD">
        <w:rPr>
          <w:lang w:bidi="fa-IR"/>
        </w:rPr>
        <w:t>MS</w:t>
      </w:r>
      <w:r>
        <w:rPr>
          <w:rFonts w:hint="cs"/>
          <w:rtl/>
          <w:lang w:bidi="fa-IR"/>
        </w:rPr>
        <w:t>)</w:t>
      </w:r>
      <w:r w:rsidRPr="008B24CD">
        <w:rPr>
          <w:rtl/>
          <w:lang w:bidi="fa-IR"/>
        </w:rPr>
        <w:t>، کروماتوگراف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لا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ه</w:t>
      </w:r>
      <w:r w:rsidRPr="008B24CD">
        <w:rPr>
          <w:rtl/>
          <w:lang w:bidi="fa-IR"/>
        </w:rPr>
        <w:t xml:space="preserve"> نازک (</w:t>
      </w:r>
      <w:r w:rsidRPr="008B24CD">
        <w:rPr>
          <w:lang w:bidi="fa-IR"/>
        </w:rPr>
        <w:t>TLC</w:t>
      </w:r>
      <w:r>
        <w:rPr>
          <w:rFonts w:hint="cs"/>
          <w:rtl/>
          <w:lang w:bidi="fa-IR"/>
        </w:rPr>
        <w:t xml:space="preserve">) 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ا</w:t>
      </w:r>
      <w:r w:rsidRPr="008B24C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تکنیک </w:t>
      </w:r>
      <w:r w:rsidRPr="008B24CD">
        <w:rPr>
          <w:rtl/>
          <w:lang w:bidi="fa-IR"/>
        </w:rPr>
        <w:t>ترک</w:t>
      </w:r>
      <w:r w:rsidRPr="008B24CD">
        <w:rPr>
          <w:rFonts w:hint="cs"/>
          <w:rtl/>
          <w:lang w:bidi="fa-IR"/>
        </w:rPr>
        <w:t>ی</w:t>
      </w:r>
      <w:r w:rsidRPr="008B24CD">
        <w:rPr>
          <w:rFonts w:hint="eastAsia"/>
          <w:rtl/>
          <w:lang w:bidi="fa-IR"/>
        </w:rPr>
        <w:t>ب</w:t>
      </w:r>
      <w:r w:rsidRPr="008B24CD">
        <w:rPr>
          <w:rFonts w:hint="cs"/>
          <w:rtl/>
          <w:lang w:bidi="fa-IR"/>
        </w:rPr>
        <w:t>ی</w:t>
      </w:r>
      <w:r w:rsidRPr="008B24CD">
        <w:rPr>
          <w:rtl/>
          <w:lang w:bidi="fa-IR"/>
        </w:rPr>
        <w:t xml:space="preserve"> </w:t>
      </w:r>
      <w:r>
        <w:rPr>
          <w:lang w:bidi="fa-IR"/>
        </w:rPr>
        <w:t>HPLC-MS</w:t>
      </w:r>
      <w:r>
        <w:rPr>
          <w:rFonts w:hint="cs"/>
          <w:rtl/>
          <w:lang w:bidi="fa-IR"/>
        </w:rPr>
        <w:t>.</w:t>
      </w:r>
    </w:p>
    <w:sectPr w:rsidR="00266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BF" w:rsidRDefault="000843BF" w:rsidP="00266339">
      <w:pPr>
        <w:spacing w:after="0" w:line="240" w:lineRule="auto"/>
      </w:pPr>
      <w:r>
        <w:separator/>
      </w:r>
    </w:p>
  </w:endnote>
  <w:endnote w:type="continuationSeparator" w:id="0">
    <w:p w:rsidR="000843BF" w:rsidRDefault="000843BF" w:rsidP="0026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BF" w:rsidRDefault="000843BF" w:rsidP="00266339">
      <w:pPr>
        <w:spacing w:after="0" w:line="240" w:lineRule="auto"/>
      </w:pPr>
      <w:r>
        <w:separator/>
      </w:r>
    </w:p>
  </w:footnote>
  <w:footnote w:type="continuationSeparator" w:id="0">
    <w:p w:rsidR="000843BF" w:rsidRDefault="000843BF" w:rsidP="00266339">
      <w:pPr>
        <w:spacing w:after="0" w:line="240" w:lineRule="auto"/>
      </w:pPr>
      <w:r>
        <w:continuationSeparator/>
      </w:r>
    </w:p>
  </w:footnote>
  <w:footnote w:id="1">
    <w:p w:rsidR="00266339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9071E">
        <w:t>co-culture systems</w:t>
      </w:r>
    </w:p>
  </w:footnote>
  <w:footnote w:id="2">
    <w:p w:rsidR="00266339" w:rsidRPr="0069071E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9071E">
        <w:t>synthetic biology</w:t>
      </w:r>
    </w:p>
  </w:footnote>
  <w:footnote w:id="3">
    <w:p w:rsidR="00266339" w:rsidRPr="00464F9F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64F9F">
        <w:t>ginseng</w:t>
      </w:r>
    </w:p>
  </w:footnote>
  <w:footnote w:id="4">
    <w:p w:rsidR="00266339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D08C1">
        <w:rPr>
          <w:lang w:bidi="fa-IR"/>
        </w:rPr>
        <w:t>emericellamide</w:t>
      </w:r>
      <w:proofErr w:type="spellEnd"/>
    </w:p>
  </w:footnote>
  <w:footnote w:id="5">
    <w:p w:rsidR="00266339" w:rsidRPr="006D08C1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D08C1">
        <w:t>luteoride</w:t>
      </w:r>
      <w:proofErr w:type="spellEnd"/>
    </w:p>
  </w:footnote>
  <w:footnote w:id="6">
    <w:p w:rsidR="00266339" w:rsidRPr="006D08C1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D08C1">
        <w:t>pseurotin</w:t>
      </w:r>
      <w:proofErr w:type="spellEnd"/>
    </w:p>
  </w:footnote>
  <w:footnote w:id="7">
    <w:p w:rsidR="00266339" w:rsidRPr="00156967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967">
        <w:t>terezine</w:t>
      </w:r>
      <w:proofErr w:type="spellEnd"/>
    </w:p>
  </w:footnote>
  <w:footnote w:id="8">
    <w:p w:rsidR="00266339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967">
        <w:t>chaxapeptin</w:t>
      </w:r>
      <w:proofErr w:type="spellEnd"/>
    </w:p>
  </w:footnote>
  <w:footnote w:id="9">
    <w:p w:rsidR="00266339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0CCA">
        <w:t>alchivemycin</w:t>
      </w:r>
      <w:proofErr w:type="spellEnd"/>
      <w:r w:rsidRPr="00FB0CCA">
        <w:t xml:space="preserve"> A</w:t>
      </w:r>
    </w:p>
  </w:footnote>
  <w:footnote w:id="10">
    <w:p w:rsidR="00266339" w:rsidRDefault="00266339" w:rsidP="002663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B24CD">
        <w:t>coryneform</w:t>
      </w:r>
      <w:proofErr w:type="spellEnd"/>
      <w:r w:rsidRPr="008B24CD">
        <w:t xml:space="preserve"> bacteria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9"/>
    <w:rsid w:val="000843BF"/>
    <w:rsid w:val="00266339"/>
    <w:rsid w:val="007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AD0D"/>
  <w15:chartTrackingRefBased/>
  <w15:docId w15:val="{6ACFDC6D-49CF-490F-BB8C-0F611D4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2022-09-06T10:48:00Z</dcterms:created>
  <dcterms:modified xsi:type="dcterms:W3CDTF">2022-09-06T10:54:00Z</dcterms:modified>
</cp:coreProperties>
</file>