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4C4D" w:rsidRDefault="00FC4C4D" w:rsidP="00FC4C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بسمعه تعالی</w:t>
      </w:r>
    </w:p>
    <w:p w:rsidR="00FC4C4D" w:rsidRDefault="00FC4C4D" w:rsidP="00FC4C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شرکت طبرستان</w:t>
      </w:r>
    </w:p>
    <w:p w:rsidR="00FC4C4D" w:rsidRDefault="00FC4C4D" w:rsidP="00FC4C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مدیریت محترم فروش :اقای فیاض</w:t>
      </w:r>
    </w:p>
    <w:p w:rsidR="00FC4C4D" w:rsidRDefault="00FC4C4D" w:rsidP="00FC4C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 xml:space="preserve">موضوع: تاییدیه سفارش مخازن پلی اتیلنی </w:t>
      </w:r>
    </w:p>
    <w:p w:rsidR="00FC4C4D" w:rsidRDefault="00FC4C4D" w:rsidP="00FC4C4D">
      <w:pPr>
        <w:bidi/>
        <w:rPr>
          <w:rtl/>
          <w:lang w:bidi="fa-IR"/>
        </w:rPr>
      </w:pPr>
      <w:r>
        <w:rPr>
          <w:rFonts w:hint="cs"/>
          <w:rtl/>
          <w:lang w:bidi="fa-IR"/>
        </w:rPr>
        <w:t>پروژه تصفیه شیمیایی پساب صنعتی فولاد خوزستان</w:t>
      </w:r>
    </w:p>
    <w:p w:rsidR="00F17588" w:rsidRDefault="00FC4C4D" w:rsidP="00851028">
      <w:pPr>
        <w:bidi/>
        <w:jc w:val="both"/>
        <w:rPr>
          <w:rtl/>
          <w:lang w:bidi="fa-IR"/>
        </w:rPr>
      </w:pPr>
      <w:r>
        <w:rPr>
          <w:rFonts w:hint="cs"/>
          <w:rtl/>
          <w:lang w:bidi="fa-IR"/>
        </w:rPr>
        <w:t>باسلام احتراماً ؛عطف به پیشنهاد شماره 3429و 3374مورخ 06/10/1400</w:t>
      </w:r>
      <w:r w:rsidR="00851028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و 11/10/1400 در خصوص مخزن پلی اتیلنی ,به اطلاع می رساند که پیش فاکتور </w:t>
      </w:r>
      <w:r w:rsidR="00F17588">
        <w:rPr>
          <w:rFonts w:hint="cs"/>
          <w:rtl/>
          <w:lang w:bidi="fa-IR"/>
        </w:rPr>
        <w:t>های مذکور با قیمت کل 3,177,652,219 (به حروف :سه میلیون و صد هفتاد و هفت میلیون و ششصد و پنجاه و دو هزارو دویست و</w:t>
      </w:r>
      <w:r w:rsidR="00851028">
        <w:rPr>
          <w:rFonts w:hint="cs"/>
          <w:rtl/>
          <w:lang w:bidi="fa-IR"/>
        </w:rPr>
        <w:t xml:space="preserve"> </w:t>
      </w:r>
      <w:r w:rsidR="00F17588">
        <w:rPr>
          <w:rFonts w:hint="cs"/>
          <w:rtl/>
          <w:lang w:bidi="fa-IR"/>
        </w:rPr>
        <w:t>نوزده ریال)</w:t>
      </w:r>
      <w:r w:rsidR="00851028">
        <w:rPr>
          <w:rFonts w:hint="cs"/>
          <w:rtl/>
          <w:lang w:bidi="fa-IR"/>
        </w:rPr>
        <w:t xml:space="preserve"> </w:t>
      </w:r>
      <w:r w:rsidR="00F17588">
        <w:rPr>
          <w:rFonts w:hint="cs"/>
          <w:rtl/>
          <w:lang w:bidi="fa-IR"/>
        </w:rPr>
        <w:t>(بدون احتساب ارزش افزوده)</w:t>
      </w:r>
      <w:r w:rsidR="00851028">
        <w:rPr>
          <w:rFonts w:hint="cs"/>
          <w:rtl/>
          <w:lang w:bidi="fa-IR"/>
        </w:rPr>
        <w:t xml:space="preserve"> </w:t>
      </w:r>
      <w:r w:rsidR="00F17588">
        <w:rPr>
          <w:rFonts w:hint="cs"/>
          <w:rtl/>
          <w:lang w:bidi="fa-IR"/>
        </w:rPr>
        <w:t>و پرداخت مبلغ به صورت نقدی مورد تایید این شرکت می باشد.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41"/>
        <w:gridCol w:w="1881"/>
        <w:gridCol w:w="1810"/>
        <w:gridCol w:w="1809"/>
        <w:gridCol w:w="1775"/>
      </w:tblGrid>
      <w:tr w:rsidR="00F17588" w:rsidTr="00F17588"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ردیف</w:t>
            </w: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شرح</w:t>
            </w: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مبلغ قابل           پرداخت(ریال)</w:t>
            </w: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مبلغ قرارداد</w:t>
            </w:r>
          </w:p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      (ریال)</w:t>
            </w: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توضیحات</w:t>
            </w:r>
          </w:p>
        </w:tc>
      </w:tr>
      <w:tr w:rsidR="00F17588" w:rsidTr="00F17588"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روشنایی(چراغ,پریز)</w:t>
            </w: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2,712,260</w:t>
            </w: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</w:tr>
      <w:tr w:rsidR="00F17588" w:rsidTr="00F17588"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سینی کابل</w:t>
            </w: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</w:tr>
      <w:tr w:rsidR="00F17588" w:rsidTr="00F17588"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شارژر</w:t>
            </w:r>
            <w:r w:rsidR="00B855C3">
              <w:rPr>
                <w:lang w:bidi="fa-IR"/>
              </w:rPr>
              <w:t>DC</w:t>
            </w:r>
            <w:r w:rsidR="00B855C3">
              <w:rPr>
                <w:rFonts w:hint="cs"/>
                <w:rtl/>
                <w:lang w:bidi="fa-IR"/>
              </w:rPr>
              <w:t>وباتری</w:t>
            </w: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1,926,400</w:t>
            </w: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3,852,800</w:t>
            </w: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مبلغ50%</w:t>
            </w:r>
          </w:p>
        </w:tc>
      </w:tr>
      <w:tr w:rsidR="00F17588" w:rsidTr="00F17588"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کابل</w:t>
            </w:r>
            <w:r>
              <w:rPr>
                <w:lang w:bidi="fa-IR"/>
              </w:rPr>
              <w:t>LV</w:t>
            </w:r>
          </w:p>
        </w:tc>
        <w:tc>
          <w:tcPr>
            <w:tcW w:w="1870" w:type="dxa"/>
          </w:tcPr>
          <w:p w:rsidR="00F17588" w:rsidRDefault="00B855C3" w:rsidP="00B855C3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16,300,000</w:t>
            </w: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 30,000,000</w:t>
            </w: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مانده حساب</w:t>
            </w:r>
          </w:p>
        </w:tc>
      </w:tr>
      <w:tr w:rsidR="00F17588" w:rsidTr="00F17588"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جمع</w:t>
            </w: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18,226,400</w:t>
            </w:r>
          </w:p>
        </w:tc>
        <w:tc>
          <w:tcPr>
            <w:tcW w:w="1870" w:type="dxa"/>
          </w:tcPr>
          <w:p w:rsidR="00F17588" w:rsidRDefault="00B855C3" w:rsidP="00F17588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    36,565,060</w:t>
            </w:r>
          </w:p>
        </w:tc>
        <w:tc>
          <w:tcPr>
            <w:tcW w:w="1870" w:type="dxa"/>
          </w:tcPr>
          <w:p w:rsidR="00F17588" w:rsidRDefault="00F17588" w:rsidP="00F17588">
            <w:pPr>
              <w:bidi/>
              <w:rPr>
                <w:rtl/>
                <w:lang w:bidi="fa-IR"/>
              </w:rPr>
            </w:pPr>
          </w:p>
        </w:tc>
      </w:tr>
    </w:tbl>
    <w:p w:rsidR="00F17588" w:rsidRDefault="00F17588" w:rsidP="00F17588">
      <w:pPr>
        <w:bidi/>
        <w:rPr>
          <w:rtl/>
          <w:lang w:bidi="fa-IR"/>
        </w:rPr>
      </w:pPr>
    </w:p>
    <w:p w:rsidR="00B855C3" w:rsidRDefault="00B855C3" w:rsidP="00B855C3">
      <w:pPr>
        <w:bidi/>
        <w:rPr>
          <w:rtl/>
          <w:lang w:bidi="fa-IR"/>
        </w:rPr>
      </w:pPr>
    </w:p>
    <w:p w:rsidR="00B855C3" w:rsidRDefault="00B855C3" w:rsidP="00B855C3">
      <w:pPr>
        <w:bidi/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باتشکر</w:t>
      </w:r>
    </w:p>
    <w:p w:rsidR="00B855C3" w:rsidRDefault="00B855C3" w:rsidP="00B855C3">
      <w:pPr>
        <w:bidi/>
        <w:jc w:val="center"/>
        <w:rPr>
          <w:rFonts w:hint="cs"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قریشی-مدیر عامل</w:t>
      </w:r>
    </w:p>
    <w:sectPr w:rsidR="00B855C3" w:rsidSect="00490864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4D"/>
    <w:rsid w:val="00490864"/>
    <w:rsid w:val="00851028"/>
    <w:rsid w:val="00B855C3"/>
    <w:rsid w:val="00D17E47"/>
    <w:rsid w:val="00F17588"/>
    <w:rsid w:val="00FC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DFF92"/>
  <w15:chartTrackingRefBased/>
  <w15:docId w15:val="{EAF131E3-F478-4236-9971-A8FE92D5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4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4C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4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4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4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4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4C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4C4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4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4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1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</dc:creator>
  <cp:keywords/>
  <dc:description/>
  <cp:lastModifiedBy>YAS</cp:lastModifiedBy>
  <cp:revision>2</cp:revision>
  <dcterms:created xsi:type="dcterms:W3CDTF">2025-05-10T10:53:00Z</dcterms:created>
  <dcterms:modified xsi:type="dcterms:W3CDTF">2025-05-10T11:25:00Z</dcterms:modified>
</cp:coreProperties>
</file>