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6"/>
        <w:bidiVisual/>
        <w:tblW w:w="9846" w:type="dxa"/>
        <w:tblLook w:val="04A0" w:firstRow="1" w:lastRow="0" w:firstColumn="1" w:lastColumn="0" w:noHBand="0" w:noVBand="1"/>
      </w:tblPr>
      <w:tblGrid>
        <w:gridCol w:w="2898"/>
        <w:gridCol w:w="6948"/>
      </w:tblGrid>
      <w:tr w:rsidR="001A750D" w:rsidTr="0025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right w:val="single" w:sz="4" w:space="0" w:color="000000" w:themeColor="text1"/>
            </w:tcBorders>
            <w:hideMark/>
          </w:tcPr>
          <w:p w:rsidR="001A750D" w:rsidRDefault="001A750D" w:rsidP="006F46F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3"/>
              <w:rPr>
                <w:rFonts w:cs="B Nazanin"/>
                <w:b w:val="0"/>
                <w:bCs w:val="0"/>
                <w:sz w:val="28"/>
                <w:szCs w:val="28"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عنوان اصلی محتوا:</w:t>
            </w:r>
          </w:p>
        </w:tc>
        <w:tc>
          <w:tcPr>
            <w:tcW w:w="6948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1A750D" w:rsidRPr="00686B50" w:rsidRDefault="00411895" w:rsidP="00686B50">
            <w:pPr>
              <w:tabs>
                <w:tab w:val="left" w:pos="1097"/>
              </w:tabs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آشنایی با بتن ریزی </w:t>
            </w:r>
          </w:p>
        </w:tc>
      </w:tr>
      <w:tr w:rsidR="001A750D" w:rsidTr="0025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666666" w:themeColor="text1" w:themeTint="99"/>
            </w:tcBorders>
            <w:hideMark/>
          </w:tcPr>
          <w:p w:rsidR="001A750D" w:rsidRDefault="001A750D" w:rsidP="006F46F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کلمه کلیدی اصلی</w:t>
            </w:r>
          </w:p>
        </w:tc>
        <w:tc>
          <w:tcPr>
            <w:tcW w:w="6948" w:type="dxa"/>
            <w:tcBorders>
              <w:top w:val="single" w:sz="4" w:space="0" w:color="A8D08D" w:themeColor="accent6" w:themeTint="99"/>
              <w:left w:val="single" w:sz="4" w:space="0" w:color="666666" w:themeColor="text1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FFFF" w:themeFill="background1"/>
          </w:tcPr>
          <w:p w:rsidR="001A750D" w:rsidRPr="00686B50" w:rsidRDefault="00411895" w:rsidP="00686B50">
            <w:pPr>
              <w:tabs>
                <w:tab w:val="left" w:pos="1097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4472C4" w:themeColor="accent5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4472C4" w:themeColor="accent5"/>
                <w:sz w:val="28"/>
                <w:szCs w:val="28"/>
                <w:rtl/>
              </w:rPr>
              <w:t xml:space="preserve">بتن ریزی </w:t>
            </w:r>
          </w:p>
        </w:tc>
      </w:tr>
      <w:tr w:rsidR="001A750D" w:rsidTr="00253ED5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666666" w:themeColor="text1" w:themeTint="99"/>
            </w:tcBorders>
            <w:shd w:val="clear" w:color="auto" w:fill="E2EFD9" w:themeFill="accent6" w:themeFillTint="33"/>
            <w:hideMark/>
          </w:tcPr>
          <w:p w:rsidR="001A750D" w:rsidRDefault="001A750D" w:rsidP="006F46F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948" w:type="dxa"/>
            <w:tcBorders>
              <w:top w:val="single" w:sz="4" w:space="0" w:color="A8D08D" w:themeColor="accent6" w:themeTint="99"/>
              <w:left w:val="single" w:sz="4" w:space="0" w:color="666666" w:themeColor="text1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C35841" w:rsidRPr="00686B50" w:rsidRDefault="00411895" w:rsidP="00C3584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4472C4" w:themeColor="accent5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4472C4" w:themeColor="accent5"/>
                <w:sz w:val="28"/>
                <w:szCs w:val="28"/>
                <w:rtl/>
              </w:rPr>
              <w:t xml:space="preserve">رنگ های استخری، ساختمان های بتنی، افزودنی بتنی، چسب بتن </w:t>
            </w:r>
          </w:p>
        </w:tc>
      </w:tr>
      <w:tr w:rsidR="001A750D" w:rsidTr="00411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666666" w:themeColor="text1" w:themeTint="99"/>
            </w:tcBorders>
            <w:hideMark/>
          </w:tcPr>
          <w:p w:rsidR="001A750D" w:rsidRDefault="001A750D" w:rsidP="0069064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خلاصه محتوا </w:t>
            </w:r>
            <w:r w:rsidR="0069064E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(</w:t>
            </w:r>
            <w:r w:rsidR="0069064E">
              <w:rPr>
                <w:rFonts w:cs="B Nazanin"/>
                <w:b w:val="0"/>
                <w:bCs w:val="0"/>
                <w:sz w:val="28"/>
                <w:szCs w:val="28"/>
              </w:rPr>
              <w:t>20</w:t>
            </w:r>
            <w:r w:rsidR="0089086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تا </w:t>
            </w:r>
            <w:r w:rsidR="0069064E">
              <w:rPr>
                <w:rFonts w:cs="B Nazanin"/>
                <w:b w:val="0"/>
                <w:bCs w:val="0"/>
                <w:sz w:val="28"/>
                <w:szCs w:val="28"/>
              </w:rPr>
              <w:t>30</w:t>
            </w:r>
            <w:r w:rsidR="0089086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کلمه)</w:t>
            </w:r>
          </w:p>
        </w:tc>
        <w:tc>
          <w:tcPr>
            <w:tcW w:w="6948" w:type="dxa"/>
            <w:tcBorders>
              <w:top w:val="single" w:sz="4" w:space="0" w:color="A8D08D" w:themeColor="accent6" w:themeTint="99"/>
              <w:left w:val="single" w:sz="4" w:space="0" w:color="666666" w:themeColor="text1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FFFF" w:themeFill="background1"/>
          </w:tcPr>
          <w:p w:rsidR="001A750D" w:rsidRDefault="00411895" w:rsidP="00F44DE9">
            <w:pPr>
              <w:tabs>
                <w:tab w:val="left" w:pos="1217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در این مقاله در مورد </w:t>
            </w:r>
            <w:r w:rsidRPr="00411895">
              <w:rPr>
                <w:rFonts w:cs="B Nazanin" w:hint="cs"/>
                <w:b/>
                <w:bCs/>
                <w:color w:val="4472C4" w:themeColor="accent5"/>
                <w:sz w:val="28"/>
                <w:szCs w:val="28"/>
                <w:rtl/>
              </w:rPr>
              <w:t>بتن ریزی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، </w:t>
            </w:r>
            <w:r w:rsidRPr="00411895">
              <w:rPr>
                <w:rFonts w:cs="B Nazanin" w:hint="cs"/>
                <w:b/>
                <w:bCs/>
                <w:color w:val="4472C4" w:themeColor="accent5"/>
                <w:sz w:val="28"/>
                <w:szCs w:val="28"/>
                <w:rtl/>
              </w:rPr>
              <w:t>رنگ های استخری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، </w:t>
            </w:r>
            <w:r w:rsidRPr="00411895">
              <w:rPr>
                <w:rFonts w:cs="B Nazanin" w:hint="cs"/>
                <w:b/>
                <w:bCs/>
                <w:color w:val="4472C4" w:themeColor="accent5"/>
                <w:sz w:val="28"/>
                <w:szCs w:val="28"/>
                <w:rtl/>
              </w:rPr>
              <w:t>ساختمان های بتنی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، </w:t>
            </w:r>
            <w:r w:rsidRPr="00411895">
              <w:rPr>
                <w:rFonts w:cs="B Nazanin" w:hint="cs"/>
                <w:b/>
                <w:bCs/>
                <w:color w:val="4472C4" w:themeColor="accent5"/>
                <w:sz w:val="28"/>
                <w:szCs w:val="28"/>
                <w:rtl/>
              </w:rPr>
              <w:t>افزودنی بتنی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، </w:t>
            </w:r>
            <w:r w:rsidRPr="00411895">
              <w:rPr>
                <w:rFonts w:cs="B Nazanin" w:hint="cs"/>
                <w:b/>
                <w:bCs/>
                <w:color w:val="4472C4" w:themeColor="accent5"/>
                <w:sz w:val="28"/>
                <w:szCs w:val="28"/>
                <w:rtl/>
              </w:rPr>
              <w:t>چسب بتن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صحبت کرده و نکات مهمی را در ساختمان سازی برایتان بیان می کنیم.</w:t>
            </w:r>
          </w:p>
          <w:p w:rsidR="00D90398" w:rsidRPr="00686B50" w:rsidRDefault="00D90398" w:rsidP="00F44DE9">
            <w:pPr>
              <w:tabs>
                <w:tab w:val="left" w:pos="1217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</w:tbl>
    <w:p w:rsidR="001A750D" w:rsidRDefault="001A750D" w:rsidP="001A750D">
      <w:pPr>
        <w:rPr>
          <w:rFonts w:cs="B Nazanin"/>
          <w:b/>
          <w:bCs/>
          <w:color w:val="4472C4" w:themeColor="accent5"/>
          <w:sz w:val="28"/>
          <w:szCs w:val="28"/>
          <w:rtl/>
        </w:rPr>
      </w:pPr>
    </w:p>
    <w:p w:rsidR="00326361" w:rsidRDefault="002A69F7" w:rsidP="00411895">
      <w:pPr>
        <w:jc w:val="both"/>
        <w:rPr>
          <w:rFonts w:cs="B Nazanin"/>
          <w:b/>
          <w:bCs/>
          <w:color w:val="000000" w:themeColor="text1"/>
          <w:sz w:val="32"/>
          <w:szCs w:val="32"/>
          <w:rtl/>
        </w:rPr>
      </w:pPr>
      <w:r w:rsidRPr="00F44DE9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آشنایی با </w:t>
      </w:r>
      <w:r w:rsidR="00A23E23" w:rsidRPr="0057045C">
        <w:rPr>
          <w:rFonts w:cs="B Nazanin" w:hint="cs"/>
          <w:b/>
          <w:bCs/>
          <w:color w:val="5B9BD5" w:themeColor="accent1"/>
          <w:sz w:val="32"/>
          <w:szCs w:val="32"/>
          <w:rtl/>
        </w:rPr>
        <w:t xml:space="preserve">بتن ریزی </w:t>
      </w:r>
    </w:p>
    <w:p w:rsidR="0057045C" w:rsidRDefault="00A23E23" w:rsidP="00D3718F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A35AE0">
        <w:rPr>
          <w:rFonts w:cs="B Nazanin" w:hint="cs"/>
          <w:b/>
          <w:bCs/>
          <w:color w:val="4472C4" w:themeColor="accent5"/>
          <w:sz w:val="28"/>
          <w:szCs w:val="28"/>
          <w:rtl/>
        </w:rPr>
        <w:t>بتن ریزی</w:t>
      </w:r>
      <w:r w:rsidRPr="00A23E23">
        <w:rPr>
          <w:rFonts w:cs="B Nazanin" w:hint="cs"/>
          <w:color w:val="000000" w:themeColor="text1"/>
          <w:sz w:val="28"/>
          <w:szCs w:val="28"/>
          <w:rtl/>
        </w:rPr>
        <w:t xml:space="preserve"> یکی از</w:t>
      </w:r>
      <w:r w:rsidR="00A93133">
        <w:rPr>
          <w:rFonts w:cs="B Nazanin" w:hint="cs"/>
          <w:color w:val="000000" w:themeColor="text1"/>
          <w:sz w:val="28"/>
          <w:szCs w:val="28"/>
          <w:rtl/>
        </w:rPr>
        <w:t xml:space="preserve"> اصلی ترین امور ساختمانی است</w:t>
      </w:r>
      <w:r w:rsidRPr="00A23E23">
        <w:rPr>
          <w:rFonts w:cs="B Nazanin" w:hint="cs"/>
          <w:color w:val="000000" w:themeColor="text1"/>
          <w:sz w:val="28"/>
          <w:szCs w:val="28"/>
          <w:rtl/>
        </w:rPr>
        <w:t xml:space="preserve"> که مهندسان تاکید زیادی بر آن دارند. </w:t>
      </w:r>
      <w:r w:rsidRPr="00A35AE0">
        <w:rPr>
          <w:rFonts w:cs="B Nazanin" w:hint="cs"/>
          <w:b/>
          <w:bCs/>
          <w:color w:val="4472C4" w:themeColor="accent5"/>
          <w:sz w:val="28"/>
          <w:szCs w:val="28"/>
          <w:rtl/>
        </w:rPr>
        <w:t>بتن ریزی</w:t>
      </w:r>
      <w:r w:rsidRPr="00A23E23">
        <w:rPr>
          <w:rFonts w:cs="B Nazanin" w:hint="cs"/>
          <w:color w:val="000000" w:themeColor="text1"/>
          <w:sz w:val="28"/>
          <w:szCs w:val="28"/>
          <w:rtl/>
        </w:rPr>
        <w:t xml:space="preserve"> دارای مراحل مختلفی است و باید با دقت کامل صورت بگیرد.</w:t>
      </w:r>
      <w:r w:rsidR="009C61DF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:rsidR="00315564" w:rsidRDefault="009C61DF" w:rsidP="00315564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A35AE0">
        <w:rPr>
          <w:rFonts w:cs="B Nazanin" w:hint="cs"/>
          <w:b/>
          <w:bCs/>
          <w:color w:val="4472C4" w:themeColor="accent5"/>
          <w:sz w:val="28"/>
          <w:szCs w:val="28"/>
          <w:rtl/>
        </w:rPr>
        <w:t>بتن ریزی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پایه و بنیاد یک ساختمان را تشکیل می دهد و حاوی </w:t>
      </w:r>
      <w:r w:rsidR="00D3718F">
        <w:rPr>
          <w:rFonts w:cs="B Nazanin" w:hint="cs"/>
          <w:color w:val="000000" w:themeColor="text1"/>
          <w:sz w:val="28"/>
          <w:szCs w:val="28"/>
          <w:rtl/>
        </w:rPr>
        <w:t xml:space="preserve">مواد مختلف سیمان یا سنگدانه و آب می باشد. </w:t>
      </w:r>
      <w:r w:rsidR="00D3718F" w:rsidRPr="00A35AE0">
        <w:rPr>
          <w:rFonts w:cs="B Nazanin" w:hint="cs"/>
          <w:b/>
          <w:bCs/>
          <w:color w:val="4472C4" w:themeColor="accent5"/>
          <w:sz w:val="28"/>
          <w:szCs w:val="28"/>
          <w:rtl/>
        </w:rPr>
        <w:t>ساختمان های بتنی</w:t>
      </w:r>
      <w:r w:rsidR="00D3718F">
        <w:rPr>
          <w:rFonts w:cs="B Nazanin" w:hint="cs"/>
          <w:color w:val="000000" w:themeColor="text1"/>
          <w:sz w:val="28"/>
          <w:szCs w:val="28"/>
          <w:rtl/>
        </w:rPr>
        <w:t xml:space="preserve"> از استحکام بالایی برخوردار هستند و هزینه بالایی نیز جهت ساخت آن ها در نظر گرفته می شود. </w:t>
      </w:r>
    </w:p>
    <w:p w:rsidR="0057045C" w:rsidRDefault="00D3718F" w:rsidP="00D3718F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A35AE0">
        <w:rPr>
          <w:rFonts w:cs="B Nazanin" w:hint="cs"/>
          <w:b/>
          <w:bCs/>
          <w:color w:val="4472C4" w:themeColor="accent5"/>
          <w:sz w:val="28"/>
          <w:szCs w:val="28"/>
          <w:rtl/>
        </w:rPr>
        <w:t>بتن ریزی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بایستی به صورت صحیح و کامل صورت بگیرد و این امر نیاز به مهندسان و کارشناسان با تجربه دارد. </w:t>
      </w:r>
      <w:r w:rsidRPr="00A35AE0">
        <w:rPr>
          <w:rFonts w:cs="B Nazanin" w:hint="cs"/>
          <w:b/>
          <w:bCs/>
          <w:color w:val="4472C4" w:themeColor="accent5"/>
          <w:sz w:val="28"/>
          <w:szCs w:val="28"/>
          <w:rtl/>
        </w:rPr>
        <w:t>چسب بتن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یکی از موادی است که در بازسازی و تعمیر بافت های مختلف بتنی قابل استفاده است. </w:t>
      </w:r>
    </w:p>
    <w:p w:rsidR="00245132" w:rsidRDefault="00D3718F" w:rsidP="00245132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A35AE0">
        <w:rPr>
          <w:rFonts w:cs="B Nazanin" w:hint="cs"/>
          <w:b/>
          <w:bCs/>
          <w:color w:val="4472C4" w:themeColor="accent5"/>
          <w:sz w:val="28"/>
          <w:szCs w:val="28"/>
          <w:rtl/>
        </w:rPr>
        <w:t>چسب بتن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جهت افزایش مقاومت و مقاوم نمودن بتن در برابر فشار و ضربه کاربرد دارد. </w:t>
      </w:r>
    </w:p>
    <w:p w:rsidR="00245132" w:rsidRDefault="00F54E7C" w:rsidP="00245132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F54E7C">
        <w:rPr>
          <w:rFonts w:cs="B Nazanin" w:hint="cs"/>
          <w:b/>
          <w:bCs/>
          <w:color w:val="4472C4" w:themeColor="accent5"/>
          <w:sz w:val="28"/>
          <w:szCs w:val="28"/>
          <w:rtl/>
        </w:rPr>
        <w:t>بتن ریزی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با یک سری اصول خاص انجام می شود و باعث افزایش مقاومت سازه مورد نظر می گردد. </w:t>
      </w:r>
      <w:r w:rsidRPr="00F54E7C">
        <w:rPr>
          <w:rFonts w:cs="B Nazanin" w:hint="cs"/>
          <w:b/>
          <w:bCs/>
          <w:color w:val="4472C4" w:themeColor="accent5"/>
          <w:sz w:val="28"/>
          <w:szCs w:val="28"/>
          <w:rtl/>
        </w:rPr>
        <w:t>بتن ریزی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برای محیط های گوناگون تحت شرایط خاصی انجام می شود.</w:t>
      </w:r>
      <w:r w:rsidR="0024513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:rsidR="00F54E7C" w:rsidRDefault="00245132" w:rsidP="00245132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245132">
        <w:rPr>
          <w:rFonts w:cs="B Nazanin" w:hint="cs"/>
          <w:b/>
          <w:bCs/>
          <w:color w:val="4472C4" w:themeColor="accent5"/>
          <w:sz w:val="28"/>
          <w:szCs w:val="28"/>
          <w:rtl/>
        </w:rPr>
        <w:t>بتن ریزی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دارای مراحل مختلفی از جمله قالب بندی، ترکیب کردن مواد با هم و انتقال می باشد. </w:t>
      </w:r>
    </w:p>
    <w:p w:rsidR="00245132" w:rsidRDefault="00245132" w:rsidP="00245132">
      <w:pPr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45132" w:rsidRDefault="00245132" w:rsidP="00245132">
      <w:pPr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45132" w:rsidRDefault="00245132" w:rsidP="00245132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A35AE0">
        <w:rPr>
          <w:rFonts w:cs="B Nazanin" w:hint="cs"/>
          <w:b/>
          <w:bCs/>
          <w:color w:val="4472C4" w:themeColor="accent5"/>
          <w:sz w:val="28"/>
          <w:szCs w:val="28"/>
          <w:rtl/>
        </w:rPr>
        <w:lastRenderedPageBreak/>
        <w:t>رنگ های استخری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به تعبیری مشابه بتن عمل می کنند.</w:t>
      </w:r>
      <w:r w:rsidR="00D3718F">
        <w:rPr>
          <w:rFonts w:cs="B Nazanin" w:hint="cs"/>
          <w:color w:val="000000" w:themeColor="text1"/>
          <w:sz w:val="28"/>
          <w:szCs w:val="28"/>
          <w:rtl/>
        </w:rPr>
        <w:t xml:space="preserve"> این رنگ ها به عنوان یک لایه عایق بر روی سطوح مختلف عمل می کنند. </w:t>
      </w:r>
    </w:p>
    <w:p w:rsidR="0057045C" w:rsidRDefault="00D3718F" w:rsidP="00245132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A35AE0">
        <w:rPr>
          <w:rFonts w:cs="B Nazanin" w:hint="cs"/>
          <w:b/>
          <w:bCs/>
          <w:color w:val="4472C4" w:themeColor="accent5"/>
          <w:sz w:val="28"/>
          <w:szCs w:val="28"/>
          <w:rtl/>
        </w:rPr>
        <w:t>رنگ های استخری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93133">
        <w:rPr>
          <w:rFonts w:cs="B Nazanin" w:hint="cs"/>
          <w:color w:val="000000" w:themeColor="text1"/>
          <w:sz w:val="28"/>
          <w:szCs w:val="28"/>
          <w:rtl/>
        </w:rPr>
        <w:t>به راحتی می توانند به سنگ، کاشی و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سیمان بچسبند و درزهای موجود روی آن ها را پوشش دهند. </w:t>
      </w:r>
    </w:p>
    <w:p w:rsidR="00BF0326" w:rsidRDefault="00BF0326" w:rsidP="00D3718F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BF0326">
        <w:rPr>
          <w:rFonts w:cs="B Nazanin" w:hint="cs"/>
          <w:b/>
          <w:bCs/>
          <w:color w:val="4472C4" w:themeColor="accent5"/>
          <w:sz w:val="28"/>
          <w:szCs w:val="28"/>
          <w:rtl/>
        </w:rPr>
        <w:t>افزودنی بتنی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در زمان مخلوط و ت</w:t>
      </w:r>
      <w:r w:rsidR="00A93133">
        <w:rPr>
          <w:rFonts w:cs="B Nazanin" w:hint="cs"/>
          <w:color w:val="000000" w:themeColor="text1"/>
          <w:sz w:val="28"/>
          <w:szCs w:val="28"/>
          <w:rtl/>
        </w:rPr>
        <w:t>رکیب کردن بتن به آن اضافه می شو</w:t>
      </w:r>
      <w:r>
        <w:rPr>
          <w:rFonts w:cs="B Nazanin" w:hint="cs"/>
          <w:color w:val="000000" w:themeColor="text1"/>
          <w:sz w:val="28"/>
          <w:szCs w:val="28"/>
          <w:rtl/>
        </w:rPr>
        <w:t>د. گفتنی است که یک سری از افزودنی ها نیز وجود دارند که جهت جلوگیری از یخ زدگی یا شکستگی بتن استفاده می شوند.</w:t>
      </w:r>
    </w:p>
    <w:p w:rsidR="0057045C" w:rsidRDefault="0057045C" w:rsidP="00D3718F">
      <w:pPr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7045C" w:rsidRPr="0057045C" w:rsidRDefault="0057045C" w:rsidP="001B069F">
      <w:pPr>
        <w:jc w:val="both"/>
        <w:rPr>
          <w:rFonts w:cs="B Nazanin"/>
          <w:b/>
          <w:bCs/>
          <w:color w:val="000000" w:themeColor="text1"/>
          <w:sz w:val="32"/>
          <w:szCs w:val="32"/>
          <w:rtl/>
        </w:rPr>
      </w:pPr>
      <w:r w:rsidRPr="0057045C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نکات کلیدی در مورد بتن </w:t>
      </w:r>
    </w:p>
    <w:p w:rsidR="00272537" w:rsidRDefault="007816E2" w:rsidP="001B069F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7816E2">
        <w:rPr>
          <w:rFonts w:cs="B Nazanin" w:hint="cs"/>
          <w:b/>
          <w:bCs/>
          <w:color w:val="4472C4" w:themeColor="accent5"/>
          <w:sz w:val="28"/>
          <w:szCs w:val="28"/>
          <w:rtl/>
        </w:rPr>
        <w:t>بتن ریزی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با استفاده از دستگاه های خاصی مثل ویبراتور و تحت شرایط خاصی باید صورت بگیرد.</w:t>
      </w:r>
    </w:p>
    <w:p w:rsidR="0057045C" w:rsidRDefault="00272537" w:rsidP="00272537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/>
          <w:color w:val="000000" w:themeColor="text1"/>
          <w:sz w:val="28"/>
          <w:szCs w:val="28"/>
        </w:rPr>
        <w:t xml:space="preserve"> 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272537">
        <w:rPr>
          <w:rFonts w:cs="B Nazanin" w:hint="cs"/>
          <w:b/>
          <w:bCs/>
          <w:color w:val="4472C4" w:themeColor="accent5"/>
          <w:sz w:val="28"/>
          <w:szCs w:val="28"/>
          <w:rtl/>
        </w:rPr>
        <w:t>بتن ریزی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عملی است که باید پرداخت های مختلف توسط ماله و سایر دستگاه ها انجام شود. عملیات پرداخت جهت افزایش مقاومت در برابر سایش صورت می گیرد.</w:t>
      </w:r>
    </w:p>
    <w:p w:rsidR="0057045C" w:rsidRDefault="0057045C" w:rsidP="001B069F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امروزه </w:t>
      </w:r>
      <w:r w:rsidRPr="00A35AE0">
        <w:rPr>
          <w:rFonts w:cs="B Nazanin" w:hint="cs"/>
          <w:b/>
          <w:bCs/>
          <w:color w:val="4472C4" w:themeColor="accent5"/>
          <w:sz w:val="28"/>
          <w:szCs w:val="28"/>
          <w:rtl/>
        </w:rPr>
        <w:t>ساختمان های بتنی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بسیار شگفت انگیزی را در سراسر جهان مشاهده می کنیم که هزینه های سنگینی برای این پروژه ها تخصیص داده شده است.</w:t>
      </w:r>
    </w:p>
    <w:p w:rsidR="0057045C" w:rsidRDefault="0057045C" w:rsidP="001B069F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 جهت تغییر میزان مقاومت بتن می توان تغییراتی در میزان ترکیب آب و سیمان یا سنگدانه انجام داد. </w:t>
      </w:r>
    </w:p>
    <w:p w:rsidR="00C866C9" w:rsidRDefault="00C866C9" w:rsidP="00C866C9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C866C9">
        <w:rPr>
          <w:rFonts w:cs="B Nazanin" w:hint="cs"/>
          <w:b/>
          <w:bCs/>
          <w:color w:val="4472C4" w:themeColor="accent5"/>
          <w:sz w:val="28"/>
          <w:szCs w:val="28"/>
          <w:rtl/>
        </w:rPr>
        <w:t>بتن ریزی</w:t>
      </w:r>
      <w:r w:rsidR="007816E2">
        <w:rPr>
          <w:rFonts w:cs="B Nazanin" w:hint="cs"/>
          <w:color w:val="000000" w:themeColor="text1"/>
          <w:sz w:val="28"/>
          <w:szCs w:val="28"/>
          <w:rtl/>
        </w:rPr>
        <w:t xml:space="preserve"> نیاز به برخی تجهیزا</w:t>
      </w:r>
      <w:r>
        <w:rPr>
          <w:rFonts w:cs="B Nazanin" w:hint="cs"/>
          <w:color w:val="000000" w:themeColor="text1"/>
          <w:sz w:val="28"/>
          <w:szCs w:val="28"/>
          <w:rtl/>
        </w:rPr>
        <w:t>ت دارد و این تجهیزات شامل میکسر، پمپ و انواع ابزار پرداخت می باشد.</w:t>
      </w:r>
    </w:p>
    <w:p w:rsidR="00023787" w:rsidRDefault="00C866C9" w:rsidP="00C866C9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C866C9">
        <w:rPr>
          <w:rFonts w:cs="B Nazanin" w:hint="cs"/>
          <w:b/>
          <w:bCs/>
          <w:color w:val="4472C4" w:themeColor="accent5"/>
          <w:sz w:val="28"/>
          <w:szCs w:val="28"/>
          <w:rtl/>
        </w:rPr>
        <w:t>بتن ریزی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نیاز به یک ترمی ( نوعی لوله خاص جهت ریختن بتن در داخل آن) دارد. ترمی ها قابلیت افزایش طول را نیز دارند.</w:t>
      </w:r>
    </w:p>
    <w:p w:rsidR="005C43AE" w:rsidRDefault="0057045C" w:rsidP="00245132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استحکام بالای بتن باعث شده است که نسبت به سایر مصالح ساختمانی ا</w:t>
      </w:r>
      <w:r w:rsidR="00245132">
        <w:rPr>
          <w:rFonts w:cs="B Nazanin" w:hint="cs"/>
          <w:color w:val="000000" w:themeColor="text1"/>
          <w:sz w:val="28"/>
          <w:szCs w:val="28"/>
          <w:rtl/>
        </w:rPr>
        <w:t xml:space="preserve">ز طول عمر بیشتری برخوردار باشد. </w:t>
      </w:r>
      <w:r w:rsidRPr="00A35AE0">
        <w:rPr>
          <w:rFonts w:cs="B Nazanin" w:hint="cs"/>
          <w:b/>
          <w:bCs/>
          <w:color w:val="4472C4" w:themeColor="accent5"/>
          <w:sz w:val="28"/>
          <w:szCs w:val="28"/>
          <w:rtl/>
        </w:rPr>
        <w:t>بتن ریزی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35AE0">
        <w:rPr>
          <w:rFonts w:cs="B Nazanin" w:hint="cs"/>
          <w:color w:val="000000" w:themeColor="text1"/>
          <w:sz w:val="28"/>
          <w:szCs w:val="28"/>
          <w:rtl/>
        </w:rPr>
        <w:t xml:space="preserve">باعث می شود که مصرف انرژی 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="00245132">
        <w:rPr>
          <w:rFonts w:cs="B Nazanin" w:hint="cs"/>
          <w:color w:val="000000" w:themeColor="text1"/>
          <w:sz w:val="28"/>
          <w:szCs w:val="28"/>
          <w:rtl/>
        </w:rPr>
        <w:t>صورت بهینه انجام شود.</w:t>
      </w:r>
    </w:p>
    <w:p w:rsidR="00A23E23" w:rsidRDefault="005C43AE" w:rsidP="00C9195D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/>
          <w:color w:val="000000" w:themeColor="text1"/>
          <w:sz w:val="28"/>
          <w:szCs w:val="28"/>
        </w:rPr>
        <w:t xml:space="preserve"> </w:t>
      </w:r>
      <w:r w:rsidR="00C9195D" w:rsidRPr="00C9195D">
        <w:rPr>
          <w:rFonts w:cs="B Nazanin" w:hint="cs"/>
          <w:b/>
          <w:bCs/>
          <w:color w:val="4472C4" w:themeColor="accent5"/>
          <w:sz w:val="28"/>
          <w:szCs w:val="28"/>
          <w:rtl/>
        </w:rPr>
        <w:t>بتن ریزی</w:t>
      </w:r>
      <w:r w:rsidR="00C9195D">
        <w:rPr>
          <w:rFonts w:cs="B Nazanin" w:hint="cs"/>
          <w:color w:val="000000" w:themeColor="text1"/>
          <w:sz w:val="28"/>
          <w:szCs w:val="28"/>
          <w:rtl/>
        </w:rPr>
        <w:t xml:space="preserve"> نیاز به عمل آوری صحیح دارد و این عمل آوری اثر زیادی بر میزان مقاومت، دوام و ترک خوردگی بتن دارد.</w:t>
      </w:r>
    </w:p>
    <w:p w:rsidR="005C43AE" w:rsidRDefault="005C43AE" w:rsidP="005C43AE">
      <w:pPr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023787" w:rsidRDefault="00023787" w:rsidP="00D3718F">
      <w:pPr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023787" w:rsidRDefault="00023787" w:rsidP="00023787">
      <w:pPr>
        <w:keepNext/>
        <w:jc w:val="both"/>
      </w:pPr>
      <w:r w:rsidRPr="00023787">
        <w:rPr>
          <w:rFonts w:asciiTheme="majorBidi" w:hAnsiTheme="majorBidi" w:cs="B Nazanin"/>
          <w:i/>
          <w:iCs/>
          <w:noProof/>
          <w:sz w:val="36"/>
          <w:szCs w:val="36"/>
          <w:rtl/>
          <w:lang w:bidi="ar-SA"/>
        </w:rPr>
        <w:lastRenderedPageBreak/>
        <w:drawing>
          <wp:inline distT="0" distB="0" distL="0" distR="0" wp14:anchorId="318F506D" wp14:editId="620D3206">
            <wp:extent cx="5943600" cy="3962400"/>
            <wp:effectExtent l="0" t="0" r="0" b="0"/>
            <wp:docPr id="1" name="Picture 1" descr="C:\Users\p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87" w:rsidRDefault="00023787" w:rsidP="00023787">
      <w:pPr>
        <w:pStyle w:val="Caption"/>
        <w:jc w:val="center"/>
        <w:rPr>
          <w:rFonts w:cs="B Nazanin"/>
          <w:i w:val="0"/>
          <w:iCs w:val="0"/>
          <w:sz w:val="24"/>
          <w:szCs w:val="24"/>
          <w:rtl/>
        </w:rPr>
      </w:pPr>
      <w:r w:rsidRPr="00023787">
        <w:rPr>
          <w:rFonts w:cs="B Nazanin" w:hint="cs"/>
          <w:b/>
          <w:bCs/>
          <w:i w:val="0"/>
          <w:iCs w:val="0"/>
          <w:color w:val="5B9BD5" w:themeColor="accent1"/>
          <w:sz w:val="24"/>
          <w:szCs w:val="24"/>
          <w:rtl/>
        </w:rPr>
        <w:t>بتن ریزی</w:t>
      </w:r>
      <w:r w:rsidRPr="00023787">
        <w:rPr>
          <w:rFonts w:cs="B Nazanin" w:hint="cs"/>
          <w:i w:val="0"/>
          <w:iCs w:val="0"/>
          <w:color w:val="5B9BD5" w:themeColor="accent1"/>
          <w:sz w:val="24"/>
          <w:szCs w:val="24"/>
          <w:rtl/>
        </w:rPr>
        <w:t xml:space="preserve"> </w:t>
      </w:r>
      <w:r w:rsidRPr="00023787">
        <w:rPr>
          <w:rFonts w:cs="B Nazanin" w:hint="cs"/>
          <w:i w:val="0"/>
          <w:iCs w:val="0"/>
          <w:sz w:val="24"/>
          <w:szCs w:val="24"/>
          <w:rtl/>
        </w:rPr>
        <w:t>در ساختمان سازی جزو اصلی ترین امور می باشد</w:t>
      </w:r>
    </w:p>
    <w:p w:rsidR="00525640" w:rsidRPr="00525640" w:rsidRDefault="00525640" w:rsidP="00525640">
      <w:pPr>
        <w:rPr>
          <w:rtl/>
        </w:rPr>
      </w:pPr>
    </w:p>
    <w:p w:rsidR="00525640" w:rsidRDefault="00525640" w:rsidP="00525640">
      <w:pPr>
        <w:rPr>
          <w:rFonts w:cs="B Nazanin"/>
          <w:b/>
          <w:bCs/>
          <w:sz w:val="32"/>
          <w:szCs w:val="32"/>
          <w:rtl/>
        </w:rPr>
      </w:pPr>
      <w:r w:rsidRPr="00525640">
        <w:rPr>
          <w:rFonts w:cs="B Nazanin" w:hint="cs"/>
          <w:b/>
          <w:bCs/>
          <w:sz w:val="32"/>
          <w:szCs w:val="32"/>
          <w:rtl/>
        </w:rPr>
        <w:t xml:space="preserve">کاربرد اصلی </w:t>
      </w:r>
      <w:r w:rsidRPr="00525640">
        <w:rPr>
          <w:rFonts w:cs="B Nazanin" w:hint="cs"/>
          <w:b/>
          <w:bCs/>
          <w:color w:val="5B9BD5" w:themeColor="accent1"/>
          <w:sz w:val="32"/>
          <w:szCs w:val="32"/>
          <w:rtl/>
        </w:rPr>
        <w:t xml:space="preserve">بتن ریزی </w:t>
      </w:r>
      <w:r w:rsidRPr="00525640">
        <w:rPr>
          <w:rFonts w:cs="B Nazanin" w:hint="cs"/>
          <w:b/>
          <w:bCs/>
          <w:sz w:val="32"/>
          <w:szCs w:val="32"/>
          <w:rtl/>
        </w:rPr>
        <w:t xml:space="preserve">در چیست </w:t>
      </w:r>
    </w:p>
    <w:p w:rsidR="00525640" w:rsidRDefault="00525640" w:rsidP="001B069F">
      <w:pPr>
        <w:jc w:val="both"/>
        <w:rPr>
          <w:rFonts w:cs="B Nazanin"/>
          <w:sz w:val="28"/>
          <w:szCs w:val="28"/>
        </w:rPr>
      </w:pPr>
      <w:r w:rsidRPr="00525640">
        <w:rPr>
          <w:rFonts w:cs="B Nazanin" w:hint="cs"/>
          <w:sz w:val="28"/>
          <w:szCs w:val="28"/>
          <w:rtl/>
        </w:rPr>
        <w:t xml:space="preserve">در این قسمت به کاربردهای </w:t>
      </w:r>
      <w:r w:rsidRPr="00525640">
        <w:rPr>
          <w:rFonts w:cs="B Nazanin" w:hint="cs"/>
          <w:b/>
          <w:bCs/>
          <w:color w:val="5B9BD5" w:themeColor="accent1"/>
          <w:sz w:val="28"/>
          <w:szCs w:val="28"/>
          <w:rtl/>
        </w:rPr>
        <w:t>بتن ریزی</w:t>
      </w:r>
      <w:r w:rsidRPr="00525640">
        <w:rPr>
          <w:rFonts w:cs="B Nazanin" w:hint="cs"/>
          <w:color w:val="5B9BD5" w:themeColor="accent1"/>
          <w:sz w:val="28"/>
          <w:szCs w:val="28"/>
          <w:rtl/>
        </w:rPr>
        <w:t xml:space="preserve"> </w:t>
      </w:r>
      <w:r w:rsidRPr="00525640">
        <w:rPr>
          <w:rFonts w:cs="B Nazanin" w:hint="cs"/>
          <w:sz w:val="28"/>
          <w:szCs w:val="28"/>
          <w:rtl/>
        </w:rPr>
        <w:t>اشاره کرده و توضیحات لازم</w:t>
      </w:r>
      <w:r w:rsidR="00A93133">
        <w:rPr>
          <w:rFonts w:cs="B Nazanin" w:hint="cs"/>
          <w:sz w:val="28"/>
          <w:szCs w:val="28"/>
          <w:rtl/>
        </w:rPr>
        <w:t xml:space="preserve"> را</w:t>
      </w:r>
      <w:r w:rsidRPr="00525640">
        <w:rPr>
          <w:rFonts w:cs="B Nazanin" w:hint="cs"/>
          <w:sz w:val="28"/>
          <w:szCs w:val="28"/>
          <w:rtl/>
        </w:rPr>
        <w:t xml:space="preserve"> می دهیم:</w:t>
      </w:r>
    </w:p>
    <w:p w:rsidR="00BF0326" w:rsidRDefault="001B069F" w:rsidP="001B069F">
      <w:pPr>
        <w:pStyle w:val="ListParagraph"/>
        <w:numPr>
          <w:ilvl w:val="0"/>
          <w:numId w:val="37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ساخت انواع پل ها </w:t>
      </w:r>
    </w:p>
    <w:p w:rsidR="001B069F" w:rsidRDefault="001B069F" w:rsidP="001B069F">
      <w:pPr>
        <w:pStyle w:val="ListParagraph"/>
        <w:numPr>
          <w:ilvl w:val="0"/>
          <w:numId w:val="37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ساختمان سازی و صنایع عمران </w:t>
      </w:r>
    </w:p>
    <w:p w:rsidR="001B069F" w:rsidRDefault="001B069F" w:rsidP="001B069F">
      <w:pPr>
        <w:pStyle w:val="ListParagraph"/>
        <w:numPr>
          <w:ilvl w:val="0"/>
          <w:numId w:val="37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ساخت انواع سدها </w:t>
      </w:r>
    </w:p>
    <w:p w:rsidR="001B069F" w:rsidRDefault="001B069F" w:rsidP="001B069F">
      <w:pPr>
        <w:pStyle w:val="ListParagraph"/>
        <w:numPr>
          <w:ilvl w:val="0"/>
          <w:numId w:val="37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استفاده در جاده ها و بزرگراه ها </w:t>
      </w:r>
    </w:p>
    <w:p w:rsidR="001B069F" w:rsidRDefault="001B069F" w:rsidP="001B069F">
      <w:pPr>
        <w:pStyle w:val="ListParagraph"/>
        <w:numPr>
          <w:ilvl w:val="0"/>
          <w:numId w:val="37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ایجاد انواع تونل های زیرزمینی </w:t>
      </w:r>
    </w:p>
    <w:p w:rsidR="00887C2E" w:rsidRDefault="001B069F" w:rsidP="00A93133">
      <w:pPr>
        <w:jc w:val="both"/>
        <w:rPr>
          <w:rFonts w:cs="B Nazanin"/>
          <w:sz w:val="28"/>
          <w:szCs w:val="28"/>
          <w:rtl/>
        </w:rPr>
      </w:pPr>
      <w:r w:rsidRPr="00E93257">
        <w:rPr>
          <w:rFonts w:cs="B Nazanin" w:hint="cs"/>
          <w:b/>
          <w:bCs/>
          <w:color w:val="5B9BD5" w:themeColor="accent1"/>
          <w:sz w:val="28"/>
          <w:szCs w:val="28"/>
          <w:rtl/>
        </w:rPr>
        <w:t>بتن ریزی</w:t>
      </w:r>
      <w:r w:rsidR="000419ED">
        <w:rPr>
          <w:rFonts w:cs="B Nazanin" w:hint="cs"/>
          <w:sz w:val="28"/>
          <w:szCs w:val="28"/>
          <w:rtl/>
        </w:rPr>
        <w:t xml:space="preserve"> به عنوان یک شیوه جدید جهت افزایش بازد</w:t>
      </w:r>
      <w:r w:rsidR="00A93133">
        <w:rPr>
          <w:rFonts w:cs="B Nazanin" w:hint="cs"/>
          <w:sz w:val="28"/>
          <w:szCs w:val="28"/>
          <w:rtl/>
        </w:rPr>
        <w:t>هی در ساخت انواع سازه ها،</w:t>
      </w:r>
      <w:r>
        <w:rPr>
          <w:rFonts w:cs="B Nazanin" w:hint="cs"/>
          <w:sz w:val="28"/>
          <w:szCs w:val="28"/>
          <w:rtl/>
        </w:rPr>
        <w:t xml:space="preserve"> انواع پل ها و </w:t>
      </w:r>
      <w:r w:rsidR="00A93133">
        <w:rPr>
          <w:rFonts w:cs="B Nazanin" w:hint="cs"/>
          <w:sz w:val="28"/>
          <w:szCs w:val="28"/>
          <w:rtl/>
        </w:rPr>
        <w:t>روگذرها به خصوص در شهرهای بزرگ شناخته شده است.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1B069F" w:rsidRDefault="001B069F" w:rsidP="001B069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اصلی ترین کاربرد بتن مربوط به ساخت ساختمان و برج سازی می باشد. بر اساس اصول مهندسی</w:t>
      </w:r>
      <w:r w:rsidR="00A93133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جهت مقاوم ساختن سازه های مختلف به خصوص برج های مسکونی از بتن استفاده می کنند. در جاده ها و بزرگراه ها و انواع مختلف تونل های زیر زمینی نیز از بتن استفاده می کنند. </w:t>
      </w:r>
    </w:p>
    <w:p w:rsidR="00887C2E" w:rsidRDefault="00D51AF7" w:rsidP="001B069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بتن ها در انواع مختلفی وجود دارند و شامل بتن معمولی، آرمه، سبک، الیافی، پیش ساخته، پیش تنیده و برخی موارد دیگر می باشند. هر یک از انواع بتن ها دارای کاربرد مخصوص به خود می باشند.</w:t>
      </w:r>
    </w:p>
    <w:p w:rsidR="00AA6734" w:rsidRDefault="00AA6734" w:rsidP="001B069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از بتن های ساده یا معمولی برای امور ساده عمرانی استفاده می کنند. بتن آرمه نوعی بتن می باشد که در داخل آن از فولاد استفاده شده است. </w:t>
      </w:r>
    </w:p>
    <w:p w:rsidR="00AA6734" w:rsidRDefault="00AA6734" w:rsidP="001B069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جهت افزایش مقاومت و تحمل تنش ها در برخی موارد از بتن آرمه استفاده می کنند. بتن پیش ساخته از قبل و با اندازه گیری های دقیق درست شده است.</w:t>
      </w:r>
    </w:p>
    <w:p w:rsidR="002E13D1" w:rsidRDefault="00AA6734" w:rsidP="001B069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قابل ذکر است که عمل آوری و ایجاد بتن پیش ساخته باید با احتیاط و رعایت اصول مهندسی صورت بگیرد.</w:t>
      </w:r>
      <w:r w:rsidR="002E13D1">
        <w:rPr>
          <w:rFonts w:cs="B Nazanin"/>
          <w:sz w:val="28"/>
          <w:szCs w:val="28"/>
        </w:rPr>
        <w:t xml:space="preserve"> </w:t>
      </w:r>
      <w:r w:rsidR="002E13D1">
        <w:rPr>
          <w:rFonts w:cs="B Nazanin" w:hint="cs"/>
          <w:sz w:val="28"/>
          <w:szCs w:val="28"/>
          <w:rtl/>
        </w:rPr>
        <w:t xml:space="preserve"> در بتن های پیش تنیده نیز از مقدار مشخصی میلگرد قبل از ساخت بتن استفاده می کنند.</w:t>
      </w:r>
    </w:p>
    <w:p w:rsidR="002E13D1" w:rsidRDefault="002E13D1" w:rsidP="001B069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استفاد</w:t>
      </w:r>
      <w:r w:rsidR="00490DB3">
        <w:rPr>
          <w:rFonts w:cs="B Nazanin" w:hint="cs"/>
          <w:sz w:val="28"/>
          <w:szCs w:val="28"/>
          <w:rtl/>
        </w:rPr>
        <w:t xml:space="preserve">ه از میلگرد باعث افزایش قدرت </w:t>
      </w:r>
      <w:r>
        <w:rPr>
          <w:rFonts w:cs="B Nazanin" w:hint="cs"/>
          <w:sz w:val="28"/>
          <w:szCs w:val="28"/>
          <w:rtl/>
        </w:rPr>
        <w:t>تحمل بتن می شود. همچنین از ایجاد ترک در انتها</w:t>
      </w:r>
      <w:r w:rsidR="00490DB3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تیرها نیز به طرز قابل ملاحظه ای جلوگیری می شود.</w:t>
      </w:r>
    </w:p>
    <w:p w:rsidR="002E13D1" w:rsidRDefault="002E13D1" w:rsidP="001B069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بتن الیافی نیز به بتنی گفته می شود که دارای یک سری الیاف تقویت کننده بر روی بتن می باشد. </w:t>
      </w:r>
    </w:p>
    <w:p w:rsidR="00AA6734" w:rsidRDefault="002E13D1" w:rsidP="001B069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الیاف باعث می شوند که بتن از انعطاف پذیری بالایی برخوردار باشد و برای س</w:t>
      </w:r>
      <w:r w:rsidR="00490DB3">
        <w:rPr>
          <w:rFonts w:cs="B Nazanin" w:hint="cs"/>
          <w:sz w:val="28"/>
          <w:szCs w:val="28"/>
          <w:rtl/>
        </w:rPr>
        <w:t>طوحی که نیاز به مقاومت بالا در آ</w:t>
      </w:r>
      <w:r>
        <w:rPr>
          <w:rFonts w:cs="B Nazanin" w:hint="cs"/>
          <w:sz w:val="28"/>
          <w:szCs w:val="28"/>
          <w:rtl/>
        </w:rPr>
        <w:t>ن احساس می شود، کاربرد دارد. بتن الیافی باعث جذب انرژی نیز می گردد و به صورت یکپارچه می باشد.</w:t>
      </w:r>
    </w:p>
    <w:p w:rsidR="00E93257" w:rsidRDefault="00E93257" w:rsidP="00E93257">
      <w:pPr>
        <w:keepNext/>
        <w:jc w:val="both"/>
      </w:pPr>
      <w:r w:rsidRPr="00E93257">
        <w:rPr>
          <w:rFonts w:cs="B Nazanin"/>
          <w:noProof/>
          <w:sz w:val="28"/>
          <w:szCs w:val="28"/>
          <w:rtl/>
          <w:lang w:bidi="ar-SA"/>
        </w:rPr>
        <w:lastRenderedPageBreak/>
        <w:drawing>
          <wp:inline distT="0" distB="0" distL="0" distR="0" wp14:anchorId="213F616C" wp14:editId="178931B2">
            <wp:extent cx="5943600" cy="3964335"/>
            <wp:effectExtent l="0" t="0" r="0" b="0"/>
            <wp:docPr id="2" name="Picture 2" descr="C:\Users\pc\Desktop\Concreting-with-a-pump-afzir-co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oncreting-with-a-pump-afzir-co-1024x6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257" w:rsidRPr="00E93257" w:rsidRDefault="00E93257" w:rsidP="00E93257">
      <w:pPr>
        <w:pStyle w:val="Caption"/>
        <w:jc w:val="center"/>
        <w:rPr>
          <w:rFonts w:cs="B Nazanin"/>
          <w:i w:val="0"/>
          <w:iCs w:val="0"/>
          <w:sz w:val="40"/>
          <w:szCs w:val="40"/>
          <w:rtl/>
        </w:rPr>
      </w:pPr>
      <w:r w:rsidRPr="00E93257">
        <w:rPr>
          <w:rFonts w:cs="B Nazanin" w:hint="cs"/>
          <w:b/>
          <w:bCs/>
          <w:i w:val="0"/>
          <w:iCs w:val="0"/>
          <w:color w:val="5B9BD5" w:themeColor="accent1"/>
          <w:sz w:val="24"/>
          <w:szCs w:val="24"/>
          <w:rtl/>
        </w:rPr>
        <w:t>بتن ریزی</w:t>
      </w:r>
      <w:r w:rsidRPr="00E93257">
        <w:rPr>
          <w:rFonts w:cs="B Nazanin" w:hint="cs"/>
          <w:i w:val="0"/>
          <w:iCs w:val="0"/>
          <w:color w:val="5B9BD5" w:themeColor="accent1"/>
          <w:sz w:val="24"/>
          <w:szCs w:val="24"/>
          <w:rtl/>
        </w:rPr>
        <w:t xml:space="preserve"> </w:t>
      </w:r>
      <w:r w:rsidRPr="00E93257">
        <w:rPr>
          <w:rFonts w:cs="B Nazanin" w:hint="cs"/>
          <w:i w:val="0"/>
          <w:iCs w:val="0"/>
          <w:sz w:val="24"/>
          <w:szCs w:val="24"/>
          <w:rtl/>
        </w:rPr>
        <w:t xml:space="preserve">دارای اصول مهندسی خاصی است و بایستی حتما از کارشناس </w:t>
      </w:r>
      <w:r>
        <w:rPr>
          <w:rFonts w:cs="B Nazanin" w:hint="cs"/>
          <w:i w:val="0"/>
          <w:iCs w:val="0"/>
          <w:sz w:val="24"/>
          <w:szCs w:val="24"/>
          <w:rtl/>
        </w:rPr>
        <w:t>برای</w:t>
      </w:r>
      <w:r w:rsidRPr="00E93257">
        <w:rPr>
          <w:rFonts w:cs="B Nazanin" w:hint="cs"/>
          <w:i w:val="0"/>
          <w:iCs w:val="0"/>
          <w:sz w:val="24"/>
          <w:szCs w:val="24"/>
          <w:rtl/>
        </w:rPr>
        <w:t xml:space="preserve"> این کار استفاده کرد</w:t>
      </w:r>
    </w:p>
    <w:p w:rsidR="00357EC2" w:rsidRPr="00357EC2" w:rsidRDefault="00357EC2" w:rsidP="00357EC2">
      <w:pPr>
        <w:jc w:val="both"/>
        <w:rPr>
          <w:rFonts w:cs="B Nazanin"/>
          <w:b/>
          <w:bCs/>
          <w:sz w:val="32"/>
          <w:szCs w:val="32"/>
          <w:rtl/>
        </w:rPr>
      </w:pPr>
      <w:r w:rsidRPr="00357EC2">
        <w:rPr>
          <w:rFonts w:cs="B Nazanin" w:hint="cs"/>
          <w:b/>
          <w:bCs/>
          <w:sz w:val="32"/>
          <w:szCs w:val="32"/>
          <w:rtl/>
        </w:rPr>
        <w:t xml:space="preserve">مزایا و معایب مربوط به </w:t>
      </w:r>
      <w:r w:rsidR="00836B94" w:rsidRPr="00836B94">
        <w:rPr>
          <w:rFonts w:cs="B Nazanin" w:hint="cs"/>
          <w:b/>
          <w:bCs/>
          <w:sz w:val="32"/>
          <w:szCs w:val="32"/>
          <w:rtl/>
        </w:rPr>
        <w:t>بتن</w:t>
      </w:r>
    </w:p>
    <w:p w:rsidR="00357EC2" w:rsidRDefault="00357EC2" w:rsidP="00357EC2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این قسمت به برخی مزایا و معایب مربوط به بتن اشاره کرده و توضیح مختصری درباره آن می دهیم:</w:t>
      </w:r>
    </w:p>
    <w:p w:rsidR="00357EC2" w:rsidRDefault="00357EC2" w:rsidP="00357EC2">
      <w:pPr>
        <w:pStyle w:val="ListParagraph"/>
        <w:numPr>
          <w:ilvl w:val="0"/>
          <w:numId w:val="38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استفاده از بتن از نظر اقتصادی مقرون به صرفه می باشد</w:t>
      </w:r>
    </w:p>
    <w:p w:rsidR="00357EC2" w:rsidRDefault="00357EC2" w:rsidP="00357EC2">
      <w:pPr>
        <w:pStyle w:val="ListParagraph"/>
        <w:numPr>
          <w:ilvl w:val="0"/>
          <w:numId w:val="38"/>
        </w:numPr>
        <w:jc w:val="both"/>
        <w:rPr>
          <w:rFonts w:cs="B Nazanin"/>
          <w:sz w:val="28"/>
          <w:szCs w:val="28"/>
        </w:rPr>
      </w:pPr>
      <w:r w:rsidRPr="00357EC2">
        <w:rPr>
          <w:rFonts w:cs="B Nazanin" w:hint="cs"/>
          <w:b/>
          <w:bCs/>
          <w:color w:val="5B9BD5" w:themeColor="accent1"/>
          <w:sz w:val="28"/>
          <w:szCs w:val="28"/>
          <w:rtl/>
        </w:rPr>
        <w:t>بتن ریزی</w:t>
      </w:r>
      <w:r w:rsidRPr="00357EC2">
        <w:rPr>
          <w:rFonts w:cs="B Nazanin" w:hint="cs"/>
          <w:color w:val="5B9BD5" w:themeColor="accent1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باعث افزایش مقاومت در برابر فشارها و هوازدگی می شود </w:t>
      </w:r>
    </w:p>
    <w:p w:rsidR="00357EC2" w:rsidRDefault="00357EC2" w:rsidP="00357EC2">
      <w:pPr>
        <w:pStyle w:val="ListParagraph"/>
        <w:numPr>
          <w:ilvl w:val="0"/>
          <w:numId w:val="38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از بتن ها می توانیم در انواع شکل ها و اندازه ها استفاده کنیم.</w:t>
      </w:r>
    </w:p>
    <w:p w:rsidR="00357EC2" w:rsidRDefault="00357EC2" w:rsidP="00357EC2">
      <w:pPr>
        <w:pStyle w:val="ListParagraph"/>
        <w:numPr>
          <w:ilvl w:val="0"/>
          <w:numId w:val="38"/>
        </w:numPr>
        <w:jc w:val="both"/>
        <w:rPr>
          <w:rFonts w:cs="B Nazanin"/>
          <w:sz w:val="28"/>
          <w:szCs w:val="28"/>
        </w:rPr>
      </w:pPr>
      <w:r w:rsidRPr="00357EC2">
        <w:rPr>
          <w:rFonts w:cs="B Nazanin" w:hint="cs"/>
          <w:b/>
          <w:bCs/>
          <w:color w:val="5B9BD5" w:themeColor="accent1"/>
          <w:sz w:val="28"/>
          <w:szCs w:val="28"/>
          <w:rtl/>
        </w:rPr>
        <w:t>بتن ریزی</w:t>
      </w:r>
      <w:r>
        <w:rPr>
          <w:rFonts w:cs="B Nazanin" w:hint="cs"/>
          <w:sz w:val="28"/>
          <w:szCs w:val="28"/>
          <w:rtl/>
        </w:rPr>
        <w:t xml:space="preserve"> و ترکیب آن با مواد مختلف فولادی ( افزودنی های بتنی) باعث مستحکم شدن سازه می گردد.</w:t>
      </w:r>
    </w:p>
    <w:p w:rsidR="00357EC2" w:rsidRDefault="00357EC2" w:rsidP="00357EC2">
      <w:pPr>
        <w:pStyle w:val="ListParagraph"/>
        <w:numPr>
          <w:ilvl w:val="0"/>
          <w:numId w:val="38"/>
        </w:numPr>
        <w:jc w:val="both"/>
        <w:rPr>
          <w:rFonts w:cs="B Nazanin"/>
          <w:sz w:val="28"/>
          <w:szCs w:val="28"/>
        </w:rPr>
      </w:pPr>
      <w:r w:rsidRPr="00357EC2">
        <w:rPr>
          <w:rFonts w:cs="B Nazanin" w:hint="cs"/>
          <w:b/>
          <w:bCs/>
          <w:color w:val="5B9BD5" w:themeColor="accent1"/>
          <w:sz w:val="28"/>
          <w:szCs w:val="28"/>
          <w:rtl/>
        </w:rPr>
        <w:t>بتن ریزی</w:t>
      </w:r>
      <w:r>
        <w:rPr>
          <w:rFonts w:cs="B Nazanin" w:hint="cs"/>
          <w:sz w:val="28"/>
          <w:szCs w:val="28"/>
          <w:rtl/>
        </w:rPr>
        <w:t xml:space="preserve"> به گونه ای است که می توان تغییراتی را در آن انجام داد و یا در صورت نیاز آن را ترمیم ( تقویت ) نمود.</w:t>
      </w:r>
    </w:p>
    <w:p w:rsidR="00357EC2" w:rsidRDefault="00357EC2" w:rsidP="00357EC2">
      <w:pPr>
        <w:pStyle w:val="ListParagraph"/>
        <w:numPr>
          <w:ilvl w:val="0"/>
          <w:numId w:val="38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استفاده از بتن های مختلف دارای برخی معایب نیز می باشد و این موارد شامل عدم شکل پذیری، تجزیه و ا</w:t>
      </w:r>
      <w:r w:rsidR="00490DB3">
        <w:rPr>
          <w:rFonts w:cs="B Nazanin" w:hint="cs"/>
          <w:sz w:val="28"/>
          <w:szCs w:val="28"/>
          <w:rtl/>
        </w:rPr>
        <w:t>ز بین رفتن در برابر مواد قلیایی و</w:t>
      </w:r>
      <w:r>
        <w:rPr>
          <w:rFonts w:cs="B Nazanin" w:hint="cs"/>
          <w:sz w:val="28"/>
          <w:szCs w:val="28"/>
          <w:rtl/>
        </w:rPr>
        <w:t xml:space="preserve"> حساسیت نسبت به تغییرات دمایی می باشد.</w:t>
      </w:r>
    </w:p>
    <w:p w:rsidR="00627A6A" w:rsidRDefault="00627A6A" w:rsidP="00627A6A">
      <w:pPr>
        <w:jc w:val="both"/>
        <w:rPr>
          <w:rFonts w:cs="B Nazanin"/>
          <w:sz w:val="28"/>
          <w:szCs w:val="28"/>
        </w:rPr>
      </w:pPr>
    </w:p>
    <w:p w:rsidR="00FB3C39" w:rsidRDefault="00FB3C39" w:rsidP="00490DB3">
      <w:pPr>
        <w:jc w:val="both"/>
        <w:rPr>
          <w:rFonts w:cs="B Nazanin"/>
          <w:sz w:val="28"/>
          <w:szCs w:val="28"/>
          <w:rtl/>
        </w:rPr>
      </w:pPr>
      <w:r w:rsidRPr="0047744B">
        <w:rPr>
          <w:rFonts w:cs="B Nazanin" w:hint="cs"/>
          <w:b/>
          <w:bCs/>
          <w:color w:val="5B9BD5" w:themeColor="accent1"/>
          <w:sz w:val="28"/>
          <w:szCs w:val="28"/>
          <w:rtl/>
        </w:rPr>
        <w:lastRenderedPageBreak/>
        <w:t>ساختمان های بتنی</w:t>
      </w:r>
      <w:r>
        <w:rPr>
          <w:rFonts w:cs="B Nazanin" w:hint="cs"/>
          <w:sz w:val="28"/>
          <w:szCs w:val="28"/>
          <w:rtl/>
        </w:rPr>
        <w:t xml:space="preserve"> مقاومت بسیار خوبی در برابر زلزله و فشارهای شدید دارند. </w:t>
      </w:r>
      <w:r w:rsidRPr="0047744B">
        <w:rPr>
          <w:rFonts w:cs="B Nazanin" w:hint="cs"/>
          <w:b/>
          <w:bCs/>
          <w:color w:val="5B9BD5" w:themeColor="accent1"/>
          <w:sz w:val="28"/>
          <w:szCs w:val="28"/>
          <w:rtl/>
        </w:rPr>
        <w:t>ساختمان های بتنی</w:t>
      </w:r>
      <w:r>
        <w:rPr>
          <w:rFonts w:cs="B Nazanin" w:hint="cs"/>
          <w:sz w:val="28"/>
          <w:szCs w:val="28"/>
          <w:rtl/>
        </w:rPr>
        <w:t xml:space="preserve"> به گونه ای هستند که ستون ها و کف </w:t>
      </w:r>
      <w:r w:rsidR="00490DB3">
        <w:rPr>
          <w:rFonts w:cs="B Nazanin" w:hint="cs"/>
          <w:sz w:val="28"/>
          <w:szCs w:val="28"/>
          <w:rtl/>
        </w:rPr>
        <w:t>های</w:t>
      </w:r>
      <w:bookmarkStart w:id="0" w:name="_GoBack"/>
      <w:bookmarkEnd w:id="0"/>
      <w:r w:rsidR="0047744B">
        <w:rPr>
          <w:rFonts w:cs="B Nazanin" w:hint="cs"/>
          <w:sz w:val="28"/>
          <w:szCs w:val="28"/>
          <w:rtl/>
        </w:rPr>
        <w:t xml:space="preserve"> بتنی به صورت پیوسته به یکدیگر متصل هستند.</w:t>
      </w:r>
    </w:p>
    <w:p w:rsidR="00627A6A" w:rsidRDefault="00627A6A" w:rsidP="00627A6A">
      <w:pPr>
        <w:keepNext/>
        <w:jc w:val="both"/>
      </w:pPr>
      <w:r w:rsidRPr="00627A6A"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 wp14:anchorId="69867401" wp14:editId="661D2B4F">
            <wp:extent cx="5715000" cy="4286250"/>
            <wp:effectExtent l="0" t="0" r="0" b="0"/>
            <wp:docPr id="3" name="Picture 3" descr="C:\Users\pc\Desktop\Concreting-of-reinforced-concrete-slab-photo-by-the-author-of-the-paper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oncreting-of-reinforced-concrete-slab-photo-by-the-author-of-the-paper-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6A" w:rsidRDefault="00627A6A" w:rsidP="00627A6A">
      <w:pPr>
        <w:pStyle w:val="Caption"/>
        <w:jc w:val="center"/>
        <w:rPr>
          <w:rFonts w:cs="B Nazanin"/>
          <w:i w:val="0"/>
          <w:iCs w:val="0"/>
          <w:sz w:val="24"/>
          <w:szCs w:val="24"/>
          <w:rtl/>
        </w:rPr>
      </w:pPr>
      <w:r w:rsidRPr="00627A6A">
        <w:rPr>
          <w:rFonts w:cs="B Nazanin" w:hint="cs"/>
          <w:b/>
          <w:bCs/>
          <w:i w:val="0"/>
          <w:iCs w:val="0"/>
          <w:color w:val="5B9BD5" w:themeColor="accent1"/>
          <w:sz w:val="24"/>
          <w:szCs w:val="24"/>
          <w:rtl/>
        </w:rPr>
        <w:t>بتن ریزی</w:t>
      </w:r>
      <w:r w:rsidRPr="00627A6A">
        <w:rPr>
          <w:rFonts w:cs="B Nazanin" w:hint="cs"/>
          <w:i w:val="0"/>
          <w:iCs w:val="0"/>
          <w:color w:val="5B9BD5" w:themeColor="accent1"/>
          <w:sz w:val="24"/>
          <w:szCs w:val="24"/>
          <w:rtl/>
        </w:rPr>
        <w:t xml:space="preserve"> </w:t>
      </w:r>
      <w:r>
        <w:rPr>
          <w:rFonts w:cs="B Nazanin" w:hint="cs"/>
          <w:i w:val="0"/>
          <w:iCs w:val="0"/>
          <w:sz w:val="24"/>
          <w:szCs w:val="24"/>
          <w:rtl/>
        </w:rPr>
        <w:t>باعث افزایش مقاومت ساختمان و سازه های مختلف در برابر فشار و ضربه می شود</w:t>
      </w:r>
    </w:p>
    <w:p w:rsidR="00953834" w:rsidRDefault="00953834" w:rsidP="00953834">
      <w:pPr>
        <w:rPr>
          <w:rtl/>
        </w:rPr>
      </w:pPr>
    </w:p>
    <w:p w:rsidR="00953834" w:rsidRPr="00953834" w:rsidRDefault="00953834" w:rsidP="00953834">
      <w:pPr>
        <w:jc w:val="right"/>
        <w:rPr>
          <w:rtl/>
        </w:rPr>
      </w:pPr>
      <w:r w:rsidRPr="00D90398">
        <w:rPr>
          <w:rFonts w:asciiTheme="majorBidi" w:hAnsiTheme="majorBidi" w:cs="B Nazanin"/>
          <w:sz w:val="28"/>
          <w:szCs w:val="28"/>
        </w:rPr>
        <w:t>https://www.easymix-concrete.co.uk</w:t>
      </w:r>
      <w:r>
        <w:rPr>
          <w:rFonts w:asciiTheme="majorBidi" w:hAnsiTheme="majorBidi" w:cs="B Nazanin" w:hint="cs"/>
          <w:sz w:val="28"/>
          <w:szCs w:val="28"/>
          <w:rtl/>
        </w:rPr>
        <w:t>.1</w:t>
      </w:r>
    </w:p>
    <w:sectPr w:rsidR="00953834" w:rsidRPr="0095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270"/>
    <w:multiLevelType w:val="hybridMultilevel"/>
    <w:tmpl w:val="5C1E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04CB"/>
    <w:multiLevelType w:val="hybridMultilevel"/>
    <w:tmpl w:val="32EE54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C1D2D"/>
    <w:multiLevelType w:val="hybridMultilevel"/>
    <w:tmpl w:val="DC76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6C61"/>
    <w:multiLevelType w:val="hybridMultilevel"/>
    <w:tmpl w:val="407C57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A5EDA"/>
    <w:multiLevelType w:val="hybridMultilevel"/>
    <w:tmpl w:val="2788E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D1ED6"/>
    <w:multiLevelType w:val="hybridMultilevel"/>
    <w:tmpl w:val="3B489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A7FD7"/>
    <w:multiLevelType w:val="hybridMultilevel"/>
    <w:tmpl w:val="7B3C51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DF1C3C"/>
    <w:multiLevelType w:val="hybridMultilevel"/>
    <w:tmpl w:val="C34A6F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5739FC"/>
    <w:multiLevelType w:val="hybridMultilevel"/>
    <w:tmpl w:val="6BF05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B0188"/>
    <w:multiLevelType w:val="hybridMultilevel"/>
    <w:tmpl w:val="DE446B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04561"/>
    <w:multiLevelType w:val="hybridMultilevel"/>
    <w:tmpl w:val="B950A1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B0F74"/>
    <w:multiLevelType w:val="hybridMultilevel"/>
    <w:tmpl w:val="DC5692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716E63"/>
    <w:multiLevelType w:val="hybridMultilevel"/>
    <w:tmpl w:val="3ECA5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E0D90"/>
    <w:multiLevelType w:val="hybridMultilevel"/>
    <w:tmpl w:val="E1D64A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823D75"/>
    <w:multiLevelType w:val="hybridMultilevel"/>
    <w:tmpl w:val="F49EE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45E72"/>
    <w:multiLevelType w:val="hybridMultilevel"/>
    <w:tmpl w:val="E6E0D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524FF"/>
    <w:multiLevelType w:val="hybridMultilevel"/>
    <w:tmpl w:val="19F8B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459F7"/>
    <w:multiLevelType w:val="hybridMultilevel"/>
    <w:tmpl w:val="68EC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50EFA"/>
    <w:multiLevelType w:val="hybridMultilevel"/>
    <w:tmpl w:val="78C0FE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D63E1F"/>
    <w:multiLevelType w:val="hybridMultilevel"/>
    <w:tmpl w:val="C10CA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D3C1A"/>
    <w:multiLevelType w:val="hybridMultilevel"/>
    <w:tmpl w:val="5E36B0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2F1D36"/>
    <w:multiLevelType w:val="hybridMultilevel"/>
    <w:tmpl w:val="D134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F0C69"/>
    <w:multiLevelType w:val="hybridMultilevel"/>
    <w:tmpl w:val="A1801D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E3F7A"/>
    <w:multiLevelType w:val="hybridMultilevel"/>
    <w:tmpl w:val="F3907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EC3E38"/>
    <w:multiLevelType w:val="hybridMultilevel"/>
    <w:tmpl w:val="4F722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2795B"/>
    <w:multiLevelType w:val="hybridMultilevel"/>
    <w:tmpl w:val="D0F87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B6C0C"/>
    <w:multiLevelType w:val="hybridMultilevel"/>
    <w:tmpl w:val="CA2C6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B01FB"/>
    <w:multiLevelType w:val="hybridMultilevel"/>
    <w:tmpl w:val="1D0C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D2CD2"/>
    <w:multiLevelType w:val="hybridMultilevel"/>
    <w:tmpl w:val="7C44C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63C16"/>
    <w:multiLevelType w:val="hybridMultilevel"/>
    <w:tmpl w:val="CFDCC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E6305"/>
    <w:multiLevelType w:val="hybridMultilevel"/>
    <w:tmpl w:val="124A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A0DFA"/>
    <w:multiLevelType w:val="hybridMultilevel"/>
    <w:tmpl w:val="EA4C2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23ED3"/>
    <w:multiLevelType w:val="hybridMultilevel"/>
    <w:tmpl w:val="B1BAAF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C306D5"/>
    <w:multiLevelType w:val="hybridMultilevel"/>
    <w:tmpl w:val="A11051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A3A8D"/>
    <w:multiLevelType w:val="hybridMultilevel"/>
    <w:tmpl w:val="C3B473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2"/>
  </w:num>
  <w:num w:numId="5">
    <w:abstractNumId w:val="24"/>
  </w:num>
  <w:num w:numId="6">
    <w:abstractNumId w:val="28"/>
  </w:num>
  <w:num w:numId="7">
    <w:abstractNumId w:val="33"/>
  </w:num>
  <w:num w:numId="8">
    <w:abstractNumId w:val="2"/>
  </w:num>
  <w:num w:numId="9">
    <w:abstractNumId w:val="2"/>
  </w:num>
  <w:num w:numId="10">
    <w:abstractNumId w:val="11"/>
  </w:num>
  <w:num w:numId="11">
    <w:abstractNumId w:val="31"/>
  </w:num>
  <w:num w:numId="12">
    <w:abstractNumId w:val="3"/>
  </w:num>
  <w:num w:numId="13">
    <w:abstractNumId w:val="7"/>
  </w:num>
  <w:num w:numId="14">
    <w:abstractNumId w:val="12"/>
  </w:num>
  <w:num w:numId="15">
    <w:abstractNumId w:val="13"/>
  </w:num>
  <w:num w:numId="16">
    <w:abstractNumId w:val="17"/>
  </w:num>
  <w:num w:numId="17">
    <w:abstractNumId w:val="25"/>
  </w:num>
  <w:num w:numId="18">
    <w:abstractNumId w:val="5"/>
  </w:num>
  <w:num w:numId="19">
    <w:abstractNumId w:val="10"/>
  </w:num>
  <w:num w:numId="20">
    <w:abstractNumId w:val="6"/>
  </w:num>
  <w:num w:numId="21">
    <w:abstractNumId w:val="26"/>
  </w:num>
  <w:num w:numId="22">
    <w:abstractNumId w:val="19"/>
  </w:num>
  <w:num w:numId="23">
    <w:abstractNumId w:val="15"/>
  </w:num>
  <w:num w:numId="24">
    <w:abstractNumId w:val="21"/>
  </w:num>
  <w:num w:numId="25">
    <w:abstractNumId w:val="8"/>
  </w:num>
  <w:num w:numId="26">
    <w:abstractNumId w:val="1"/>
  </w:num>
  <w:num w:numId="27">
    <w:abstractNumId w:val="29"/>
  </w:num>
  <w:num w:numId="28">
    <w:abstractNumId w:val="16"/>
  </w:num>
  <w:num w:numId="29">
    <w:abstractNumId w:val="20"/>
  </w:num>
  <w:num w:numId="30">
    <w:abstractNumId w:val="14"/>
  </w:num>
  <w:num w:numId="31">
    <w:abstractNumId w:val="4"/>
  </w:num>
  <w:num w:numId="32">
    <w:abstractNumId w:val="32"/>
  </w:num>
  <w:num w:numId="33">
    <w:abstractNumId w:val="23"/>
  </w:num>
  <w:num w:numId="34">
    <w:abstractNumId w:val="30"/>
  </w:num>
  <w:num w:numId="35">
    <w:abstractNumId w:val="27"/>
  </w:num>
  <w:num w:numId="36">
    <w:abstractNumId w:val="35"/>
  </w:num>
  <w:num w:numId="37">
    <w:abstractNumId w:val="3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0D"/>
    <w:rsid w:val="000113EE"/>
    <w:rsid w:val="00022BB7"/>
    <w:rsid w:val="00023787"/>
    <w:rsid w:val="00030FA7"/>
    <w:rsid w:val="00031840"/>
    <w:rsid w:val="000419ED"/>
    <w:rsid w:val="00046E19"/>
    <w:rsid w:val="00061899"/>
    <w:rsid w:val="00063388"/>
    <w:rsid w:val="00063A78"/>
    <w:rsid w:val="00070F42"/>
    <w:rsid w:val="00086971"/>
    <w:rsid w:val="0009305B"/>
    <w:rsid w:val="000C7171"/>
    <w:rsid w:val="000D277D"/>
    <w:rsid w:val="000E357C"/>
    <w:rsid w:val="000F53F7"/>
    <w:rsid w:val="00104C3D"/>
    <w:rsid w:val="00120E07"/>
    <w:rsid w:val="00124604"/>
    <w:rsid w:val="001406C1"/>
    <w:rsid w:val="00146059"/>
    <w:rsid w:val="0016512B"/>
    <w:rsid w:val="00177025"/>
    <w:rsid w:val="001836EC"/>
    <w:rsid w:val="00185A19"/>
    <w:rsid w:val="001A5AEE"/>
    <w:rsid w:val="001A750D"/>
    <w:rsid w:val="001B069F"/>
    <w:rsid w:val="001B3637"/>
    <w:rsid w:val="001E44EB"/>
    <w:rsid w:val="00201485"/>
    <w:rsid w:val="00204D91"/>
    <w:rsid w:val="00227C9B"/>
    <w:rsid w:val="00245132"/>
    <w:rsid w:val="00253ED5"/>
    <w:rsid w:val="002552A1"/>
    <w:rsid w:val="00263E7F"/>
    <w:rsid w:val="00272537"/>
    <w:rsid w:val="00284968"/>
    <w:rsid w:val="002A69F7"/>
    <w:rsid w:val="002E13D1"/>
    <w:rsid w:val="002E5653"/>
    <w:rsid w:val="003028F1"/>
    <w:rsid w:val="0030745E"/>
    <w:rsid w:val="00315564"/>
    <w:rsid w:val="00326361"/>
    <w:rsid w:val="00331F78"/>
    <w:rsid w:val="00341A3F"/>
    <w:rsid w:val="00346C90"/>
    <w:rsid w:val="00357EC2"/>
    <w:rsid w:val="00381FE7"/>
    <w:rsid w:val="003A0932"/>
    <w:rsid w:val="003C2DF2"/>
    <w:rsid w:val="003D555F"/>
    <w:rsid w:val="003E7C21"/>
    <w:rsid w:val="00402635"/>
    <w:rsid w:val="00411895"/>
    <w:rsid w:val="00434D97"/>
    <w:rsid w:val="0043550C"/>
    <w:rsid w:val="00443926"/>
    <w:rsid w:val="0045445E"/>
    <w:rsid w:val="0047744B"/>
    <w:rsid w:val="00480165"/>
    <w:rsid w:val="00481CC4"/>
    <w:rsid w:val="00486CA4"/>
    <w:rsid w:val="00490DB3"/>
    <w:rsid w:val="004A105D"/>
    <w:rsid w:val="004C7CF5"/>
    <w:rsid w:val="004D0CF2"/>
    <w:rsid w:val="004E5AAA"/>
    <w:rsid w:val="00525640"/>
    <w:rsid w:val="0052657F"/>
    <w:rsid w:val="00566914"/>
    <w:rsid w:val="0057045C"/>
    <w:rsid w:val="00595C21"/>
    <w:rsid w:val="005B4B6B"/>
    <w:rsid w:val="005C43AE"/>
    <w:rsid w:val="005C5DD5"/>
    <w:rsid w:val="005F477A"/>
    <w:rsid w:val="0061084C"/>
    <w:rsid w:val="00627A6A"/>
    <w:rsid w:val="0063214E"/>
    <w:rsid w:val="00641DCC"/>
    <w:rsid w:val="006619CD"/>
    <w:rsid w:val="00662557"/>
    <w:rsid w:val="00686B50"/>
    <w:rsid w:val="0069064E"/>
    <w:rsid w:val="006B7FD0"/>
    <w:rsid w:val="006D2CF2"/>
    <w:rsid w:val="006D6E9E"/>
    <w:rsid w:val="00701EFA"/>
    <w:rsid w:val="00705637"/>
    <w:rsid w:val="00755CF5"/>
    <w:rsid w:val="007816E2"/>
    <w:rsid w:val="007C0A85"/>
    <w:rsid w:val="007D5A12"/>
    <w:rsid w:val="008012E3"/>
    <w:rsid w:val="00816BD6"/>
    <w:rsid w:val="008333FC"/>
    <w:rsid w:val="00836B94"/>
    <w:rsid w:val="00840359"/>
    <w:rsid w:val="00884B76"/>
    <w:rsid w:val="00887C2E"/>
    <w:rsid w:val="00890860"/>
    <w:rsid w:val="008B4595"/>
    <w:rsid w:val="008D759D"/>
    <w:rsid w:val="008E41F0"/>
    <w:rsid w:val="008F23D0"/>
    <w:rsid w:val="008F78FA"/>
    <w:rsid w:val="00937D33"/>
    <w:rsid w:val="0094245A"/>
    <w:rsid w:val="00953834"/>
    <w:rsid w:val="00991B9D"/>
    <w:rsid w:val="009C61DF"/>
    <w:rsid w:val="009C65BF"/>
    <w:rsid w:val="009E3323"/>
    <w:rsid w:val="00A034C3"/>
    <w:rsid w:val="00A06172"/>
    <w:rsid w:val="00A06D81"/>
    <w:rsid w:val="00A10673"/>
    <w:rsid w:val="00A12F79"/>
    <w:rsid w:val="00A23E23"/>
    <w:rsid w:val="00A26C42"/>
    <w:rsid w:val="00A30092"/>
    <w:rsid w:val="00A35AE0"/>
    <w:rsid w:val="00A50D29"/>
    <w:rsid w:val="00A52A09"/>
    <w:rsid w:val="00A52C47"/>
    <w:rsid w:val="00A55223"/>
    <w:rsid w:val="00A650E2"/>
    <w:rsid w:val="00A65498"/>
    <w:rsid w:val="00A708C0"/>
    <w:rsid w:val="00A81F8B"/>
    <w:rsid w:val="00A93133"/>
    <w:rsid w:val="00AA5011"/>
    <w:rsid w:val="00AA6734"/>
    <w:rsid w:val="00AB40F8"/>
    <w:rsid w:val="00AB6756"/>
    <w:rsid w:val="00AB6BE3"/>
    <w:rsid w:val="00AC7D11"/>
    <w:rsid w:val="00AD3F35"/>
    <w:rsid w:val="00B13DDA"/>
    <w:rsid w:val="00B25577"/>
    <w:rsid w:val="00B45CD5"/>
    <w:rsid w:val="00B572E4"/>
    <w:rsid w:val="00B644E6"/>
    <w:rsid w:val="00BB68DE"/>
    <w:rsid w:val="00BF0326"/>
    <w:rsid w:val="00BF3A90"/>
    <w:rsid w:val="00BF4DD9"/>
    <w:rsid w:val="00C21E40"/>
    <w:rsid w:val="00C35841"/>
    <w:rsid w:val="00C372A5"/>
    <w:rsid w:val="00C428C6"/>
    <w:rsid w:val="00C548EF"/>
    <w:rsid w:val="00C62005"/>
    <w:rsid w:val="00C866C9"/>
    <w:rsid w:val="00C9195D"/>
    <w:rsid w:val="00C944CC"/>
    <w:rsid w:val="00CD31A5"/>
    <w:rsid w:val="00CD3475"/>
    <w:rsid w:val="00CF243C"/>
    <w:rsid w:val="00D01664"/>
    <w:rsid w:val="00D15A69"/>
    <w:rsid w:val="00D17A6F"/>
    <w:rsid w:val="00D3718F"/>
    <w:rsid w:val="00D41302"/>
    <w:rsid w:val="00D41B83"/>
    <w:rsid w:val="00D51AF7"/>
    <w:rsid w:val="00D71F30"/>
    <w:rsid w:val="00D85F52"/>
    <w:rsid w:val="00D90398"/>
    <w:rsid w:val="00D95245"/>
    <w:rsid w:val="00DA400C"/>
    <w:rsid w:val="00DA7DC2"/>
    <w:rsid w:val="00DB13B0"/>
    <w:rsid w:val="00DC250F"/>
    <w:rsid w:val="00DC2C3D"/>
    <w:rsid w:val="00DC2CB7"/>
    <w:rsid w:val="00DC4919"/>
    <w:rsid w:val="00DC6CA6"/>
    <w:rsid w:val="00E079A3"/>
    <w:rsid w:val="00E21CC6"/>
    <w:rsid w:val="00E220F9"/>
    <w:rsid w:val="00E66F53"/>
    <w:rsid w:val="00E75DF7"/>
    <w:rsid w:val="00E81D28"/>
    <w:rsid w:val="00E93257"/>
    <w:rsid w:val="00ED56C9"/>
    <w:rsid w:val="00EE0D8A"/>
    <w:rsid w:val="00EE54B5"/>
    <w:rsid w:val="00EE7892"/>
    <w:rsid w:val="00F04C7F"/>
    <w:rsid w:val="00F13CB4"/>
    <w:rsid w:val="00F444CA"/>
    <w:rsid w:val="00F44DE9"/>
    <w:rsid w:val="00F54E7C"/>
    <w:rsid w:val="00F65800"/>
    <w:rsid w:val="00F70FFC"/>
    <w:rsid w:val="00F87FD5"/>
    <w:rsid w:val="00F974C1"/>
    <w:rsid w:val="00FB3C39"/>
    <w:rsid w:val="00FB68C4"/>
    <w:rsid w:val="00FC3BAD"/>
    <w:rsid w:val="00FE2CF0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307BC-4D83-470D-8ADE-51BA28AB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0D"/>
    <w:pPr>
      <w:bidi/>
      <w:spacing w:line="254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0D"/>
    <w:pPr>
      <w:ind w:left="720"/>
      <w:contextualSpacing/>
    </w:pPr>
  </w:style>
  <w:style w:type="table" w:styleId="ListTable4-Accent6">
    <w:name w:val="List Table 4 Accent 6"/>
    <w:basedOn w:val="TableNormal"/>
    <w:uiPriority w:val="49"/>
    <w:rsid w:val="001A750D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A75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23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0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DDE6-C64B-4F3B-A992-A2F749D3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6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112</cp:revision>
  <dcterms:created xsi:type="dcterms:W3CDTF">2021-01-13T10:39:00Z</dcterms:created>
  <dcterms:modified xsi:type="dcterms:W3CDTF">2022-05-16T05:56:00Z</dcterms:modified>
</cp:coreProperties>
</file>