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19F" w:rsidRDefault="0084119F" w:rsidP="0084119F">
      <w:pPr>
        <w:jc w:val="center"/>
        <w:rPr>
          <w:rFonts w:asciiTheme="majorBidi" w:hAnsiTheme="majorBidi" w:cstheme="majorBidi"/>
          <w:b/>
          <w:bCs/>
          <w:color w:val="FF0000"/>
          <w:sz w:val="36"/>
          <w:szCs w:val="36"/>
          <w:lang w:bidi="fa-IR"/>
        </w:rPr>
      </w:pPr>
      <w:r w:rsidRPr="0084119F">
        <w:rPr>
          <w:rFonts w:asciiTheme="majorBidi" w:hAnsiTheme="majorBidi" w:cstheme="majorBidi"/>
          <w:b/>
          <w:bCs/>
          <w:color w:val="FF0000"/>
          <w:sz w:val="36"/>
          <w:szCs w:val="36"/>
          <w:highlight w:val="cyan"/>
          <w:lang w:bidi="fa-IR"/>
        </w:rPr>
        <w:t>Hearing loss</w:t>
      </w:r>
    </w:p>
    <w:p w:rsidR="0084119F" w:rsidRDefault="0084119F" w:rsidP="0084119F">
      <w:pPr>
        <w:jc w:val="right"/>
        <w:rPr>
          <w:rFonts w:asciiTheme="majorBidi" w:hAnsiTheme="majorBidi" w:cstheme="majorBidi"/>
          <w:b/>
          <w:bCs/>
          <w:color w:val="FF0000"/>
          <w:sz w:val="36"/>
          <w:szCs w:val="36"/>
          <w:rtl/>
          <w:lang w:bidi="fa-IR"/>
        </w:rPr>
      </w:pPr>
    </w:p>
    <w:p w:rsidR="00855979" w:rsidRDefault="0084119F" w:rsidP="00DE7615">
      <w:pPr>
        <w:bidi/>
        <w:rPr>
          <w:rFonts w:asciiTheme="majorBidi" w:hAnsiTheme="majorBidi" w:cs="B Nazanin"/>
          <w:color w:val="000000" w:themeColor="text1"/>
          <w:sz w:val="28"/>
          <w:szCs w:val="28"/>
          <w:rtl/>
          <w:lang w:bidi="fa-IR"/>
        </w:rPr>
      </w:pPr>
      <w:r w:rsidRPr="0084119F">
        <w:rPr>
          <w:rFonts w:asciiTheme="majorBidi" w:hAnsiTheme="majorBidi" w:cs="B Nazanin"/>
          <w:color w:val="000000" w:themeColor="text1"/>
          <w:sz w:val="28"/>
          <w:szCs w:val="28"/>
          <w:lang w:bidi="fa-IR"/>
        </w:rPr>
        <w:t xml:space="preserve"> </w:t>
      </w:r>
      <w:r>
        <w:rPr>
          <w:rFonts w:asciiTheme="majorBidi" w:hAnsiTheme="majorBidi" w:cs="B Nazanin" w:hint="cs"/>
          <w:color w:val="000000" w:themeColor="text1"/>
          <w:sz w:val="28"/>
          <w:szCs w:val="28"/>
          <w:rtl/>
          <w:lang w:bidi="fa-IR"/>
        </w:rPr>
        <w:t>ناشنوایی</w:t>
      </w:r>
      <w:r w:rsidRPr="0084119F">
        <w:rPr>
          <w:rFonts w:asciiTheme="majorBidi" w:hAnsiTheme="majorBidi" w:cs="B Nazanin"/>
          <w:color w:val="000000" w:themeColor="text1"/>
          <w:sz w:val="28"/>
          <w:szCs w:val="28"/>
          <w:lang w:bidi="fa-IR"/>
        </w:rPr>
        <w:t xml:space="preserve"> (HL) </w:t>
      </w:r>
      <w:r w:rsidRPr="0084119F">
        <w:rPr>
          <w:rFonts w:asciiTheme="majorBidi" w:hAnsiTheme="majorBidi" w:cs="B Nazanin" w:hint="cs"/>
          <w:color w:val="000000" w:themeColor="text1"/>
          <w:sz w:val="28"/>
          <w:szCs w:val="28"/>
          <w:rtl/>
          <w:lang w:bidi="fa-IR"/>
        </w:rPr>
        <w:t>شایع</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ترین</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اختلال</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حسی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در</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دوران</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کودکی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و</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بزرگسالی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است</w:t>
      </w:r>
      <w:r>
        <w:rPr>
          <w:rFonts w:asciiTheme="majorBidi" w:hAnsiTheme="majorBidi" w:cs="B Nazanin" w:hint="cs"/>
          <w:color w:val="000000" w:themeColor="text1"/>
          <w:sz w:val="28"/>
          <w:szCs w:val="28"/>
          <w:rtl/>
          <w:lang w:bidi="fa-IR"/>
        </w:rPr>
        <w:t>.</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طبق</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آخرین</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به</w:t>
      </w:r>
      <w:r w:rsidRPr="0084119F">
        <w:rPr>
          <w:rFonts w:asciiTheme="majorBidi" w:hAnsiTheme="majorBidi" w:cs="B Nazanin"/>
          <w:color w:val="000000" w:themeColor="text1"/>
          <w:sz w:val="28"/>
          <w:szCs w:val="28"/>
          <w:rtl/>
          <w:lang w:bidi="fa-IR"/>
        </w:rPr>
        <w:t xml:space="preserve"> </w:t>
      </w:r>
      <w:proofErr w:type="spellStart"/>
      <w:r w:rsidRPr="0084119F">
        <w:rPr>
          <w:rFonts w:asciiTheme="majorBidi" w:hAnsiTheme="majorBidi" w:cs="B Nazanin" w:hint="cs"/>
          <w:color w:val="000000" w:themeColor="text1"/>
          <w:sz w:val="28"/>
          <w:szCs w:val="28"/>
          <w:rtl/>
          <w:lang w:bidi="fa-IR"/>
        </w:rPr>
        <w:t>روزرسانی</w:t>
      </w:r>
      <w:proofErr w:type="spellEnd"/>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سازمان</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بهداشت</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جهانی</w:t>
      </w:r>
      <w:r w:rsidRPr="0084119F">
        <w:rPr>
          <w:rFonts w:asciiTheme="majorBidi" w:hAnsiTheme="majorBidi" w:cs="B Nazanin"/>
          <w:color w:val="000000" w:themeColor="text1"/>
          <w:sz w:val="28"/>
          <w:szCs w:val="28"/>
          <w:lang w:bidi="fa-IR"/>
        </w:rPr>
        <w:t xml:space="preserve"> (WHO) </w:t>
      </w:r>
      <w:r w:rsidRPr="0084119F">
        <w:rPr>
          <w:rFonts w:asciiTheme="majorBidi" w:hAnsiTheme="majorBidi" w:cs="B Nazanin" w:hint="cs"/>
          <w:color w:val="000000" w:themeColor="text1"/>
          <w:sz w:val="28"/>
          <w:szCs w:val="28"/>
          <w:rtl/>
          <w:lang w:bidi="fa-IR"/>
        </w:rPr>
        <w:t>،</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تقریباً</w:t>
      </w:r>
      <w:r w:rsidRPr="0084119F">
        <w:rPr>
          <w:rFonts w:asciiTheme="majorBidi" w:hAnsiTheme="majorBidi" w:cs="B Nazanin"/>
          <w:color w:val="000000" w:themeColor="text1"/>
          <w:sz w:val="28"/>
          <w:szCs w:val="28"/>
          <w:rtl/>
          <w:lang w:bidi="fa-IR"/>
        </w:rPr>
        <w:t xml:space="preserve"> 360 </w:t>
      </w:r>
      <w:r w:rsidRPr="0084119F">
        <w:rPr>
          <w:rFonts w:asciiTheme="majorBidi" w:hAnsiTheme="majorBidi" w:cs="B Nazanin" w:hint="cs"/>
          <w:color w:val="000000" w:themeColor="text1"/>
          <w:sz w:val="28"/>
          <w:szCs w:val="28"/>
          <w:rtl/>
          <w:lang w:bidi="fa-IR"/>
        </w:rPr>
        <w:t>میلیون</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نفر</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در</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سراسر</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جهان</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برابر</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با</w:t>
      </w:r>
      <w:r w:rsidRPr="0084119F">
        <w:rPr>
          <w:rFonts w:asciiTheme="majorBidi" w:hAnsiTheme="majorBidi" w:cs="B Nazanin"/>
          <w:color w:val="000000" w:themeColor="text1"/>
          <w:sz w:val="28"/>
          <w:szCs w:val="28"/>
          <w:rtl/>
          <w:lang w:bidi="fa-IR"/>
        </w:rPr>
        <w:t xml:space="preserve"> 5 </w:t>
      </w:r>
      <w:r w:rsidRPr="0084119F">
        <w:rPr>
          <w:rFonts w:asciiTheme="majorBidi" w:hAnsiTheme="majorBidi" w:cs="B Nazanin" w:hint="cs"/>
          <w:color w:val="000000" w:themeColor="text1"/>
          <w:sz w:val="28"/>
          <w:szCs w:val="28"/>
          <w:rtl/>
          <w:lang w:bidi="fa-IR"/>
        </w:rPr>
        <w:t>درصد</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از</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جمعیت</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جهان</w:t>
      </w:r>
      <w:r w:rsidRPr="0084119F">
        <w:rPr>
          <w:rFonts w:asciiTheme="majorBidi" w:hAnsiTheme="majorBidi" w:cs="B Nazanin"/>
          <w:color w:val="000000" w:themeColor="text1"/>
          <w:sz w:val="28"/>
          <w:szCs w:val="28"/>
          <w:rtl/>
          <w:lang w:bidi="fa-IR"/>
        </w:rPr>
        <w:t xml:space="preserve"> </w:t>
      </w:r>
      <w:r w:rsidR="00DE7615">
        <w:rPr>
          <w:rFonts w:asciiTheme="majorBidi" w:hAnsiTheme="majorBidi" w:cs="B Nazanin" w:hint="cs"/>
          <w:color w:val="000000" w:themeColor="text1"/>
          <w:sz w:val="28"/>
          <w:szCs w:val="28"/>
          <w:rtl/>
          <w:lang w:bidi="fa-IR"/>
        </w:rPr>
        <w:t xml:space="preserve">به ناشنوایی مبتلا هستند که </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اکثریت</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این</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افراد</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در</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کشورهای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کم</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درآمد</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و</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متوسط</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زندگی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می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کنند</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جایی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که</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به</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دست</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آوردن</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درمان</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های</w:t>
      </w:r>
      <w:r w:rsidRPr="0084119F">
        <w:rPr>
          <w:rFonts w:asciiTheme="majorBidi" w:hAnsiTheme="majorBidi" w:cs="B Nazanin"/>
          <w:color w:val="000000" w:themeColor="text1"/>
          <w:sz w:val="28"/>
          <w:szCs w:val="28"/>
          <w:lang w:bidi="fa-IR"/>
        </w:rPr>
        <w:t xml:space="preserve"> HL </w:t>
      </w:r>
      <w:r w:rsidRPr="0084119F">
        <w:rPr>
          <w:rFonts w:asciiTheme="majorBidi" w:hAnsiTheme="majorBidi" w:cs="B Nazanin" w:hint="cs"/>
          <w:color w:val="000000" w:themeColor="text1"/>
          <w:sz w:val="28"/>
          <w:szCs w:val="28"/>
          <w:rtl/>
          <w:lang w:bidi="fa-IR"/>
        </w:rPr>
        <w:t>دشوارتر</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است</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و</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خویشاوندی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خطر</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بیماری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مغلوب</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را</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افزایش</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می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دهد</w:t>
      </w:r>
      <w:r w:rsidRPr="0084119F">
        <w:rPr>
          <w:rFonts w:asciiTheme="majorBidi" w:hAnsiTheme="majorBidi" w:cs="B Nazanin"/>
          <w:color w:val="000000" w:themeColor="text1"/>
          <w:sz w:val="28"/>
          <w:szCs w:val="28"/>
          <w:lang w:bidi="fa-IR"/>
        </w:rPr>
        <w:t xml:space="preserve">. </w:t>
      </w:r>
      <w:r w:rsidRPr="0084119F">
        <w:rPr>
          <w:rFonts w:asciiTheme="majorBidi" w:hAnsiTheme="majorBidi" w:cs="B Nazanin" w:hint="cs"/>
          <w:color w:val="000000" w:themeColor="text1"/>
          <w:sz w:val="28"/>
          <w:szCs w:val="28"/>
          <w:rtl/>
          <w:lang w:bidi="fa-IR"/>
        </w:rPr>
        <w:t>یک</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آسیب</w:t>
      </w:r>
      <w:r w:rsidRPr="0084119F">
        <w:rPr>
          <w:rFonts w:asciiTheme="majorBidi" w:hAnsiTheme="majorBidi" w:cs="B Nazanin"/>
          <w:color w:val="000000" w:themeColor="text1"/>
          <w:sz w:val="28"/>
          <w:szCs w:val="28"/>
          <w:rtl/>
          <w:lang w:bidi="fa-IR"/>
        </w:rPr>
        <w:t xml:space="preserve"> </w:t>
      </w:r>
      <w:proofErr w:type="spellStart"/>
      <w:r w:rsidRPr="0084119F">
        <w:rPr>
          <w:rFonts w:asciiTheme="majorBidi" w:hAnsiTheme="majorBidi" w:cs="B Nazanin" w:hint="cs"/>
          <w:color w:val="000000" w:themeColor="text1"/>
          <w:sz w:val="28"/>
          <w:szCs w:val="28"/>
          <w:rtl/>
          <w:lang w:bidi="fa-IR"/>
        </w:rPr>
        <w:t>شناسی</w:t>
      </w:r>
      <w:proofErr w:type="spellEnd"/>
      <w:r w:rsidRPr="0084119F">
        <w:rPr>
          <w:rFonts w:asciiTheme="majorBidi" w:hAnsiTheme="majorBidi" w:cs="B Nazanin"/>
          <w:color w:val="000000" w:themeColor="text1"/>
          <w:sz w:val="28"/>
          <w:szCs w:val="28"/>
          <w:rtl/>
          <w:lang w:bidi="fa-IR"/>
        </w:rPr>
        <w:t xml:space="preserve"> </w:t>
      </w:r>
      <w:proofErr w:type="spellStart"/>
      <w:r w:rsidRPr="0084119F">
        <w:rPr>
          <w:rFonts w:asciiTheme="majorBidi" w:hAnsiTheme="majorBidi" w:cs="B Nazanin" w:hint="cs"/>
          <w:color w:val="000000" w:themeColor="text1"/>
          <w:sz w:val="28"/>
          <w:szCs w:val="28"/>
          <w:rtl/>
          <w:lang w:bidi="fa-IR"/>
        </w:rPr>
        <w:t>ناهمگن</w:t>
      </w:r>
      <w:proofErr w:type="spellEnd"/>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از</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نظر</w:t>
      </w:r>
      <w:r w:rsidRPr="0084119F">
        <w:rPr>
          <w:rFonts w:asciiTheme="majorBidi" w:hAnsiTheme="majorBidi" w:cs="B Nazanin"/>
          <w:color w:val="000000" w:themeColor="text1"/>
          <w:sz w:val="28"/>
          <w:szCs w:val="28"/>
          <w:rtl/>
          <w:lang w:bidi="fa-IR"/>
        </w:rPr>
        <w:t xml:space="preserve"> </w:t>
      </w:r>
      <w:proofErr w:type="spellStart"/>
      <w:r w:rsidRPr="0084119F">
        <w:rPr>
          <w:rFonts w:asciiTheme="majorBidi" w:hAnsiTheme="majorBidi" w:cs="B Nazanin" w:hint="cs"/>
          <w:color w:val="000000" w:themeColor="text1"/>
          <w:sz w:val="28"/>
          <w:szCs w:val="28"/>
          <w:rtl/>
          <w:lang w:bidi="fa-IR"/>
        </w:rPr>
        <w:t>اتیولوژیکی</w:t>
      </w:r>
      <w:proofErr w:type="spellEnd"/>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است</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که</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توسط</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عوامل</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مختلف</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محیطی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و</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ژنتیکی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ایجاد</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می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شود</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و</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نیمی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از</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موارد</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ژنتیکی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تخمین</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زده</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می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شود</w:t>
      </w:r>
      <w:r w:rsidR="00DE7615">
        <w:rPr>
          <w:rFonts w:asciiTheme="majorBidi" w:hAnsiTheme="majorBidi" w:cs="B Nazanin" w:hint="cs"/>
          <w:color w:val="000000" w:themeColor="text1"/>
          <w:sz w:val="28"/>
          <w:szCs w:val="28"/>
          <w:rtl/>
          <w:lang w:bidi="fa-IR"/>
        </w:rPr>
        <w:t xml:space="preserve"> و </w:t>
      </w:r>
      <w:r w:rsidRPr="0084119F">
        <w:rPr>
          <w:rFonts w:asciiTheme="majorBidi" w:hAnsiTheme="majorBidi" w:cs="B Nazanin" w:hint="cs"/>
          <w:color w:val="000000" w:themeColor="text1"/>
          <w:sz w:val="28"/>
          <w:szCs w:val="28"/>
          <w:rtl/>
          <w:lang w:bidi="fa-IR"/>
        </w:rPr>
        <w:t>همچنین</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می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تواند</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در</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نتیجه</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عفونت</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صدمات</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و</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قرار</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گرفتن</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در</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معرض</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سر</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و</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صدای</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زیاد</w:t>
      </w:r>
      <w:r w:rsidRPr="0084119F">
        <w:rPr>
          <w:rFonts w:asciiTheme="majorBidi" w:hAnsiTheme="majorBidi" w:cs="B Nazanin"/>
          <w:color w:val="000000" w:themeColor="text1"/>
          <w:sz w:val="28"/>
          <w:szCs w:val="28"/>
          <w:rtl/>
          <w:lang w:bidi="fa-IR"/>
        </w:rPr>
        <w:t xml:space="preserve"> </w:t>
      </w:r>
      <w:r w:rsidRPr="0084119F">
        <w:rPr>
          <w:rFonts w:asciiTheme="majorBidi" w:hAnsiTheme="majorBidi" w:cs="B Nazanin" w:hint="cs"/>
          <w:color w:val="000000" w:themeColor="text1"/>
          <w:sz w:val="28"/>
          <w:szCs w:val="28"/>
          <w:rtl/>
          <w:lang w:bidi="fa-IR"/>
        </w:rPr>
        <w:t>باشد</w:t>
      </w:r>
      <w:r w:rsidRPr="0084119F">
        <w:rPr>
          <w:rFonts w:asciiTheme="majorBidi" w:hAnsiTheme="majorBidi" w:cs="B Nazanin"/>
          <w:color w:val="000000" w:themeColor="text1"/>
          <w:sz w:val="28"/>
          <w:szCs w:val="28"/>
          <w:lang w:bidi="fa-IR"/>
        </w:rPr>
        <w:t>.</w:t>
      </w:r>
    </w:p>
    <w:p w:rsidR="00DE7615" w:rsidRDefault="00DE7615" w:rsidP="00DE7615">
      <w:pPr>
        <w:bidi/>
        <w:rPr>
          <w:rFonts w:asciiTheme="majorBidi" w:hAnsiTheme="majorBidi" w:cs="B Nazanin"/>
          <w:color w:val="000000" w:themeColor="text1"/>
          <w:sz w:val="28"/>
          <w:szCs w:val="28"/>
          <w:rtl/>
          <w:lang w:bidi="fa-IR"/>
        </w:rPr>
      </w:pPr>
      <w:r w:rsidRPr="00DE7615">
        <w:rPr>
          <w:rFonts w:asciiTheme="majorBidi" w:hAnsiTheme="majorBidi" w:cs="B Nazanin" w:hint="cs"/>
          <w:color w:val="000000" w:themeColor="text1"/>
          <w:sz w:val="28"/>
          <w:szCs w:val="28"/>
          <w:rtl/>
          <w:lang w:bidi="fa-IR"/>
        </w:rPr>
        <w:t>توانایی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ما</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برای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شنیدن</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توسط</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سیستم</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شنوایی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تنظیم</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شود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سیستم</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دهلیزی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مسئول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تعادل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جهت</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گیری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سه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بعدی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و</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درک</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گرانش</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است</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گوش</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عضوی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سه</w:t>
      </w:r>
      <w:r w:rsidRPr="00DE7615">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قسمتی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است</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گوش</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خارجی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میانی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و</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داخلی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تقسیم</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شود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همه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برای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فعالیت</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سالم</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سیستم</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شنوایی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و</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دهلیزی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ضروری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است</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گوش</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خارجی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و</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میانی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وظیفه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جمع</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آوری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و</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هدایت</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انرژی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موج</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صوتی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گوش</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داخلی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را</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دارند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اندام</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انتهایی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حسی</w:t>
      </w:r>
      <w:r w:rsidRPr="00DE7615">
        <w:rPr>
          <w:rFonts w:asciiTheme="majorBidi" w:hAnsiTheme="majorBidi" w:cs="B Nazanin"/>
          <w:color w:val="000000" w:themeColor="text1"/>
          <w:sz w:val="28"/>
          <w:szCs w:val="28"/>
          <w:rtl/>
          <w:lang w:bidi="fa-IR"/>
        </w:rPr>
        <w:t>-</w:t>
      </w:r>
      <w:r w:rsidRPr="00DE7615">
        <w:rPr>
          <w:rFonts w:asciiTheme="majorBidi" w:hAnsiTheme="majorBidi" w:cs="B Nazanin" w:hint="cs"/>
          <w:color w:val="000000" w:themeColor="text1"/>
          <w:sz w:val="28"/>
          <w:szCs w:val="28"/>
          <w:rtl/>
          <w:lang w:bidi="fa-IR"/>
        </w:rPr>
        <w:t>عصبی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شنوایی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اندام</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حلزونی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شکل</w:t>
      </w:r>
      <w:r w:rsidRPr="00DE7615">
        <w:rPr>
          <w:rFonts w:asciiTheme="majorBidi" w:hAnsiTheme="majorBidi" w:cs="B Nazanin"/>
          <w:color w:val="000000" w:themeColor="text1"/>
          <w:sz w:val="28"/>
          <w:szCs w:val="28"/>
          <w:rtl/>
          <w:lang w:bidi="fa-IR"/>
        </w:rPr>
        <w:t xml:space="preserve"> </w:t>
      </w:r>
      <w:proofErr w:type="spellStart"/>
      <w:r w:rsidRPr="00DE7615">
        <w:rPr>
          <w:rFonts w:asciiTheme="majorBidi" w:hAnsiTheme="majorBidi" w:cs="B Nazanin" w:hint="cs"/>
          <w:color w:val="000000" w:themeColor="text1"/>
          <w:sz w:val="28"/>
          <w:szCs w:val="28"/>
          <w:rtl/>
          <w:lang w:bidi="fa-IR"/>
        </w:rPr>
        <w:t>کورتی</w:t>
      </w:r>
      <w:proofErr w:type="spellEnd"/>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است</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در</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گوش</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داخلی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قرار</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دارد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این</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سلول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از</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یک</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ردیف</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سلول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موی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داخلی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color w:val="000000" w:themeColor="text1"/>
          <w:sz w:val="28"/>
          <w:szCs w:val="28"/>
          <w:lang w:bidi="fa-IR"/>
        </w:rPr>
        <w:t xml:space="preserve">IHC) </w:t>
      </w:r>
      <w:r>
        <w:rPr>
          <w:rFonts w:asciiTheme="majorBidi" w:hAnsiTheme="majorBidi" w:cs="B Nazanin" w:hint="cs"/>
          <w:color w:val="000000" w:themeColor="text1"/>
          <w:sz w:val="28"/>
          <w:szCs w:val="28"/>
          <w:rtl/>
          <w:lang w:bidi="fa-IR"/>
        </w:rPr>
        <w:t>)</w:t>
      </w:r>
      <w:r w:rsidRPr="00DE7615">
        <w:rPr>
          <w:rFonts w:asciiTheme="majorBidi" w:hAnsiTheme="majorBidi" w:cs="B Nazanin" w:hint="cs"/>
          <w:color w:val="000000" w:themeColor="text1"/>
          <w:sz w:val="28"/>
          <w:szCs w:val="28"/>
          <w:rtl/>
          <w:lang w:bidi="fa-IR"/>
        </w:rPr>
        <w:t>،</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سه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ردیف</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سلول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موی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خارجی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color w:val="000000" w:themeColor="text1"/>
          <w:sz w:val="28"/>
          <w:szCs w:val="28"/>
          <w:lang w:bidi="fa-IR"/>
        </w:rPr>
        <w:t xml:space="preserve">OHC) </w:t>
      </w:r>
      <w:r>
        <w:rPr>
          <w:rFonts w:asciiTheme="majorBidi" w:hAnsiTheme="majorBidi" w:cs="B Nazanin" w:hint="cs"/>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و</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سلول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های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پشتیبانی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کننده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تشکیل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شده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است</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color w:val="000000" w:themeColor="text1"/>
          <w:sz w:val="28"/>
          <w:szCs w:val="28"/>
          <w:lang w:bidi="fa-IR"/>
        </w:rPr>
        <w:t>IHC</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عنوان</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مبدل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حسی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عمل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کند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انرژی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محرک</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را</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گیرد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آن</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را</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عنوان</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پاسخ</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های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الکتریکی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تفسیر</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کند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و</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تکانه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ها</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را</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از</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طریق</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عصب</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شنوایی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مغز</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فرستد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color w:val="000000" w:themeColor="text1"/>
          <w:sz w:val="28"/>
          <w:szCs w:val="28"/>
          <w:lang w:bidi="fa-IR"/>
        </w:rPr>
        <w:t>OHC</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مسئول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افزایش</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سیگنال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است</w:t>
      </w:r>
      <w:r w:rsidRPr="00DE7615">
        <w:rPr>
          <w:rFonts w:asciiTheme="majorBidi" w:hAnsiTheme="majorBidi" w:cs="B Nazanin"/>
          <w:color w:val="000000" w:themeColor="text1"/>
          <w:sz w:val="28"/>
          <w:szCs w:val="28"/>
          <w:rtl/>
          <w:lang w:bidi="fa-IR"/>
        </w:rPr>
        <w:t>.</w:t>
      </w:r>
    </w:p>
    <w:p w:rsidR="00DE7615" w:rsidRDefault="00DE7615" w:rsidP="00327F9A">
      <w:pPr>
        <w:bidi/>
        <w:rPr>
          <w:rFonts w:asciiTheme="majorBidi" w:hAnsiTheme="majorBidi" w:cs="B Nazanin"/>
          <w:color w:val="000000" w:themeColor="text1"/>
          <w:sz w:val="28"/>
          <w:szCs w:val="28"/>
          <w:rtl/>
          <w:lang w:bidi="fa-IR"/>
        </w:rPr>
      </w:pPr>
      <w:r w:rsidRPr="00DE7615">
        <w:rPr>
          <w:rFonts w:asciiTheme="majorBidi" w:hAnsiTheme="majorBidi" w:cs="B Nazanin" w:hint="cs"/>
          <w:color w:val="000000" w:themeColor="text1"/>
          <w:sz w:val="28"/>
          <w:szCs w:val="28"/>
          <w:rtl/>
          <w:lang w:bidi="fa-IR"/>
        </w:rPr>
        <w:t>طبق</w:t>
      </w:r>
      <w:r w:rsidRPr="00DE7615">
        <w:rPr>
          <w:rFonts w:asciiTheme="majorBidi" w:hAnsiTheme="majorBidi" w:cs="B Nazanin"/>
          <w:color w:val="000000" w:themeColor="text1"/>
          <w:sz w:val="28"/>
          <w:szCs w:val="28"/>
          <w:rtl/>
          <w:lang w:bidi="fa-IR"/>
        </w:rPr>
        <w:t xml:space="preserve"> </w:t>
      </w:r>
      <w:r w:rsidR="00327F9A">
        <w:rPr>
          <w:rFonts w:asciiTheme="majorBidi" w:hAnsiTheme="majorBidi" w:cs="B Nazanin" w:hint="cs"/>
          <w:color w:val="000000" w:themeColor="text1"/>
          <w:sz w:val="28"/>
          <w:szCs w:val="28"/>
          <w:rtl/>
          <w:lang w:bidi="fa-IR"/>
        </w:rPr>
        <w:t xml:space="preserve">تحقیقات </w:t>
      </w:r>
      <w:r w:rsidRPr="00DE7615">
        <w:rPr>
          <w:rFonts w:asciiTheme="majorBidi" w:hAnsiTheme="majorBidi" w:cs="B Nazanin" w:hint="cs"/>
          <w:color w:val="000000" w:themeColor="text1"/>
          <w:sz w:val="28"/>
          <w:szCs w:val="28"/>
          <w:rtl/>
          <w:lang w:bidi="fa-IR"/>
        </w:rPr>
        <w:t>انجمن</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شنیداری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زبان</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و</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گفتار</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آمریکا</w:t>
      </w:r>
      <w:r w:rsidRPr="00DE7615">
        <w:rPr>
          <w:rFonts w:asciiTheme="majorBidi" w:hAnsiTheme="majorBidi" w:cs="B Nazanin"/>
          <w:color w:val="000000" w:themeColor="text1"/>
          <w:sz w:val="28"/>
          <w:szCs w:val="28"/>
          <w:rtl/>
          <w:lang w:bidi="fa-IR"/>
        </w:rPr>
        <w:t xml:space="preserve"> </w:t>
      </w:r>
      <w:r w:rsidR="00137833">
        <w:rPr>
          <w:rFonts w:asciiTheme="majorBidi" w:hAnsiTheme="majorBidi" w:cs="B Nazanin"/>
          <w:color w:val="000000" w:themeColor="text1"/>
          <w:sz w:val="28"/>
          <w:szCs w:val="28"/>
          <w:lang w:bidi="fa-IR"/>
        </w:rPr>
        <w:t>(</w:t>
      </w:r>
      <w:r>
        <w:rPr>
          <w:rFonts w:asciiTheme="majorBidi" w:hAnsiTheme="majorBidi" w:cs="B Nazanin"/>
          <w:color w:val="000000" w:themeColor="text1"/>
          <w:sz w:val="28"/>
          <w:szCs w:val="28"/>
          <w:lang w:bidi="fa-IR"/>
        </w:rPr>
        <w:t xml:space="preserve"> ASHA</w:t>
      </w:r>
      <w:r w:rsidR="00137833">
        <w:rPr>
          <w:rFonts w:asciiTheme="majorBidi" w:hAnsiTheme="majorBidi" w:cs="B Nazanin"/>
          <w:color w:val="000000" w:themeColor="text1"/>
          <w:sz w:val="28"/>
          <w:szCs w:val="28"/>
          <w:lang w:bidi="fa-IR"/>
        </w:rPr>
        <w:t>)</w:t>
      </w:r>
      <w:r w:rsidRPr="00DE7615">
        <w:rPr>
          <w:rFonts w:asciiTheme="majorBidi" w:hAnsiTheme="majorBidi" w:cs="B Nazanin" w:hint="cs"/>
          <w:color w:val="000000" w:themeColor="text1"/>
          <w:sz w:val="28"/>
          <w:szCs w:val="28"/>
          <w:rtl/>
          <w:lang w:bidi="fa-IR"/>
        </w:rPr>
        <w:t>،</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شنوایی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طبیعی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در</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محدوده</w:t>
      </w:r>
      <w:r w:rsidRPr="00DE7615">
        <w:rPr>
          <w:rFonts w:asciiTheme="majorBidi" w:hAnsiTheme="majorBidi" w:cs="B Nazanin"/>
          <w:color w:val="000000" w:themeColor="text1"/>
          <w:sz w:val="28"/>
          <w:szCs w:val="28"/>
          <w:rtl/>
          <w:lang w:bidi="fa-IR"/>
        </w:rPr>
        <w:t xml:space="preserve"> 10 </w:t>
      </w:r>
      <w:r w:rsidRPr="00DE7615">
        <w:rPr>
          <w:rFonts w:asciiTheme="majorBidi" w:hAnsiTheme="majorBidi" w:cs="B Nazanin" w:hint="cs"/>
          <w:color w:val="000000" w:themeColor="text1"/>
          <w:sz w:val="28"/>
          <w:szCs w:val="28"/>
          <w:rtl/>
          <w:lang w:bidi="fa-IR"/>
        </w:rPr>
        <w:t>تا</w:t>
      </w:r>
      <w:r w:rsidRPr="00DE7615">
        <w:rPr>
          <w:rFonts w:asciiTheme="majorBidi" w:hAnsiTheme="majorBidi" w:cs="B Nazanin"/>
          <w:color w:val="000000" w:themeColor="text1"/>
          <w:sz w:val="28"/>
          <w:szCs w:val="28"/>
          <w:rtl/>
          <w:lang w:bidi="fa-IR"/>
        </w:rPr>
        <w:t xml:space="preserve"> 15 </w:t>
      </w:r>
      <w:proofErr w:type="spellStart"/>
      <w:r w:rsidRPr="00DE7615">
        <w:rPr>
          <w:rFonts w:asciiTheme="majorBidi" w:hAnsiTheme="majorBidi" w:cs="B Nazanin" w:hint="cs"/>
          <w:color w:val="000000" w:themeColor="text1"/>
          <w:sz w:val="28"/>
          <w:szCs w:val="28"/>
          <w:rtl/>
          <w:lang w:bidi="fa-IR"/>
        </w:rPr>
        <w:t>دسی</w:t>
      </w:r>
      <w:proofErr w:type="spellEnd"/>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وجود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دارد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اگر</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دامنه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در</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محدوده</w:t>
      </w:r>
      <w:r w:rsidRPr="00DE7615">
        <w:rPr>
          <w:rFonts w:asciiTheme="majorBidi" w:hAnsiTheme="majorBidi" w:cs="B Nazanin"/>
          <w:color w:val="000000" w:themeColor="text1"/>
          <w:sz w:val="28"/>
          <w:szCs w:val="28"/>
          <w:rtl/>
          <w:lang w:bidi="fa-IR"/>
        </w:rPr>
        <w:t xml:space="preserve"> 16 </w:t>
      </w:r>
      <w:r w:rsidRPr="00DE7615">
        <w:rPr>
          <w:rFonts w:asciiTheme="majorBidi" w:hAnsiTheme="majorBidi" w:cs="B Nazanin" w:hint="cs"/>
          <w:color w:val="000000" w:themeColor="text1"/>
          <w:sz w:val="28"/>
          <w:szCs w:val="28"/>
          <w:rtl/>
          <w:lang w:bidi="fa-IR"/>
        </w:rPr>
        <w:t>تا</w:t>
      </w:r>
      <w:r w:rsidRPr="00DE7615">
        <w:rPr>
          <w:rFonts w:asciiTheme="majorBidi" w:hAnsiTheme="majorBidi" w:cs="B Nazanin"/>
          <w:color w:val="000000" w:themeColor="text1"/>
          <w:sz w:val="28"/>
          <w:szCs w:val="28"/>
          <w:rtl/>
          <w:lang w:bidi="fa-IR"/>
        </w:rPr>
        <w:t xml:space="preserve"> 25 </w:t>
      </w:r>
      <w:proofErr w:type="spellStart"/>
      <w:r w:rsidRPr="00DE7615">
        <w:rPr>
          <w:rFonts w:asciiTheme="majorBidi" w:hAnsiTheme="majorBidi" w:cs="B Nazanin" w:hint="cs"/>
          <w:color w:val="000000" w:themeColor="text1"/>
          <w:sz w:val="28"/>
          <w:szCs w:val="28"/>
          <w:rtl/>
          <w:lang w:bidi="fa-IR"/>
        </w:rPr>
        <w:t>دسی</w:t>
      </w:r>
      <w:proofErr w:type="spellEnd"/>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باشد</w:t>
      </w:r>
      <w:r w:rsidR="00137833">
        <w:rPr>
          <w:rFonts w:asciiTheme="majorBidi" w:hAnsiTheme="majorBidi" w:cs="B Nazanin" w:hint="cs"/>
          <w:color w:val="000000" w:themeColor="text1"/>
          <w:sz w:val="28"/>
          <w:szCs w:val="28"/>
          <w:rtl/>
          <w:lang w:bidi="fa-IR"/>
        </w:rPr>
        <w:t xml:space="preserve">، میزان کمی ناشنوایی وجود دارد. </w:t>
      </w:r>
      <w:r w:rsidR="00137833">
        <w:rPr>
          <w:rFonts w:asciiTheme="majorBidi" w:hAnsiTheme="majorBidi" w:cs="B Nazanin"/>
          <w:color w:val="000000" w:themeColor="text1"/>
          <w:sz w:val="28"/>
          <w:szCs w:val="28"/>
          <w:lang w:bidi="fa-IR"/>
        </w:rPr>
        <w:t>HL</w:t>
      </w:r>
      <w:r w:rsidR="00137833">
        <w:rPr>
          <w:rFonts w:asciiTheme="majorBidi" w:hAnsiTheme="majorBidi" w:cs="B Nazanin" w:hint="cs"/>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خفیف</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زمانی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اتفاق</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افتد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کاهش</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شنوایی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بین</w:t>
      </w:r>
      <w:r w:rsidRPr="00DE7615">
        <w:rPr>
          <w:rFonts w:asciiTheme="majorBidi" w:hAnsiTheme="majorBidi" w:cs="B Nazanin"/>
          <w:color w:val="000000" w:themeColor="text1"/>
          <w:sz w:val="28"/>
          <w:szCs w:val="28"/>
          <w:rtl/>
          <w:lang w:bidi="fa-IR"/>
        </w:rPr>
        <w:t xml:space="preserve"> 26 </w:t>
      </w:r>
      <w:r w:rsidRPr="00DE7615">
        <w:rPr>
          <w:rFonts w:asciiTheme="majorBidi" w:hAnsiTheme="majorBidi" w:cs="B Nazanin" w:hint="cs"/>
          <w:color w:val="000000" w:themeColor="text1"/>
          <w:sz w:val="28"/>
          <w:szCs w:val="28"/>
          <w:rtl/>
          <w:lang w:bidi="fa-IR"/>
        </w:rPr>
        <w:t>تا</w:t>
      </w:r>
      <w:r w:rsidRPr="00DE7615">
        <w:rPr>
          <w:rFonts w:asciiTheme="majorBidi" w:hAnsiTheme="majorBidi" w:cs="B Nazanin"/>
          <w:color w:val="000000" w:themeColor="text1"/>
          <w:sz w:val="28"/>
          <w:szCs w:val="28"/>
          <w:rtl/>
          <w:lang w:bidi="fa-IR"/>
        </w:rPr>
        <w:t xml:space="preserve"> 40 </w:t>
      </w:r>
      <w:proofErr w:type="spellStart"/>
      <w:r w:rsidRPr="00DE7615">
        <w:rPr>
          <w:rFonts w:asciiTheme="majorBidi" w:hAnsiTheme="majorBidi" w:cs="B Nazanin" w:hint="cs"/>
          <w:color w:val="000000" w:themeColor="text1"/>
          <w:sz w:val="28"/>
          <w:szCs w:val="28"/>
          <w:rtl/>
          <w:lang w:bidi="fa-IR"/>
        </w:rPr>
        <w:t>دسی</w:t>
      </w:r>
      <w:proofErr w:type="spellEnd"/>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باشد،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color w:val="000000" w:themeColor="text1"/>
          <w:sz w:val="28"/>
          <w:szCs w:val="28"/>
          <w:lang w:bidi="fa-IR"/>
        </w:rPr>
        <w:t>HL</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متوسط</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زمانی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است</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کاهش</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شنوایی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بین</w:t>
      </w:r>
      <w:r w:rsidRPr="00DE7615">
        <w:rPr>
          <w:rFonts w:asciiTheme="majorBidi" w:hAnsiTheme="majorBidi" w:cs="B Nazanin"/>
          <w:color w:val="000000" w:themeColor="text1"/>
          <w:sz w:val="28"/>
          <w:szCs w:val="28"/>
          <w:rtl/>
          <w:lang w:bidi="fa-IR"/>
        </w:rPr>
        <w:t xml:space="preserve"> 41 </w:t>
      </w:r>
      <w:r w:rsidRPr="00DE7615">
        <w:rPr>
          <w:rFonts w:asciiTheme="majorBidi" w:hAnsiTheme="majorBidi" w:cs="B Nazanin" w:hint="cs"/>
          <w:color w:val="000000" w:themeColor="text1"/>
          <w:sz w:val="28"/>
          <w:szCs w:val="28"/>
          <w:rtl/>
          <w:lang w:bidi="fa-IR"/>
        </w:rPr>
        <w:t>تا</w:t>
      </w:r>
      <w:r w:rsidRPr="00DE7615">
        <w:rPr>
          <w:rFonts w:asciiTheme="majorBidi" w:hAnsiTheme="majorBidi" w:cs="B Nazanin"/>
          <w:color w:val="000000" w:themeColor="text1"/>
          <w:sz w:val="28"/>
          <w:szCs w:val="28"/>
          <w:rtl/>
          <w:lang w:bidi="fa-IR"/>
        </w:rPr>
        <w:t xml:space="preserve"> 55 </w:t>
      </w:r>
      <w:proofErr w:type="spellStart"/>
      <w:r w:rsidRPr="00DE7615">
        <w:rPr>
          <w:rFonts w:asciiTheme="majorBidi" w:hAnsiTheme="majorBidi" w:cs="B Nazanin" w:hint="cs"/>
          <w:color w:val="000000" w:themeColor="text1"/>
          <w:sz w:val="28"/>
          <w:szCs w:val="28"/>
          <w:rtl/>
          <w:lang w:bidi="fa-IR"/>
        </w:rPr>
        <w:t>دسی</w:t>
      </w:r>
      <w:proofErr w:type="spellEnd"/>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و</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دامنه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color w:val="000000" w:themeColor="text1"/>
          <w:sz w:val="28"/>
          <w:szCs w:val="28"/>
          <w:lang w:bidi="fa-IR"/>
        </w:rPr>
        <w:t>HL</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متوسط</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تا</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شدید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بین</w:t>
      </w:r>
      <w:r w:rsidRPr="00DE7615">
        <w:rPr>
          <w:rFonts w:asciiTheme="majorBidi" w:hAnsiTheme="majorBidi" w:cs="B Nazanin"/>
          <w:color w:val="000000" w:themeColor="text1"/>
          <w:sz w:val="28"/>
          <w:szCs w:val="28"/>
          <w:rtl/>
          <w:lang w:bidi="fa-IR"/>
        </w:rPr>
        <w:t xml:space="preserve"> 56 </w:t>
      </w:r>
      <w:r w:rsidRPr="00DE7615">
        <w:rPr>
          <w:rFonts w:asciiTheme="majorBidi" w:hAnsiTheme="majorBidi" w:cs="B Nazanin" w:hint="cs"/>
          <w:color w:val="000000" w:themeColor="text1"/>
          <w:sz w:val="28"/>
          <w:szCs w:val="28"/>
          <w:rtl/>
          <w:lang w:bidi="fa-IR"/>
        </w:rPr>
        <w:t>تا</w:t>
      </w:r>
      <w:r w:rsidRPr="00DE7615">
        <w:rPr>
          <w:rFonts w:asciiTheme="majorBidi" w:hAnsiTheme="majorBidi" w:cs="B Nazanin"/>
          <w:color w:val="000000" w:themeColor="text1"/>
          <w:sz w:val="28"/>
          <w:szCs w:val="28"/>
          <w:rtl/>
          <w:lang w:bidi="fa-IR"/>
        </w:rPr>
        <w:t xml:space="preserve"> 70 </w:t>
      </w:r>
      <w:proofErr w:type="spellStart"/>
      <w:r w:rsidRPr="00DE7615">
        <w:rPr>
          <w:rFonts w:asciiTheme="majorBidi" w:hAnsiTheme="majorBidi" w:cs="B Nazanin" w:hint="cs"/>
          <w:color w:val="000000" w:themeColor="text1"/>
          <w:sz w:val="28"/>
          <w:szCs w:val="28"/>
          <w:rtl/>
          <w:lang w:bidi="fa-IR"/>
        </w:rPr>
        <w:t>دسی</w:t>
      </w:r>
      <w:proofErr w:type="spellEnd"/>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است</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افرادی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دارای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color w:val="000000" w:themeColor="text1"/>
          <w:sz w:val="28"/>
          <w:szCs w:val="28"/>
          <w:lang w:bidi="fa-IR"/>
        </w:rPr>
        <w:t>HL</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در</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این</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محدوده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ها</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هستند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کم</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شنوا</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هستند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و</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توانند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از</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سمعک</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و</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دستگاه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های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کمکی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شنوایی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بهره</w:t>
      </w:r>
      <w:r w:rsidRPr="00DE7615">
        <w:rPr>
          <w:rFonts w:asciiTheme="majorBidi" w:hAnsiTheme="majorBidi" w:cs="B Nazanin"/>
          <w:color w:val="000000" w:themeColor="text1"/>
          <w:sz w:val="28"/>
          <w:szCs w:val="28"/>
          <w:rtl/>
          <w:lang w:bidi="fa-IR"/>
        </w:rPr>
        <w:t xml:space="preserve"> </w:t>
      </w:r>
      <w:proofErr w:type="spellStart"/>
      <w:r w:rsidRPr="00DE7615">
        <w:rPr>
          <w:rFonts w:asciiTheme="majorBidi" w:hAnsiTheme="majorBidi" w:cs="B Nazanin" w:hint="cs"/>
          <w:color w:val="000000" w:themeColor="text1"/>
          <w:sz w:val="28"/>
          <w:szCs w:val="28"/>
          <w:rtl/>
          <w:lang w:bidi="fa-IR"/>
        </w:rPr>
        <w:t>مند</w:t>
      </w:r>
      <w:proofErr w:type="spellEnd"/>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شوند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با</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color w:val="000000" w:themeColor="text1"/>
          <w:sz w:val="28"/>
          <w:szCs w:val="28"/>
          <w:lang w:bidi="fa-IR"/>
        </w:rPr>
        <w:t>HL</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شدید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یا</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عمیق</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هنگامی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کاهش</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شنوایی</w:t>
      </w:r>
      <w:r w:rsidRPr="00DE7615">
        <w:rPr>
          <w:rFonts w:asciiTheme="majorBidi" w:hAnsiTheme="majorBidi" w:cs="B Nazanin"/>
          <w:color w:val="000000" w:themeColor="text1"/>
          <w:sz w:val="28"/>
          <w:szCs w:val="28"/>
          <w:rtl/>
          <w:lang w:bidi="fa-IR"/>
        </w:rPr>
        <w:t xml:space="preserve"> </w:t>
      </w:r>
      <w:r w:rsidR="00E307D4">
        <w:rPr>
          <w:rFonts w:asciiTheme="majorBidi" w:hAnsiTheme="majorBidi" w:cs="B Nazanin" w:hint="cs"/>
          <w:color w:val="000000" w:themeColor="text1"/>
          <w:sz w:val="28"/>
          <w:szCs w:val="28"/>
          <w:rtl/>
          <w:lang w:bidi="fa-IR"/>
        </w:rPr>
        <w:t xml:space="preserve">در </w:t>
      </w:r>
      <w:r w:rsidRPr="00DE7615">
        <w:rPr>
          <w:rFonts w:asciiTheme="majorBidi" w:hAnsiTheme="majorBidi" w:cs="B Nazanin" w:hint="cs"/>
          <w:color w:val="000000" w:themeColor="text1"/>
          <w:sz w:val="28"/>
          <w:szCs w:val="28"/>
          <w:rtl/>
          <w:lang w:bidi="fa-IR"/>
        </w:rPr>
        <w:t>بین</w:t>
      </w:r>
      <w:r w:rsidRPr="00DE7615">
        <w:rPr>
          <w:rFonts w:asciiTheme="majorBidi" w:hAnsiTheme="majorBidi" w:cs="B Nazanin"/>
          <w:color w:val="000000" w:themeColor="text1"/>
          <w:sz w:val="28"/>
          <w:szCs w:val="28"/>
          <w:rtl/>
          <w:lang w:bidi="fa-IR"/>
        </w:rPr>
        <w:t xml:space="preserve"> 71 </w:t>
      </w:r>
      <w:r w:rsidRPr="00DE7615">
        <w:rPr>
          <w:rFonts w:asciiTheme="majorBidi" w:hAnsiTheme="majorBidi" w:cs="B Nazanin" w:hint="cs"/>
          <w:color w:val="000000" w:themeColor="text1"/>
          <w:sz w:val="28"/>
          <w:szCs w:val="28"/>
          <w:rtl/>
          <w:lang w:bidi="fa-IR"/>
        </w:rPr>
        <w:t>تا</w:t>
      </w:r>
      <w:r w:rsidRPr="00DE7615">
        <w:rPr>
          <w:rFonts w:asciiTheme="majorBidi" w:hAnsiTheme="majorBidi" w:cs="B Nazanin"/>
          <w:color w:val="000000" w:themeColor="text1"/>
          <w:sz w:val="28"/>
          <w:szCs w:val="28"/>
          <w:rtl/>
          <w:lang w:bidi="fa-IR"/>
        </w:rPr>
        <w:t xml:space="preserve"> 90 </w:t>
      </w:r>
      <w:proofErr w:type="spellStart"/>
      <w:r w:rsidRPr="00DE7615">
        <w:rPr>
          <w:rFonts w:asciiTheme="majorBidi" w:hAnsiTheme="majorBidi" w:cs="B Nazanin" w:hint="cs"/>
          <w:color w:val="000000" w:themeColor="text1"/>
          <w:sz w:val="28"/>
          <w:szCs w:val="28"/>
          <w:rtl/>
          <w:lang w:bidi="fa-IR"/>
        </w:rPr>
        <w:t>دسی</w:t>
      </w:r>
      <w:proofErr w:type="spellEnd"/>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است</w:t>
      </w:r>
      <w:r w:rsidRPr="00DE7615">
        <w:rPr>
          <w:rFonts w:asciiTheme="majorBidi" w:hAnsiTheme="majorBidi" w:cs="B Nazanin"/>
          <w:color w:val="000000" w:themeColor="text1"/>
          <w:sz w:val="28"/>
          <w:szCs w:val="28"/>
          <w:rtl/>
          <w:lang w:bidi="fa-IR"/>
        </w:rPr>
        <w:t xml:space="preserve"> </w:t>
      </w:r>
      <w:r w:rsidR="00E307D4">
        <w:rPr>
          <w:rFonts w:asciiTheme="majorBidi" w:hAnsiTheme="majorBidi" w:cs="B Nazanin" w:hint="cs"/>
          <w:color w:val="000000" w:themeColor="text1"/>
          <w:sz w:val="28"/>
          <w:szCs w:val="28"/>
          <w:rtl/>
          <w:lang w:bidi="fa-IR"/>
        </w:rPr>
        <w:t xml:space="preserve">کم شنوایی شدید و </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هنگامی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محدوده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کاهش</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شنوایی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بالاتر</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از</w:t>
      </w:r>
      <w:r w:rsidRPr="00DE7615">
        <w:rPr>
          <w:rFonts w:asciiTheme="majorBidi" w:hAnsiTheme="majorBidi" w:cs="B Nazanin"/>
          <w:color w:val="000000" w:themeColor="text1"/>
          <w:sz w:val="28"/>
          <w:szCs w:val="28"/>
          <w:rtl/>
          <w:lang w:bidi="fa-IR"/>
        </w:rPr>
        <w:t xml:space="preserve"> 91 </w:t>
      </w:r>
      <w:proofErr w:type="spellStart"/>
      <w:r w:rsidRPr="00DE7615">
        <w:rPr>
          <w:rFonts w:asciiTheme="majorBidi" w:hAnsiTheme="majorBidi" w:cs="B Nazanin" w:hint="cs"/>
          <w:color w:val="000000" w:themeColor="text1"/>
          <w:sz w:val="28"/>
          <w:szCs w:val="28"/>
          <w:rtl/>
          <w:lang w:bidi="fa-IR"/>
        </w:rPr>
        <w:t>دسی</w:t>
      </w:r>
      <w:proofErr w:type="spellEnd"/>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بل</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باشد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یک</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فرد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ناشنوا</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در</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نظر</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گرفته</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شود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افراد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با</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این</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نوع</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color w:val="000000" w:themeColor="text1"/>
          <w:sz w:val="28"/>
          <w:szCs w:val="28"/>
          <w:lang w:bidi="fa-IR"/>
        </w:rPr>
        <w:t>HL</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فقط</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می</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توانند</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از</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کاشت</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حلزون</w:t>
      </w:r>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بهره</w:t>
      </w:r>
      <w:r w:rsidRPr="00DE7615">
        <w:rPr>
          <w:rFonts w:asciiTheme="majorBidi" w:hAnsiTheme="majorBidi" w:cs="B Nazanin"/>
          <w:color w:val="000000" w:themeColor="text1"/>
          <w:sz w:val="28"/>
          <w:szCs w:val="28"/>
          <w:rtl/>
          <w:lang w:bidi="fa-IR"/>
        </w:rPr>
        <w:t xml:space="preserve"> </w:t>
      </w:r>
      <w:proofErr w:type="spellStart"/>
      <w:r w:rsidRPr="00DE7615">
        <w:rPr>
          <w:rFonts w:asciiTheme="majorBidi" w:hAnsiTheme="majorBidi" w:cs="B Nazanin" w:hint="cs"/>
          <w:color w:val="000000" w:themeColor="text1"/>
          <w:sz w:val="28"/>
          <w:szCs w:val="28"/>
          <w:rtl/>
          <w:lang w:bidi="fa-IR"/>
        </w:rPr>
        <w:t>مند</w:t>
      </w:r>
      <w:proofErr w:type="spellEnd"/>
      <w:r w:rsidRPr="00DE7615">
        <w:rPr>
          <w:rFonts w:asciiTheme="majorBidi" w:hAnsiTheme="majorBidi" w:cs="B Nazanin"/>
          <w:color w:val="000000" w:themeColor="text1"/>
          <w:sz w:val="28"/>
          <w:szCs w:val="28"/>
          <w:rtl/>
          <w:lang w:bidi="fa-IR"/>
        </w:rPr>
        <w:t xml:space="preserve"> </w:t>
      </w:r>
      <w:r w:rsidRPr="00DE7615">
        <w:rPr>
          <w:rFonts w:asciiTheme="majorBidi" w:hAnsiTheme="majorBidi" w:cs="B Nazanin" w:hint="cs"/>
          <w:color w:val="000000" w:themeColor="text1"/>
          <w:sz w:val="28"/>
          <w:szCs w:val="28"/>
          <w:rtl/>
          <w:lang w:bidi="fa-IR"/>
        </w:rPr>
        <w:t>شوند</w:t>
      </w:r>
      <w:r w:rsidRPr="00DE7615">
        <w:rPr>
          <w:rFonts w:asciiTheme="majorBidi" w:hAnsiTheme="majorBidi" w:cs="B Nazanin"/>
          <w:color w:val="000000" w:themeColor="text1"/>
          <w:sz w:val="28"/>
          <w:szCs w:val="28"/>
          <w:rtl/>
          <w:lang w:bidi="fa-IR"/>
        </w:rPr>
        <w:t>.</w:t>
      </w:r>
    </w:p>
    <w:p w:rsidR="00E307D4" w:rsidRDefault="00E307D4" w:rsidP="00E307D4">
      <w:pPr>
        <w:bidi/>
        <w:rPr>
          <w:rFonts w:asciiTheme="majorBidi" w:hAnsiTheme="majorBidi" w:cs="B Nazanin"/>
          <w:color w:val="000000" w:themeColor="text1"/>
          <w:sz w:val="28"/>
          <w:szCs w:val="28"/>
          <w:rtl/>
          <w:lang w:bidi="fa-IR"/>
        </w:rPr>
      </w:pPr>
    </w:p>
    <w:p w:rsidR="00E307D4" w:rsidRDefault="00E307D4" w:rsidP="00887D56">
      <w:pPr>
        <w:bidi/>
        <w:rPr>
          <w:rFonts w:asciiTheme="majorBidi" w:hAnsiTheme="majorBidi" w:cs="B Nazanin"/>
          <w:color w:val="000000" w:themeColor="text1"/>
          <w:sz w:val="28"/>
          <w:szCs w:val="28"/>
          <w:rtl/>
          <w:lang w:bidi="fa-IR"/>
        </w:rPr>
      </w:pPr>
      <w:r w:rsidRPr="00E307D4">
        <w:rPr>
          <w:rFonts w:asciiTheme="majorBidi" w:hAnsiTheme="majorBidi" w:cs="B Nazanin"/>
          <w:color w:val="000000" w:themeColor="text1"/>
          <w:sz w:val="28"/>
          <w:szCs w:val="28"/>
          <w:lang w:bidi="fa-IR"/>
        </w:rPr>
        <w:lastRenderedPageBreak/>
        <w:t>HL</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شایع</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ترین</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اختلال</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حسی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عصبی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در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انسان</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است</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این</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تواند</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یک</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آسیب</w:t>
      </w:r>
      <w:r w:rsidRPr="00E307D4">
        <w:rPr>
          <w:rFonts w:asciiTheme="majorBidi" w:hAnsiTheme="majorBidi" w:cs="B Nazanin"/>
          <w:color w:val="000000" w:themeColor="text1"/>
          <w:sz w:val="28"/>
          <w:szCs w:val="28"/>
          <w:rtl/>
          <w:lang w:bidi="fa-IR"/>
        </w:rPr>
        <w:t xml:space="preserve"> </w:t>
      </w:r>
      <w:proofErr w:type="spellStart"/>
      <w:r w:rsidRPr="00E307D4">
        <w:rPr>
          <w:rFonts w:asciiTheme="majorBidi" w:hAnsiTheme="majorBidi" w:cs="B Nazanin" w:hint="cs"/>
          <w:color w:val="000000" w:themeColor="text1"/>
          <w:sz w:val="28"/>
          <w:szCs w:val="28"/>
          <w:rtl/>
          <w:lang w:bidi="fa-IR"/>
        </w:rPr>
        <w:t>شناسی</w:t>
      </w:r>
      <w:proofErr w:type="spellEnd"/>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مادرزادی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ناشی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از</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عوامل</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ژنتیکی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یا</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عوارض</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ناشی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از</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بارداری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و</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زایمان</w:t>
      </w:r>
      <w:r w:rsidR="00887D56">
        <w:rPr>
          <w:rFonts w:asciiTheme="majorBidi" w:hAnsiTheme="majorBidi" w:cs="B Nazanin" w:hint="cs"/>
          <w:color w:val="000000" w:themeColor="text1"/>
          <w:sz w:val="28"/>
          <w:szCs w:val="28"/>
          <w:rtl/>
          <w:lang w:bidi="fa-IR"/>
        </w:rPr>
        <w:t xml:space="preserve"> باشد</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همچنین</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تواند</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در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سنین</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بالاتر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در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هر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سنی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به</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دست</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آید</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color w:val="000000" w:themeColor="text1"/>
          <w:sz w:val="28"/>
          <w:szCs w:val="28"/>
          <w:lang w:bidi="fa-IR"/>
        </w:rPr>
        <w:t>HL</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اکتسابی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تواند</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ناشی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از</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بیماری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های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عفونی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صدمات</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جسمی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استفاده</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از</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داروهای</w:t>
      </w:r>
      <w:r w:rsidRPr="00E307D4">
        <w:rPr>
          <w:rFonts w:asciiTheme="majorBidi" w:hAnsiTheme="majorBidi" w:cs="B Nazanin"/>
          <w:color w:val="000000" w:themeColor="text1"/>
          <w:sz w:val="28"/>
          <w:szCs w:val="28"/>
          <w:rtl/>
          <w:lang w:bidi="fa-IR"/>
        </w:rPr>
        <w:t xml:space="preserve"> </w:t>
      </w:r>
      <w:proofErr w:type="spellStart"/>
      <w:r w:rsidRPr="00E307D4">
        <w:rPr>
          <w:rFonts w:asciiTheme="majorBidi" w:hAnsiTheme="majorBidi" w:cs="B Nazanin" w:hint="cs"/>
          <w:color w:val="000000" w:themeColor="text1"/>
          <w:sz w:val="28"/>
          <w:szCs w:val="28"/>
          <w:rtl/>
          <w:lang w:bidi="fa-IR"/>
        </w:rPr>
        <w:t>اتوتوکسیک</w:t>
      </w:r>
      <w:proofErr w:type="spellEnd"/>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و</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انواع</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بیماری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زای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ژنتیکی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یا</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جهش</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ها</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باشد</w:t>
      </w:r>
      <w:r w:rsidRPr="00E307D4">
        <w:rPr>
          <w:rFonts w:asciiTheme="majorBidi" w:hAnsiTheme="majorBidi" w:cs="B Nazanin"/>
          <w:color w:val="000000" w:themeColor="text1"/>
          <w:sz w:val="28"/>
          <w:szCs w:val="28"/>
          <w:rtl/>
          <w:lang w:bidi="fa-IR"/>
        </w:rPr>
        <w:t>.</w:t>
      </w:r>
      <w:r w:rsidR="00887D56">
        <w:rPr>
          <w:rFonts w:asciiTheme="majorBidi" w:hAnsiTheme="majorBidi" w:cs="B Nazanin" w:hint="cs"/>
          <w:color w:val="000000" w:themeColor="text1"/>
          <w:sz w:val="28"/>
          <w:szCs w:val="28"/>
          <w:rtl/>
          <w:lang w:bidi="fa-IR"/>
        </w:rPr>
        <w:t xml:space="preserve"> نوع</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مادرزادی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color w:val="000000" w:themeColor="text1"/>
          <w:sz w:val="28"/>
          <w:szCs w:val="28"/>
          <w:lang w:bidi="fa-IR"/>
        </w:rPr>
        <w:t>HL</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متداول</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ترین</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شرایطی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است</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که</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نوزادان</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برای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آن</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غربالگری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کنند</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از</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هر</w:t>
      </w:r>
      <w:r w:rsidRPr="00E307D4">
        <w:rPr>
          <w:rFonts w:asciiTheme="majorBidi" w:hAnsiTheme="majorBidi" w:cs="B Nazanin"/>
          <w:color w:val="000000" w:themeColor="text1"/>
          <w:sz w:val="28"/>
          <w:szCs w:val="28"/>
          <w:rtl/>
          <w:lang w:bidi="fa-IR"/>
        </w:rPr>
        <w:t xml:space="preserve"> 1000 </w:t>
      </w:r>
      <w:r w:rsidRPr="00E307D4">
        <w:rPr>
          <w:rFonts w:asciiTheme="majorBidi" w:hAnsiTheme="majorBidi" w:cs="B Nazanin" w:hint="cs"/>
          <w:color w:val="000000" w:themeColor="text1"/>
          <w:sz w:val="28"/>
          <w:szCs w:val="28"/>
          <w:rtl/>
          <w:lang w:bidi="fa-IR"/>
        </w:rPr>
        <w:t>نوزاد</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متولد</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شده</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حدود</w:t>
      </w:r>
      <w:r w:rsidRPr="00E307D4">
        <w:rPr>
          <w:rFonts w:asciiTheme="majorBidi" w:hAnsiTheme="majorBidi" w:cs="B Nazanin"/>
          <w:color w:val="000000" w:themeColor="text1"/>
          <w:sz w:val="28"/>
          <w:szCs w:val="28"/>
          <w:rtl/>
          <w:lang w:bidi="fa-IR"/>
        </w:rPr>
        <w:t xml:space="preserve"> 1 </w:t>
      </w:r>
      <w:r w:rsidRPr="00E307D4">
        <w:rPr>
          <w:rFonts w:asciiTheme="majorBidi" w:hAnsiTheme="majorBidi" w:cs="B Nazanin" w:hint="cs"/>
          <w:color w:val="000000" w:themeColor="text1"/>
          <w:sz w:val="28"/>
          <w:szCs w:val="28"/>
          <w:rtl/>
          <w:lang w:bidi="fa-IR"/>
        </w:rPr>
        <w:t>نفر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تحت</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تأثیر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قرار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گیرد</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تقریباً</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از</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هر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پنج</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فرد</w:t>
      </w:r>
      <w:r w:rsidRPr="00E307D4">
        <w:rPr>
          <w:rFonts w:asciiTheme="majorBidi" w:hAnsiTheme="majorBidi" w:cs="B Nazanin"/>
          <w:color w:val="000000" w:themeColor="text1"/>
          <w:sz w:val="28"/>
          <w:szCs w:val="28"/>
          <w:rtl/>
          <w:lang w:bidi="fa-IR"/>
        </w:rPr>
        <w:t xml:space="preserve"> 12 </w:t>
      </w:r>
      <w:r w:rsidRPr="00E307D4">
        <w:rPr>
          <w:rFonts w:asciiTheme="majorBidi" w:hAnsiTheme="majorBidi" w:cs="B Nazanin" w:hint="cs"/>
          <w:color w:val="000000" w:themeColor="text1"/>
          <w:sz w:val="28"/>
          <w:szCs w:val="28"/>
          <w:rtl/>
          <w:lang w:bidi="fa-IR"/>
        </w:rPr>
        <w:t>ساله</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و</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بالاتر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فقط</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یک</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نفر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از</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کم</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شنوایی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یک</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طرفه</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یا</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دو</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طرفه</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رنج</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برد</w:t>
      </w:r>
      <w:r w:rsidR="00887D56">
        <w:rPr>
          <w:rFonts w:asciiTheme="majorBidi" w:hAnsiTheme="majorBidi" w:cs="B Nazanin" w:hint="cs"/>
          <w:color w:val="000000" w:themeColor="text1"/>
          <w:sz w:val="28"/>
          <w:szCs w:val="28"/>
          <w:rtl/>
          <w:lang w:bidi="fa-IR"/>
        </w:rPr>
        <w:t xml:space="preserve">. طبق گزارشات </w:t>
      </w:r>
      <w:r w:rsidRPr="00E307D4">
        <w:rPr>
          <w:rFonts w:asciiTheme="majorBidi" w:hAnsiTheme="majorBidi" w:cs="B Nazanin" w:hint="cs"/>
          <w:color w:val="000000" w:themeColor="text1"/>
          <w:sz w:val="28"/>
          <w:szCs w:val="28"/>
          <w:rtl/>
          <w:lang w:bidi="fa-IR"/>
        </w:rPr>
        <w:t>انستیتوی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ملی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ناشنوایی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و</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سایر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اختلالات</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ارتباطی</w:t>
      </w:r>
      <w:r w:rsidR="00887D56">
        <w:rPr>
          <w:rFonts w:asciiTheme="majorBidi" w:hAnsiTheme="majorBidi" w:cs="B Nazanin" w:hint="cs"/>
          <w:color w:val="000000" w:themeColor="text1"/>
          <w:sz w:val="28"/>
          <w:szCs w:val="28"/>
          <w:rtl/>
          <w:lang w:bidi="fa-IR"/>
        </w:rPr>
        <w:t xml:space="preserve">، </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نیمی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از</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موارد</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color w:val="000000" w:themeColor="text1"/>
          <w:sz w:val="28"/>
          <w:szCs w:val="28"/>
          <w:lang w:bidi="fa-IR"/>
        </w:rPr>
        <w:t>HL</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ژنتیکی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است</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و</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حدود</w:t>
      </w:r>
      <w:r w:rsidRPr="00E307D4">
        <w:rPr>
          <w:rFonts w:asciiTheme="majorBidi" w:hAnsiTheme="majorBidi" w:cs="B Nazanin"/>
          <w:color w:val="000000" w:themeColor="text1"/>
          <w:sz w:val="28"/>
          <w:szCs w:val="28"/>
          <w:rtl/>
          <w:lang w:bidi="fa-IR"/>
        </w:rPr>
        <w:t xml:space="preserve"> 50 </w:t>
      </w:r>
      <w:r w:rsidRPr="00E307D4">
        <w:rPr>
          <w:rFonts w:asciiTheme="majorBidi" w:hAnsiTheme="majorBidi" w:cs="B Nazanin" w:hint="cs"/>
          <w:color w:val="000000" w:themeColor="text1"/>
          <w:sz w:val="28"/>
          <w:szCs w:val="28"/>
          <w:rtl/>
          <w:lang w:bidi="fa-IR"/>
        </w:rPr>
        <w:t>تا</w:t>
      </w:r>
      <w:r w:rsidRPr="00E307D4">
        <w:rPr>
          <w:rFonts w:asciiTheme="majorBidi" w:hAnsiTheme="majorBidi" w:cs="B Nazanin"/>
          <w:color w:val="000000" w:themeColor="text1"/>
          <w:sz w:val="28"/>
          <w:szCs w:val="28"/>
          <w:rtl/>
          <w:lang w:bidi="fa-IR"/>
        </w:rPr>
        <w:t xml:space="preserve"> 60 </w:t>
      </w:r>
      <w:r w:rsidRPr="00E307D4">
        <w:rPr>
          <w:rFonts w:asciiTheme="majorBidi" w:hAnsiTheme="majorBidi" w:cs="B Nazanin" w:hint="cs"/>
          <w:color w:val="000000" w:themeColor="text1"/>
          <w:sz w:val="28"/>
          <w:szCs w:val="28"/>
          <w:rtl/>
          <w:lang w:bidi="fa-IR"/>
        </w:rPr>
        <w:t>درصد</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موارد</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color w:val="000000" w:themeColor="text1"/>
          <w:sz w:val="28"/>
          <w:szCs w:val="28"/>
          <w:lang w:bidi="fa-IR"/>
        </w:rPr>
        <w:t>HL</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در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کودکان</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در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کشورهای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پیشرفته</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را</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تشکیل</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دهد</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در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طول</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سالها</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بیش</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از</w:t>
      </w:r>
      <w:r w:rsidRPr="00E307D4">
        <w:rPr>
          <w:rFonts w:asciiTheme="majorBidi" w:hAnsiTheme="majorBidi" w:cs="B Nazanin"/>
          <w:color w:val="000000" w:themeColor="text1"/>
          <w:sz w:val="28"/>
          <w:szCs w:val="28"/>
          <w:rtl/>
          <w:lang w:bidi="fa-IR"/>
        </w:rPr>
        <w:t xml:space="preserve"> 100 </w:t>
      </w:r>
      <w:r w:rsidRPr="00E307D4">
        <w:rPr>
          <w:rFonts w:asciiTheme="majorBidi" w:hAnsiTheme="majorBidi" w:cs="B Nazanin" w:hint="cs"/>
          <w:color w:val="000000" w:themeColor="text1"/>
          <w:sz w:val="28"/>
          <w:szCs w:val="28"/>
          <w:rtl/>
          <w:lang w:bidi="fa-IR"/>
        </w:rPr>
        <w:t>جایگاه</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مرتبط</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با</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ناشنوایی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و</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ژنهای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مرتبط</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با</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آنها</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شناسایی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و</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مورد</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مطالعه</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قرار</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گرفته</w:t>
      </w:r>
      <w:r w:rsidRPr="00E307D4">
        <w:rPr>
          <w:rFonts w:asciiTheme="majorBidi" w:hAnsiTheme="majorBidi" w:cs="B Nazanin"/>
          <w:color w:val="000000" w:themeColor="text1"/>
          <w:sz w:val="28"/>
          <w:szCs w:val="28"/>
          <w:rtl/>
          <w:lang w:bidi="fa-IR"/>
        </w:rPr>
        <w:t xml:space="preserve"> </w:t>
      </w:r>
      <w:proofErr w:type="spellStart"/>
      <w:r w:rsidRPr="00E307D4">
        <w:rPr>
          <w:rFonts w:asciiTheme="majorBidi" w:hAnsiTheme="majorBidi" w:cs="B Nazanin" w:hint="cs"/>
          <w:color w:val="000000" w:themeColor="text1"/>
          <w:sz w:val="28"/>
          <w:szCs w:val="28"/>
          <w:rtl/>
          <w:lang w:bidi="fa-IR"/>
        </w:rPr>
        <w:t>اند</w:t>
      </w:r>
      <w:proofErr w:type="spellEnd"/>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و</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این</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نشان</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دهنده</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پایه</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ژنتیکی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آسیب</w:t>
      </w:r>
      <w:r w:rsidRPr="00E307D4">
        <w:rPr>
          <w:rFonts w:asciiTheme="majorBidi" w:hAnsiTheme="majorBidi" w:cs="B Nazanin"/>
          <w:color w:val="000000" w:themeColor="text1"/>
          <w:sz w:val="28"/>
          <w:szCs w:val="28"/>
          <w:rtl/>
          <w:lang w:bidi="fa-IR"/>
        </w:rPr>
        <w:t xml:space="preserve"> </w:t>
      </w:r>
      <w:proofErr w:type="spellStart"/>
      <w:r w:rsidRPr="00E307D4">
        <w:rPr>
          <w:rFonts w:asciiTheme="majorBidi" w:hAnsiTheme="majorBidi" w:cs="B Nazanin" w:hint="cs"/>
          <w:color w:val="000000" w:themeColor="text1"/>
          <w:sz w:val="28"/>
          <w:szCs w:val="28"/>
          <w:rtl/>
          <w:lang w:bidi="fa-IR"/>
        </w:rPr>
        <w:t>شناسی</w:t>
      </w:r>
      <w:proofErr w:type="spellEnd"/>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های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مختلف</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مربوط</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به</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ناشنوایی</w:t>
      </w:r>
      <w:r w:rsidRPr="00E307D4">
        <w:rPr>
          <w:rFonts w:asciiTheme="majorBidi" w:hAnsiTheme="majorBidi" w:cs="B Nazanin"/>
          <w:color w:val="000000" w:themeColor="text1"/>
          <w:sz w:val="28"/>
          <w:szCs w:val="28"/>
          <w:rtl/>
          <w:lang w:bidi="fa-IR"/>
        </w:rPr>
        <w:t xml:space="preserve"> </w:t>
      </w:r>
      <w:r w:rsidRPr="00E307D4">
        <w:rPr>
          <w:rFonts w:asciiTheme="majorBidi" w:hAnsiTheme="majorBidi" w:cs="B Nazanin" w:hint="cs"/>
          <w:color w:val="000000" w:themeColor="text1"/>
          <w:sz w:val="28"/>
          <w:szCs w:val="28"/>
          <w:rtl/>
          <w:lang w:bidi="fa-IR"/>
        </w:rPr>
        <w:t>است</w:t>
      </w:r>
      <w:r w:rsidRPr="00E307D4">
        <w:rPr>
          <w:rFonts w:asciiTheme="majorBidi" w:hAnsiTheme="majorBidi" w:cs="B Nazanin"/>
          <w:color w:val="000000" w:themeColor="text1"/>
          <w:sz w:val="28"/>
          <w:szCs w:val="28"/>
          <w:rtl/>
          <w:lang w:bidi="fa-IR"/>
        </w:rPr>
        <w:t>.</w:t>
      </w:r>
    </w:p>
    <w:p w:rsidR="00887D56" w:rsidRDefault="00887D56" w:rsidP="00887D56">
      <w:pPr>
        <w:bidi/>
        <w:rPr>
          <w:rFonts w:asciiTheme="majorBidi" w:hAnsiTheme="majorBidi" w:cs="B Nazanin"/>
          <w:color w:val="000000" w:themeColor="text1"/>
          <w:sz w:val="28"/>
          <w:szCs w:val="28"/>
          <w:rtl/>
          <w:lang w:bidi="fa-IR"/>
        </w:rPr>
      </w:pPr>
      <w:r w:rsidRPr="00887D56">
        <w:rPr>
          <w:rFonts w:asciiTheme="majorBidi" w:hAnsiTheme="majorBidi" w:cs="B Nazanin" w:hint="cs"/>
          <w:color w:val="000000" w:themeColor="text1"/>
          <w:sz w:val="28"/>
          <w:szCs w:val="28"/>
          <w:rtl/>
          <w:lang w:bidi="fa-IR"/>
        </w:rPr>
        <w:t>تنوع</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پاتولوژی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های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بیماری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گوش</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با</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توجه</w:t>
      </w:r>
      <w:r w:rsidRPr="00887D56">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به اینکه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می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تواند</w:t>
      </w:r>
      <w:r>
        <w:rPr>
          <w:rFonts w:asciiTheme="majorBidi" w:hAnsiTheme="majorBidi" w:cs="B Nazanin" w:hint="cs"/>
          <w:color w:val="000000" w:themeColor="text1"/>
          <w:sz w:val="28"/>
          <w:szCs w:val="28"/>
          <w:rtl/>
          <w:lang w:bidi="fa-IR"/>
        </w:rPr>
        <w:t xml:space="preserve"> به عوامل</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ژنتیکی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مرتبط</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باشد</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و</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یا</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دلایل</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محیطی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باشد</w:t>
      </w:r>
      <w:r>
        <w:rPr>
          <w:rFonts w:asciiTheme="majorBidi" w:hAnsiTheme="majorBidi" w:cs="B Nazanin" w:hint="cs"/>
          <w:color w:val="000000" w:themeColor="text1"/>
          <w:sz w:val="28"/>
          <w:szCs w:val="28"/>
          <w:rtl/>
          <w:lang w:bidi="fa-IR"/>
        </w:rPr>
        <w:t xml:space="preserve"> طبقه بندی شوند</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اگر</w:t>
      </w:r>
      <w:r w:rsidRPr="00887D56">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به علل</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ژنتیکی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مرتبط</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باشد</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بیشتر</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براساس</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الگوی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وراثت</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طبقه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بندی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می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شود</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غالب</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مغلوب</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color w:val="000000" w:themeColor="text1"/>
          <w:sz w:val="28"/>
          <w:szCs w:val="28"/>
          <w:lang w:bidi="fa-IR"/>
        </w:rPr>
        <w:t>X-linked</w:t>
      </w:r>
      <w:r>
        <w:rPr>
          <w:rFonts w:asciiTheme="majorBidi" w:hAnsiTheme="majorBidi" w:cs="B Nazanin" w:hint="cs"/>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یا</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color w:val="000000" w:themeColor="text1"/>
          <w:sz w:val="28"/>
          <w:szCs w:val="28"/>
          <w:lang w:bidi="fa-IR"/>
        </w:rPr>
        <w:t>Y-linked</w:t>
      </w:r>
      <w:r>
        <w:rPr>
          <w:rFonts w:asciiTheme="majorBidi" w:hAnsiTheme="majorBidi" w:cs="B Nazanin" w:hint="cs"/>
          <w:color w:val="000000" w:themeColor="text1"/>
          <w:sz w:val="28"/>
          <w:szCs w:val="28"/>
          <w:rtl/>
          <w:lang w:bidi="fa-IR"/>
        </w:rPr>
        <w:t>)</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همچنین</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با</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توجه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شروع</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پاتولوژی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نوع</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شدت</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یک</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یا</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دو</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طرفه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و</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ارتباط</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با</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سایر</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اختلالات</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عنوان</w:t>
      </w:r>
      <w:r w:rsidRPr="00887D56">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ناشنوایی</w:t>
      </w:r>
      <w:r w:rsidRPr="00887D56">
        <w:rPr>
          <w:rFonts w:asciiTheme="majorBidi" w:hAnsiTheme="majorBidi" w:cs="B Nazanin"/>
          <w:color w:val="000000" w:themeColor="text1"/>
          <w:sz w:val="28"/>
          <w:szCs w:val="28"/>
          <w:rtl/>
          <w:lang w:bidi="fa-IR"/>
        </w:rPr>
        <w:t xml:space="preserve"> </w:t>
      </w:r>
      <w:proofErr w:type="spellStart"/>
      <w:r w:rsidRPr="00887D56">
        <w:rPr>
          <w:rFonts w:asciiTheme="majorBidi" w:hAnsiTheme="majorBidi" w:cs="B Nazanin" w:hint="cs"/>
          <w:color w:val="000000" w:themeColor="text1"/>
          <w:sz w:val="28"/>
          <w:szCs w:val="28"/>
          <w:rtl/>
          <w:lang w:bidi="fa-IR"/>
        </w:rPr>
        <w:t>سندرم</w:t>
      </w:r>
      <w:r>
        <w:rPr>
          <w:rFonts w:asciiTheme="majorBidi" w:hAnsiTheme="majorBidi" w:cs="B Nazanin" w:hint="cs"/>
          <w:color w:val="000000" w:themeColor="text1"/>
          <w:sz w:val="28"/>
          <w:szCs w:val="28"/>
          <w:rtl/>
          <w:lang w:bidi="fa-IR"/>
        </w:rPr>
        <w:t>ی</w:t>
      </w:r>
      <w:proofErr w:type="spellEnd"/>
      <w:r w:rsidRPr="00887D56">
        <w:rPr>
          <w:rFonts w:asciiTheme="majorBidi" w:hAnsiTheme="majorBidi" w:cs="B Nazanin"/>
          <w:color w:val="000000" w:themeColor="text1"/>
          <w:sz w:val="28"/>
          <w:szCs w:val="28"/>
          <w:rtl/>
          <w:lang w:bidi="fa-IR"/>
        </w:rPr>
        <w:t xml:space="preserve"> (</w:t>
      </w:r>
      <w:r>
        <w:rPr>
          <w:rFonts w:asciiTheme="majorBidi" w:hAnsiTheme="majorBidi" w:cs="B Nazanin"/>
          <w:color w:val="000000" w:themeColor="text1"/>
          <w:sz w:val="28"/>
          <w:szCs w:val="28"/>
          <w:lang w:bidi="fa-IR"/>
        </w:rPr>
        <w:t xml:space="preserve"> (</w:t>
      </w:r>
      <w:r w:rsidRPr="00887D56">
        <w:rPr>
          <w:rFonts w:asciiTheme="majorBidi" w:hAnsiTheme="majorBidi" w:cs="B Nazanin"/>
          <w:color w:val="000000" w:themeColor="text1"/>
          <w:sz w:val="28"/>
          <w:szCs w:val="28"/>
          <w:lang w:bidi="fa-IR"/>
        </w:rPr>
        <w:t xml:space="preserve">SHL </w:t>
      </w:r>
      <w:r>
        <w:rPr>
          <w:rFonts w:asciiTheme="majorBidi" w:hAnsiTheme="majorBidi" w:cs="B Nazanin" w:hint="cs"/>
          <w:color w:val="000000" w:themeColor="text1"/>
          <w:sz w:val="28"/>
          <w:szCs w:val="28"/>
          <w:rtl/>
          <w:lang w:bidi="fa-IR"/>
        </w:rPr>
        <w:t>و ناشنوایی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غیر</w:t>
      </w:r>
      <w:r w:rsidRPr="00887D56">
        <w:rPr>
          <w:rFonts w:asciiTheme="majorBidi" w:hAnsiTheme="majorBidi" w:cs="B Nazanin"/>
          <w:color w:val="000000" w:themeColor="text1"/>
          <w:sz w:val="28"/>
          <w:szCs w:val="28"/>
          <w:rtl/>
          <w:lang w:bidi="fa-IR"/>
        </w:rPr>
        <w:t xml:space="preserve"> </w:t>
      </w:r>
      <w:proofErr w:type="spellStart"/>
      <w:r w:rsidRPr="00887D56">
        <w:rPr>
          <w:rFonts w:asciiTheme="majorBidi" w:hAnsiTheme="majorBidi" w:cs="B Nazanin" w:hint="cs"/>
          <w:color w:val="000000" w:themeColor="text1"/>
          <w:sz w:val="28"/>
          <w:szCs w:val="28"/>
          <w:rtl/>
          <w:lang w:bidi="fa-IR"/>
        </w:rPr>
        <w:t>سندرومی</w:t>
      </w:r>
      <w:proofErr w:type="spellEnd"/>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color w:val="000000" w:themeColor="text1"/>
          <w:sz w:val="28"/>
          <w:szCs w:val="28"/>
          <w:lang w:bidi="fa-IR"/>
        </w:rPr>
        <w:t>NSHL</w:t>
      </w:r>
      <w:r>
        <w:rPr>
          <w:rFonts w:asciiTheme="majorBidi" w:hAnsiTheme="majorBidi" w:cs="B Nazanin" w:hint="cs"/>
          <w:color w:val="000000" w:themeColor="text1"/>
          <w:sz w:val="28"/>
          <w:szCs w:val="28"/>
          <w:rtl/>
          <w:lang w:bidi="fa-IR"/>
        </w:rPr>
        <w:t>)</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طبقه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بندی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می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شو</w:t>
      </w:r>
      <w:r>
        <w:rPr>
          <w:rFonts w:asciiTheme="majorBidi" w:hAnsiTheme="majorBidi" w:cs="B Nazanin" w:hint="cs"/>
          <w:color w:val="000000" w:themeColor="text1"/>
          <w:sz w:val="28"/>
          <w:szCs w:val="28"/>
          <w:rtl/>
          <w:lang w:bidi="fa-IR"/>
        </w:rPr>
        <w:t>ن</w:t>
      </w:r>
      <w:r w:rsidRPr="00887D56">
        <w:rPr>
          <w:rFonts w:asciiTheme="majorBidi" w:hAnsiTheme="majorBidi" w:cs="B Nazanin" w:hint="cs"/>
          <w:color w:val="000000" w:themeColor="text1"/>
          <w:sz w:val="28"/>
          <w:szCs w:val="28"/>
          <w:rtl/>
          <w:lang w:bidi="fa-IR"/>
        </w:rPr>
        <w:t>د</w:t>
      </w:r>
      <w:r w:rsidRPr="00887D56">
        <w:rPr>
          <w:rFonts w:asciiTheme="majorBidi" w:hAnsiTheme="majorBidi" w:cs="B Nazanin"/>
          <w:color w:val="000000" w:themeColor="text1"/>
          <w:sz w:val="28"/>
          <w:szCs w:val="28"/>
          <w:rtl/>
          <w:lang w:bidi="fa-IR"/>
        </w:rPr>
        <w:t>.</w:t>
      </w:r>
    </w:p>
    <w:p w:rsidR="00887D56" w:rsidRDefault="00887D56" w:rsidP="00887D56">
      <w:pPr>
        <w:bidi/>
        <w:rPr>
          <w:rFonts w:asciiTheme="majorBidi" w:hAnsiTheme="majorBidi" w:cs="B Nazanin"/>
          <w:b/>
          <w:bCs/>
          <w:color w:val="FF0000"/>
          <w:sz w:val="32"/>
          <w:szCs w:val="32"/>
          <w:rtl/>
          <w:lang w:bidi="fa-IR"/>
        </w:rPr>
      </w:pPr>
      <w:r w:rsidRPr="00887D56">
        <w:rPr>
          <w:rFonts w:asciiTheme="majorBidi" w:hAnsiTheme="majorBidi" w:cs="B Nazanin" w:hint="cs"/>
          <w:b/>
          <w:bCs/>
          <w:color w:val="FF0000"/>
          <w:sz w:val="32"/>
          <w:szCs w:val="32"/>
          <w:rtl/>
          <w:lang w:bidi="fa-IR"/>
        </w:rPr>
        <w:t xml:space="preserve">** ناشنوایی های </w:t>
      </w:r>
      <w:proofErr w:type="spellStart"/>
      <w:r w:rsidRPr="00887D56">
        <w:rPr>
          <w:rFonts w:asciiTheme="majorBidi" w:hAnsiTheme="majorBidi" w:cs="B Nazanin" w:hint="cs"/>
          <w:b/>
          <w:bCs/>
          <w:color w:val="FF0000"/>
          <w:sz w:val="32"/>
          <w:szCs w:val="32"/>
          <w:rtl/>
          <w:lang w:bidi="fa-IR"/>
        </w:rPr>
        <w:t>سندرومی</w:t>
      </w:r>
      <w:proofErr w:type="spellEnd"/>
      <w:r w:rsidRPr="00887D56">
        <w:rPr>
          <w:rFonts w:asciiTheme="majorBidi" w:hAnsiTheme="majorBidi" w:cs="B Nazanin" w:hint="cs"/>
          <w:b/>
          <w:bCs/>
          <w:color w:val="FF0000"/>
          <w:sz w:val="32"/>
          <w:szCs w:val="32"/>
          <w:rtl/>
          <w:lang w:bidi="fa-IR"/>
        </w:rPr>
        <w:t>(</w:t>
      </w:r>
      <w:r w:rsidRPr="00887D56">
        <w:rPr>
          <w:rFonts w:asciiTheme="majorBidi" w:hAnsiTheme="majorBidi" w:cs="B Nazanin"/>
          <w:b/>
          <w:bCs/>
          <w:color w:val="FF0000"/>
          <w:sz w:val="32"/>
          <w:szCs w:val="32"/>
          <w:lang w:bidi="fa-IR"/>
        </w:rPr>
        <w:t>SHL</w:t>
      </w:r>
      <w:r w:rsidRPr="00887D56">
        <w:rPr>
          <w:rFonts w:asciiTheme="majorBidi" w:hAnsiTheme="majorBidi" w:cs="B Nazanin" w:hint="cs"/>
          <w:b/>
          <w:bCs/>
          <w:color w:val="FF0000"/>
          <w:sz w:val="32"/>
          <w:szCs w:val="32"/>
          <w:rtl/>
          <w:lang w:bidi="fa-IR"/>
        </w:rPr>
        <w:t>)</w:t>
      </w:r>
    </w:p>
    <w:p w:rsidR="00887D56" w:rsidRDefault="00887D56" w:rsidP="00327F9A">
      <w:pPr>
        <w:bidi/>
        <w:rPr>
          <w:rFonts w:asciiTheme="majorBidi" w:hAnsiTheme="majorBidi" w:cs="B Nazanin"/>
          <w:color w:val="000000" w:themeColor="text1"/>
          <w:sz w:val="28"/>
          <w:szCs w:val="28"/>
          <w:rtl/>
          <w:lang w:bidi="fa-IR"/>
        </w:rPr>
      </w:pPr>
      <w:r w:rsidRPr="00887D56">
        <w:rPr>
          <w:rFonts w:asciiTheme="majorBidi" w:hAnsiTheme="majorBidi" w:cs="B Nazanin"/>
          <w:color w:val="000000" w:themeColor="text1"/>
          <w:sz w:val="28"/>
          <w:szCs w:val="28"/>
          <w:lang w:bidi="fa-IR"/>
        </w:rPr>
        <w:t>SHL</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نوعی</w:t>
      </w:r>
      <w:r w:rsidRPr="00887D56">
        <w:rPr>
          <w:rFonts w:asciiTheme="majorBidi" w:hAnsiTheme="majorBidi" w:cs="B Nazanin"/>
          <w:color w:val="000000" w:themeColor="text1"/>
          <w:sz w:val="28"/>
          <w:szCs w:val="28"/>
          <w:rtl/>
          <w:lang w:bidi="fa-IR"/>
        </w:rPr>
        <w:t xml:space="preserve"> </w:t>
      </w:r>
      <w:r w:rsidR="00327F9A">
        <w:rPr>
          <w:rFonts w:asciiTheme="majorBidi" w:hAnsiTheme="majorBidi" w:cs="B Nazanin" w:hint="cs"/>
          <w:color w:val="000000" w:themeColor="text1"/>
          <w:sz w:val="28"/>
          <w:szCs w:val="28"/>
          <w:rtl/>
          <w:lang w:bidi="fa-IR"/>
        </w:rPr>
        <w:t>ناشنوایی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است</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که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با</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ویژگی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های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بالینی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اضافی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همراه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است</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تقریباً</w:t>
      </w:r>
      <w:r w:rsidRPr="00887D56">
        <w:rPr>
          <w:rFonts w:asciiTheme="majorBidi" w:hAnsiTheme="majorBidi" w:cs="B Nazanin"/>
          <w:color w:val="000000" w:themeColor="text1"/>
          <w:sz w:val="28"/>
          <w:szCs w:val="28"/>
          <w:rtl/>
          <w:lang w:bidi="fa-IR"/>
        </w:rPr>
        <w:t xml:space="preserve"> 30</w:t>
      </w:r>
      <w:r w:rsidRPr="00887D56">
        <w:rPr>
          <w:rFonts w:ascii="Times New Roman" w:hAnsi="Times New Roman" w:cs="Times New Roman" w:hint="cs"/>
          <w:color w:val="000000" w:themeColor="text1"/>
          <w:sz w:val="28"/>
          <w:szCs w:val="28"/>
          <w:rtl/>
          <w:lang w:bidi="fa-IR"/>
        </w:rPr>
        <w:t>٪</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موارد</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ژنتیکی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color w:val="000000" w:themeColor="text1"/>
          <w:sz w:val="28"/>
          <w:szCs w:val="28"/>
          <w:lang w:bidi="fa-IR"/>
        </w:rPr>
        <w:t>HL</w:t>
      </w:r>
      <w:r w:rsidRPr="00887D56">
        <w:rPr>
          <w:rFonts w:asciiTheme="majorBidi" w:hAnsiTheme="majorBidi" w:cs="B Nazanin"/>
          <w:color w:val="000000" w:themeColor="text1"/>
          <w:sz w:val="28"/>
          <w:szCs w:val="28"/>
          <w:rtl/>
          <w:lang w:bidi="fa-IR"/>
        </w:rPr>
        <w:t xml:space="preserve"> </w:t>
      </w:r>
      <w:proofErr w:type="spellStart"/>
      <w:r w:rsidRPr="00887D56">
        <w:rPr>
          <w:rFonts w:asciiTheme="majorBidi" w:hAnsiTheme="majorBidi" w:cs="B Nazanin" w:hint="cs"/>
          <w:color w:val="000000" w:themeColor="text1"/>
          <w:sz w:val="28"/>
          <w:szCs w:val="28"/>
          <w:rtl/>
          <w:lang w:bidi="fa-IR"/>
        </w:rPr>
        <w:t>سندرومیک</w:t>
      </w:r>
      <w:proofErr w:type="spellEnd"/>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در</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نظر</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گرفته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می</w:t>
      </w:r>
      <w:r w:rsidRPr="00887D56">
        <w:rPr>
          <w:rFonts w:asciiTheme="majorBidi" w:hAnsiTheme="majorBidi" w:cs="B Nazanin"/>
          <w:color w:val="000000" w:themeColor="text1"/>
          <w:sz w:val="28"/>
          <w:szCs w:val="28"/>
          <w:rtl/>
          <w:lang w:bidi="fa-IR"/>
        </w:rPr>
        <w:t xml:space="preserve"> </w:t>
      </w:r>
      <w:r w:rsidR="00327F9A">
        <w:rPr>
          <w:rFonts w:asciiTheme="majorBidi" w:hAnsiTheme="majorBidi" w:cs="B Nazanin" w:hint="cs"/>
          <w:color w:val="000000" w:themeColor="text1"/>
          <w:sz w:val="28"/>
          <w:szCs w:val="28"/>
          <w:rtl/>
          <w:lang w:bidi="fa-IR"/>
        </w:rPr>
        <w:t>شود</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color w:val="000000" w:themeColor="text1"/>
          <w:sz w:val="28"/>
          <w:szCs w:val="28"/>
          <w:lang w:bidi="fa-IR"/>
        </w:rPr>
        <w:t>SHL</w:t>
      </w:r>
      <w:r w:rsidRPr="00887D56">
        <w:rPr>
          <w:rFonts w:asciiTheme="majorBidi" w:hAnsiTheme="majorBidi" w:cs="B Nazanin"/>
          <w:color w:val="000000" w:themeColor="text1"/>
          <w:sz w:val="28"/>
          <w:szCs w:val="28"/>
          <w:rtl/>
          <w:lang w:bidi="fa-IR"/>
        </w:rPr>
        <w:t xml:space="preserve"> </w:t>
      </w:r>
      <w:r w:rsidR="00327F9A">
        <w:rPr>
          <w:rFonts w:asciiTheme="majorBidi" w:hAnsiTheme="majorBidi" w:cs="B Nazanin" w:hint="cs"/>
          <w:color w:val="000000" w:themeColor="text1"/>
          <w:sz w:val="28"/>
          <w:szCs w:val="28"/>
          <w:rtl/>
          <w:lang w:bidi="fa-IR"/>
        </w:rPr>
        <w:t>یک نوع</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color w:val="000000" w:themeColor="text1"/>
          <w:sz w:val="28"/>
          <w:szCs w:val="28"/>
          <w:lang w:bidi="fa-IR"/>
        </w:rPr>
        <w:t>HL</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است</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که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با</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ناهنجاری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های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چشم</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کلیه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اسکلت</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عضلانی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و</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همچنین</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اختلالات</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رنگدانه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و</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سایر</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موارد</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ظاهر</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می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شود</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از</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جمله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سندرم</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های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شناخته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شده</w:t>
      </w:r>
      <w:r w:rsidRPr="00887D56">
        <w:rPr>
          <w:rFonts w:asciiTheme="majorBidi" w:hAnsiTheme="majorBidi" w:cs="B Nazanin"/>
          <w:color w:val="000000" w:themeColor="text1"/>
          <w:sz w:val="28"/>
          <w:szCs w:val="28"/>
          <w:rtl/>
          <w:lang w:bidi="fa-IR"/>
        </w:rPr>
        <w:t xml:space="preserve"> </w:t>
      </w:r>
      <w:r w:rsidR="00327F9A">
        <w:rPr>
          <w:rFonts w:asciiTheme="majorBidi" w:hAnsiTheme="majorBidi" w:cs="B Nazanin" w:hint="cs"/>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می</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توان</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به</w:t>
      </w:r>
      <w:r w:rsidRPr="00887D56">
        <w:rPr>
          <w:rFonts w:asciiTheme="majorBidi" w:hAnsiTheme="majorBidi" w:cs="B Nazanin"/>
          <w:color w:val="000000" w:themeColor="text1"/>
          <w:sz w:val="28"/>
          <w:szCs w:val="28"/>
          <w:rtl/>
          <w:lang w:bidi="fa-IR"/>
        </w:rPr>
        <w:t xml:space="preserve"> </w:t>
      </w:r>
      <w:r w:rsidRPr="00327F9A">
        <w:rPr>
          <w:rFonts w:asciiTheme="majorBidi" w:hAnsiTheme="majorBidi" w:cs="B Nazanin"/>
          <w:color w:val="000000" w:themeColor="text1"/>
          <w:sz w:val="28"/>
          <w:szCs w:val="28"/>
          <w:highlight w:val="cyan"/>
          <w:lang w:bidi="fa-IR"/>
        </w:rPr>
        <w:t xml:space="preserve">Usher </w:t>
      </w:r>
      <w:r w:rsidRPr="00327F9A">
        <w:rPr>
          <w:rFonts w:asciiTheme="majorBidi" w:hAnsiTheme="majorBidi" w:cs="B Nazanin" w:hint="cs"/>
          <w:color w:val="000000" w:themeColor="text1"/>
          <w:sz w:val="28"/>
          <w:szCs w:val="28"/>
          <w:highlight w:val="cyan"/>
          <w:rtl/>
          <w:lang w:bidi="fa-IR"/>
        </w:rPr>
        <w:t>،</w:t>
      </w:r>
      <w:r w:rsidRPr="00327F9A">
        <w:rPr>
          <w:rFonts w:asciiTheme="majorBidi" w:hAnsiTheme="majorBidi" w:cs="B Nazanin"/>
          <w:color w:val="000000" w:themeColor="text1"/>
          <w:sz w:val="28"/>
          <w:szCs w:val="28"/>
          <w:highlight w:val="cyan"/>
          <w:rtl/>
          <w:lang w:bidi="fa-IR"/>
        </w:rPr>
        <w:t xml:space="preserve"> </w:t>
      </w:r>
      <w:proofErr w:type="spellStart"/>
      <w:r w:rsidRPr="00327F9A">
        <w:rPr>
          <w:rFonts w:asciiTheme="majorBidi" w:hAnsiTheme="majorBidi" w:cs="B Nazanin"/>
          <w:color w:val="000000" w:themeColor="text1"/>
          <w:sz w:val="28"/>
          <w:szCs w:val="28"/>
          <w:highlight w:val="cyan"/>
          <w:lang w:bidi="fa-IR"/>
        </w:rPr>
        <w:t>Waardenburg</w:t>
      </w:r>
      <w:proofErr w:type="spellEnd"/>
      <w:r w:rsidRPr="00327F9A">
        <w:rPr>
          <w:rFonts w:asciiTheme="majorBidi" w:hAnsiTheme="majorBidi" w:cs="B Nazanin"/>
          <w:color w:val="000000" w:themeColor="text1"/>
          <w:sz w:val="28"/>
          <w:szCs w:val="28"/>
          <w:highlight w:val="cyan"/>
          <w:rtl/>
          <w:lang w:bidi="fa-IR"/>
        </w:rPr>
        <w:t xml:space="preserve"> </w:t>
      </w:r>
      <w:r w:rsidRPr="00327F9A">
        <w:rPr>
          <w:rFonts w:asciiTheme="majorBidi" w:hAnsiTheme="majorBidi" w:cs="B Nazanin" w:hint="cs"/>
          <w:color w:val="000000" w:themeColor="text1"/>
          <w:sz w:val="28"/>
          <w:szCs w:val="28"/>
          <w:highlight w:val="cyan"/>
          <w:rtl/>
          <w:lang w:bidi="fa-IR"/>
        </w:rPr>
        <w:t>و</w:t>
      </w:r>
      <w:r w:rsidRPr="00327F9A">
        <w:rPr>
          <w:rFonts w:asciiTheme="majorBidi" w:hAnsiTheme="majorBidi" w:cs="B Nazanin"/>
          <w:color w:val="000000" w:themeColor="text1"/>
          <w:sz w:val="28"/>
          <w:szCs w:val="28"/>
          <w:highlight w:val="cyan"/>
          <w:rtl/>
          <w:lang w:bidi="fa-IR"/>
        </w:rPr>
        <w:t xml:space="preserve"> </w:t>
      </w:r>
      <w:proofErr w:type="spellStart"/>
      <w:r w:rsidRPr="00327F9A">
        <w:rPr>
          <w:rFonts w:asciiTheme="majorBidi" w:hAnsiTheme="majorBidi" w:cs="B Nazanin"/>
          <w:color w:val="000000" w:themeColor="text1"/>
          <w:sz w:val="28"/>
          <w:szCs w:val="28"/>
          <w:highlight w:val="cyan"/>
          <w:lang w:bidi="fa-IR"/>
        </w:rPr>
        <w:t>Pendred</w:t>
      </w:r>
      <w:proofErr w:type="spellEnd"/>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اشاره</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کرد</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از</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میان</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این</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سندرم</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ها</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سندرم</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های</w:t>
      </w:r>
      <w:r w:rsidRPr="00887D56">
        <w:rPr>
          <w:rFonts w:asciiTheme="majorBidi" w:hAnsiTheme="majorBidi" w:cs="B Nazanin"/>
          <w:color w:val="000000" w:themeColor="text1"/>
          <w:sz w:val="28"/>
          <w:szCs w:val="28"/>
          <w:rtl/>
          <w:lang w:bidi="fa-IR"/>
        </w:rPr>
        <w:t xml:space="preserve"> </w:t>
      </w:r>
      <w:proofErr w:type="spellStart"/>
      <w:r w:rsidRPr="00887D56">
        <w:rPr>
          <w:rFonts w:asciiTheme="majorBidi" w:hAnsiTheme="majorBidi" w:cs="B Nazanin"/>
          <w:color w:val="000000" w:themeColor="text1"/>
          <w:sz w:val="28"/>
          <w:szCs w:val="28"/>
          <w:lang w:bidi="fa-IR"/>
        </w:rPr>
        <w:t>Pendred</w:t>
      </w:r>
      <w:proofErr w:type="spellEnd"/>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و</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color w:val="000000" w:themeColor="text1"/>
          <w:sz w:val="28"/>
          <w:szCs w:val="28"/>
          <w:lang w:bidi="fa-IR"/>
        </w:rPr>
        <w:t>Usher</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شایع</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ترین</w:t>
      </w:r>
      <w:r w:rsidRPr="00887D56">
        <w:rPr>
          <w:rFonts w:asciiTheme="majorBidi" w:hAnsiTheme="majorBidi" w:cs="B Nazanin"/>
          <w:color w:val="000000" w:themeColor="text1"/>
          <w:sz w:val="28"/>
          <w:szCs w:val="28"/>
          <w:rtl/>
          <w:lang w:bidi="fa-IR"/>
        </w:rPr>
        <w:t xml:space="preserve"> </w:t>
      </w:r>
      <w:r w:rsidRPr="00887D56">
        <w:rPr>
          <w:rFonts w:asciiTheme="majorBidi" w:hAnsiTheme="majorBidi" w:cs="B Nazanin" w:hint="cs"/>
          <w:color w:val="000000" w:themeColor="text1"/>
          <w:sz w:val="28"/>
          <w:szCs w:val="28"/>
          <w:rtl/>
          <w:lang w:bidi="fa-IR"/>
        </w:rPr>
        <w:t>هستند</w:t>
      </w:r>
      <w:r w:rsidRPr="00887D56">
        <w:rPr>
          <w:rFonts w:asciiTheme="majorBidi" w:hAnsiTheme="majorBidi" w:cs="B Nazanin"/>
          <w:color w:val="000000" w:themeColor="text1"/>
          <w:sz w:val="28"/>
          <w:szCs w:val="28"/>
          <w:rtl/>
          <w:lang w:bidi="fa-IR"/>
        </w:rPr>
        <w:t xml:space="preserve">. </w:t>
      </w:r>
    </w:p>
    <w:p w:rsidR="00327F9A" w:rsidRDefault="00327F9A" w:rsidP="00327F9A">
      <w:pPr>
        <w:pStyle w:val="ListParagraph"/>
        <w:numPr>
          <w:ilvl w:val="0"/>
          <w:numId w:val="1"/>
        </w:numPr>
        <w:bidi/>
        <w:rPr>
          <w:rFonts w:asciiTheme="majorBidi" w:hAnsiTheme="majorBidi" w:cs="B Nazanin"/>
          <w:b/>
          <w:bCs/>
          <w:color w:val="FF0000"/>
          <w:sz w:val="32"/>
          <w:szCs w:val="32"/>
          <w:lang w:bidi="fa-IR"/>
        </w:rPr>
      </w:pPr>
      <w:r w:rsidRPr="00327F9A">
        <w:rPr>
          <w:rFonts w:asciiTheme="majorBidi" w:hAnsiTheme="majorBidi" w:cs="B Nazanin" w:hint="cs"/>
          <w:b/>
          <w:bCs/>
          <w:color w:val="FF0000"/>
          <w:sz w:val="32"/>
          <w:szCs w:val="32"/>
          <w:rtl/>
          <w:lang w:bidi="fa-IR"/>
        </w:rPr>
        <w:t>فرم</w:t>
      </w:r>
      <w:r>
        <w:rPr>
          <w:rFonts w:asciiTheme="majorBidi" w:hAnsiTheme="majorBidi" w:cs="B Nazanin" w:hint="cs"/>
          <w:b/>
          <w:bCs/>
          <w:color w:val="FF0000"/>
          <w:sz w:val="32"/>
          <w:szCs w:val="32"/>
          <w:rtl/>
          <w:lang w:bidi="fa-IR"/>
        </w:rPr>
        <w:t xml:space="preserve"> های</w:t>
      </w:r>
      <w:r w:rsidRPr="00327F9A">
        <w:rPr>
          <w:rFonts w:asciiTheme="majorBidi" w:hAnsiTheme="majorBidi" w:cs="B Nazanin"/>
          <w:b/>
          <w:bCs/>
          <w:color w:val="FF0000"/>
          <w:sz w:val="32"/>
          <w:szCs w:val="32"/>
          <w:rtl/>
          <w:lang w:bidi="fa-IR"/>
        </w:rPr>
        <w:t xml:space="preserve"> </w:t>
      </w:r>
      <w:r w:rsidRPr="00327F9A">
        <w:rPr>
          <w:rFonts w:asciiTheme="majorBidi" w:hAnsiTheme="majorBidi" w:cs="B Nazanin" w:hint="cs"/>
          <w:b/>
          <w:bCs/>
          <w:color w:val="FF0000"/>
          <w:sz w:val="32"/>
          <w:szCs w:val="32"/>
          <w:rtl/>
          <w:lang w:bidi="fa-IR"/>
        </w:rPr>
        <w:t>ناشنوایی</w:t>
      </w:r>
      <w:r w:rsidRPr="00327F9A">
        <w:rPr>
          <w:rFonts w:asciiTheme="majorBidi" w:hAnsiTheme="majorBidi" w:cs="B Nazanin"/>
          <w:b/>
          <w:bCs/>
          <w:color w:val="FF0000"/>
          <w:sz w:val="32"/>
          <w:szCs w:val="32"/>
          <w:rtl/>
          <w:lang w:bidi="fa-IR"/>
        </w:rPr>
        <w:t xml:space="preserve"> </w:t>
      </w:r>
      <w:proofErr w:type="spellStart"/>
      <w:r w:rsidR="00BD7D12">
        <w:rPr>
          <w:rFonts w:asciiTheme="majorBidi" w:hAnsiTheme="majorBidi" w:cs="B Nazanin" w:hint="cs"/>
          <w:b/>
          <w:bCs/>
          <w:color w:val="FF0000"/>
          <w:sz w:val="32"/>
          <w:szCs w:val="32"/>
          <w:rtl/>
          <w:lang w:bidi="fa-IR"/>
        </w:rPr>
        <w:t>س</w:t>
      </w:r>
      <w:r w:rsidRPr="00327F9A">
        <w:rPr>
          <w:rFonts w:asciiTheme="majorBidi" w:hAnsiTheme="majorBidi" w:cs="B Nazanin" w:hint="cs"/>
          <w:b/>
          <w:bCs/>
          <w:color w:val="FF0000"/>
          <w:sz w:val="32"/>
          <w:szCs w:val="32"/>
          <w:rtl/>
          <w:lang w:bidi="fa-IR"/>
        </w:rPr>
        <w:t>ندر</w:t>
      </w:r>
      <w:r w:rsidR="00BD7D12">
        <w:rPr>
          <w:rFonts w:asciiTheme="majorBidi" w:hAnsiTheme="majorBidi" w:cs="B Nazanin" w:hint="cs"/>
          <w:b/>
          <w:bCs/>
          <w:color w:val="FF0000"/>
          <w:sz w:val="32"/>
          <w:szCs w:val="32"/>
          <w:rtl/>
          <w:lang w:bidi="fa-IR"/>
        </w:rPr>
        <w:t>و</w:t>
      </w:r>
      <w:r w:rsidRPr="00327F9A">
        <w:rPr>
          <w:rFonts w:asciiTheme="majorBidi" w:hAnsiTheme="majorBidi" w:cs="B Nazanin" w:hint="cs"/>
          <w:b/>
          <w:bCs/>
          <w:color w:val="FF0000"/>
          <w:sz w:val="32"/>
          <w:szCs w:val="32"/>
          <w:rtl/>
          <w:lang w:bidi="fa-IR"/>
        </w:rPr>
        <w:t>میک</w:t>
      </w:r>
      <w:proofErr w:type="spellEnd"/>
    </w:p>
    <w:p w:rsidR="00327F9A" w:rsidRPr="00327F9A" w:rsidRDefault="00327F9A" w:rsidP="00327F9A">
      <w:pPr>
        <w:pStyle w:val="ListParagraph"/>
        <w:bidi/>
        <w:rPr>
          <w:rFonts w:asciiTheme="majorBidi" w:hAnsiTheme="majorBidi" w:cs="B Nazanin"/>
          <w:b/>
          <w:bCs/>
          <w:color w:val="FF0000"/>
          <w:sz w:val="32"/>
          <w:szCs w:val="32"/>
          <w:lang w:bidi="fa-IR"/>
        </w:rPr>
      </w:pPr>
    </w:p>
    <w:p w:rsidR="00327F9A" w:rsidRPr="0021158C" w:rsidRDefault="00327F9A" w:rsidP="0021158C">
      <w:pPr>
        <w:pStyle w:val="ListParagraph"/>
        <w:numPr>
          <w:ilvl w:val="0"/>
          <w:numId w:val="7"/>
        </w:numPr>
        <w:bidi/>
        <w:rPr>
          <w:rFonts w:asciiTheme="majorBidi" w:hAnsiTheme="majorBidi" w:cstheme="majorBidi"/>
          <w:color w:val="000000" w:themeColor="text1"/>
          <w:sz w:val="28"/>
          <w:szCs w:val="28"/>
          <w:lang w:bidi="fa-IR"/>
        </w:rPr>
      </w:pPr>
      <w:r w:rsidRPr="0021158C">
        <w:rPr>
          <w:rFonts w:asciiTheme="majorBidi" w:hAnsiTheme="majorBidi" w:cstheme="majorBidi"/>
          <w:b/>
          <w:bCs/>
          <w:sz w:val="28"/>
          <w:szCs w:val="28"/>
        </w:rPr>
        <w:t>Usher Syndrome</w:t>
      </w:r>
    </w:p>
    <w:p w:rsidR="00327F9A" w:rsidRDefault="00327F9A" w:rsidP="0021158C">
      <w:pPr>
        <w:pStyle w:val="ListParagraph"/>
        <w:bidi/>
        <w:rPr>
          <w:rFonts w:asciiTheme="majorBidi" w:hAnsiTheme="majorBidi" w:cstheme="majorBidi"/>
          <w:b/>
          <w:bCs/>
          <w:sz w:val="28"/>
          <w:szCs w:val="28"/>
          <w:rtl/>
        </w:rPr>
      </w:pPr>
    </w:p>
    <w:p w:rsidR="005162C6" w:rsidRDefault="00327F9A" w:rsidP="0021158C">
      <w:pPr>
        <w:pStyle w:val="ListParagraph"/>
        <w:bidi/>
        <w:rPr>
          <w:rFonts w:asciiTheme="majorBidi" w:hAnsiTheme="majorBidi" w:cs="B Nazanin"/>
          <w:color w:val="000000" w:themeColor="text1"/>
          <w:sz w:val="28"/>
          <w:szCs w:val="28"/>
          <w:rtl/>
          <w:lang w:bidi="fa-IR"/>
        </w:rPr>
      </w:pPr>
      <w:r w:rsidRPr="00BD7D12">
        <w:rPr>
          <w:rFonts w:asciiTheme="majorBidi" w:hAnsiTheme="majorBidi" w:cs="B Nazanin" w:hint="cs"/>
          <w:color w:val="000000" w:themeColor="text1"/>
          <w:sz w:val="28"/>
          <w:szCs w:val="28"/>
          <w:rtl/>
          <w:lang w:bidi="fa-IR"/>
        </w:rPr>
        <w:t>چشم</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و</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گوش</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ارگان</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های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حسی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هستند</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که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مسئول</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بینایی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تعادل</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و</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شنوایی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در</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پستانداران</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هستند</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این</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اندام</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ها</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هم</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برای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ارتباطات</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و</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هم</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برای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درک</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محیطی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ضروری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هستند</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بیماری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های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گوش</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داخلی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و</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lastRenderedPageBreak/>
        <w:t>شبکیه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چشم</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می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توانند</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باعث</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اختلالات</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اساسی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در</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سیستم</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های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ارتباطی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انسان</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شوند</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سندرم</w:t>
      </w:r>
      <w:r w:rsidRPr="00BD7D12">
        <w:rPr>
          <w:rFonts w:asciiTheme="majorBidi" w:hAnsiTheme="majorBidi" w:cs="B Nazanin"/>
          <w:color w:val="000000" w:themeColor="text1"/>
          <w:sz w:val="28"/>
          <w:szCs w:val="28"/>
          <w:rtl/>
          <w:lang w:bidi="fa-IR"/>
        </w:rPr>
        <w:t xml:space="preserve"> </w:t>
      </w:r>
      <w:proofErr w:type="spellStart"/>
      <w:r w:rsidRPr="00BD7D12">
        <w:rPr>
          <w:rFonts w:asciiTheme="majorBidi" w:hAnsiTheme="majorBidi" w:cs="B Nazanin" w:hint="cs"/>
          <w:color w:val="000000" w:themeColor="text1"/>
          <w:sz w:val="28"/>
          <w:szCs w:val="28"/>
          <w:rtl/>
          <w:lang w:bidi="fa-IR"/>
        </w:rPr>
        <w:t>هایی</w:t>
      </w:r>
      <w:proofErr w:type="spellEnd"/>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که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شامل</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علائم</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نابینایی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و</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کم</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شنوایی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هستند</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طور</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گسترده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شناخته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شده</w:t>
      </w:r>
      <w:r w:rsidRPr="00BD7D12">
        <w:rPr>
          <w:rFonts w:asciiTheme="majorBidi" w:hAnsiTheme="majorBidi" w:cs="B Nazanin"/>
          <w:color w:val="000000" w:themeColor="text1"/>
          <w:sz w:val="28"/>
          <w:szCs w:val="28"/>
          <w:rtl/>
          <w:lang w:bidi="fa-IR"/>
        </w:rPr>
        <w:t xml:space="preserve"> </w:t>
      </w:r>
      <w:proofErr w:type="spellStart"/>
      <w:r w:rsidRPr="00BD7D12">
        <w:rPr>
          <w:rFonts w:asciiTheme="majorBidi" w:hAnsiTheme="majorBidi" w:cs="B Nazanin" w:hint="cs"/>
          <w:color w:val="000000" w:themeColor="text1"/>
          <w:sz w:val="28"/>
          <w:szCs w:val="28"/>
          <w:rtl/>
          <w:lang w:bidi="fa-IR"/>
        </w:rPr>
        <w:t>اند</w:t>
      </w:r>
      <w:proofErr w:type="spellEnd"/>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در</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انسان</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تقریباً</w:t>
      </w:r>
      <w:r w:rsidRPr="00BD7D12">
        <w:rPr>
          <w:rFonts w:asciiTheme="majorBidi" w:hAnsiTheme="majorBidi" w:cs="B Nazanin"/>
          <w:color w:val="000000" w:themeColor="text1"/>
          <w:sz w:val="28"/>
          <w:szCs w:val="28"/>
          <w:rtl/>
          <w:lang w:bidi="fa-IR"/>
        </w:rPr>
        <w:t xml:space="preserve"> 40 </w:t>
      </w:r>
      <w:r w:rsidRPr="00BD7D12">
        <w:rPr>
          <w:rFonts w:asciiTheme="majorBidi" w:hAnsiTheme="majorBidi" w:cs="B Nazanin" w:hint="cs"/>
          <w:color w:val="000000" w:themeColor="text1"/>
          <w:sz w:val="28"/>
          <w:szCs w:val="28"/>
          <w:rtl/>
          <w:lang w:bidi="fa-IR"/>
        </w:rPr>
        <w:t>سندرم</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وجود</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دارد</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که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شامل</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هر</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دو</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اختلال</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است</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و</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تقریباً</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نیمی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از</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موارد</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مبتلا</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جهش</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های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منتسب</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سندرم</w:t>
      </w:r>
      <w:r w:rsidRPr="00BD7D12">
        <w:rPr>
          <w:rFonts w:asciiTheme="majorBidi" w:hAnsiTheme="majorBidi" w:cs="B Nazanin"/>
          <w:color w:val="000000" w:themeColor="text1"/>
          <w:sz w:val="28"/>
          <w:szCs w:val="28"/>
          <w:rtl/>
          <w:lang w:bidi="fa-IR"/>
        </w:rPr>
        <w:t xml:space="preserve"> </w:t>
      </w:r>
      <w:proofErr w:type="spellStart"/>
      <w:r w:rsidRPr="00BD7D12">
        <w:rPr>
          <w:rFonts w:asciiTheme="majorBidi" w:hAnsiTheme="majorBidi" w:cs="B Nazanin" w:hint="cs"/>
          <w:color w:val="000000" w:themeColor="text1"/>
          <w:sz w:val="28"/>
          <w:szCs w:val="28"/>
          <w:rtl/>
          <w:lang w:bidi="fa-IR"/>
        </w:rPr>
        <w:t>آشر</w:t>
      </w:r>
      <w:proofErr w:type="spellEnd"/>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است</w:t>
      </w:r>
      <w:r w:rsidRPr="00BD7D12">
        <w:rPr>
          <w:rFonts w:asciiTheme="majorBidi" w:hAnsiTheme="majorBidi" w:cs="B Nazanin"/>
          <w:color w:val="000000" w:themeColor="text1"/>
          <w:sz w:val="28"/>
          <w:szCs w:val="28"/>
          <w:rtl/>
          <w:lang w:bidi="fa-IR"/>
        </w:rPr>
        <w:t>.</w:t>
      </w:r>
      <w:r w:rsidR="00FA2798">
        <w:rPr>
          <w:rFonts w:asciiTheme="majorBidi" w:hAnsiTheme="majorBidi" w:cs="B Nazanin" w:hint="cs"/>
          <w:color w:val="000000" w:themeColor="text1"/>
          <w:sz w:val="28"/>
          <w:szCs w:val="28"/>
          <w:rtl/>
          <w:lang w:bidi="fa-IR"/>
        </w:rPr>
        <w:t xml:space="preserve"> این</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سندرم</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یک</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بیماری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ژنتیکی</w:t>
      </w:r>
      <w:r w:rsidRPr="00BD7D12">
        <w:rPr>
          <w:rFonts w:asciiTheme="majorBidi" w:hAnsiTheme="majorBidi" w:cs="B Nazanin"/>
          <w:color w:val="000000" w:themeColor="text1"/>
          <w:sz w:val="28"/>
          <w:szCs w:val="28"/>
          <w:rtl/>
          <w:lang w:bidi="fa-IR"/>
        </w:rPr>
        <w:t xml:space="preserve"> </w:t>
      </w:r>
      <w:proofErr w:type="spellStart"/>
      <w:r w:rsidRPr="00BD7D12">
        <w:rPr>
          <w:rFonts w:asciiTheme="majorBidi" w:hAnsiTheme="majorBidi" w:cs="B Nazanin" w:hint="cs"/>
          <w:color w:val="000000" w:themeColor="text1"/>
          <w:sz w:val="28"/>
          <w:szCs w:val="28"/>
          <w:rtl/>
          <w:lang w:bidi="fa-IR"/>
        </w:rPr>
        <w:t>اتوزومی</w:t>
      </w:r>
      <w:proofErr w:type="spellEnd"/>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مغلوب</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است</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در</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انسان</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با</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ناشنوایی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مادرزادی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دو</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طرفه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و</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شروع</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بعدی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اختلال</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بینایی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ناشی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از</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شبکیه</w:t>
      </w:r>
      <w:r w:rsidRPr="00BD7D12">
        <w:rPr>
          <w:rFonts w:asciiTheme="majorBidi" w:hAnsiTheme="majorBidi" w:cs="B Nazanin"/>
          <w:color w:val="000000" w:themeColor="text1"/>
          <w:sz w:val="28"/>
          <w:szCs w:val="28"/>
          <w:rtl/>
          <w:lang w:bidi="fa-IR"/>
        </w:rPr>
        <w:t xml:space="preserve"> </w:t>
      </w:r>
      <w:proofErr w:type="spellStart"/>
      <w:r w:rsidRPr="00BD7D12">
        <w:rPr>
          <w:rFonts w:asciiTheme="majorBidi" w:hAnsiTheme="majorBidi" w:cs="B Nazanin" w:hint="cs"/>
          <w:color w:val="000000" w:themeColor="text1"/>
          <w:sz w:val="28"/>
          <w:szCs w:val="28"/>
          <w:rtl/>
          <w:lang w:bidi="fa-IR"/>
        </w:rPr>
        <w:t>پیگمنتوزا</w:t>
      </w:r>
      <w:proofErr w:type="spellEnd"/>
      <w:r w:rsidRPr="00BD7D12">
        <w:rPr>
          <w:rFonts w:asciiTheme="majorBidi" w:hAnsiTheme="majorBidi" w:cs="B Nazanin"/>
          <w:color w:val="000000" w:themeColor="text1"/>
          <w:sz w:val="28"/>
          <w:szCs w:val="28"/>
          <w:rtl/>
          <w:lang w:bidi="fa-IR"/>
        </w:rPr>
        <w:t xml:space="preserve"> </w:t>
      </w:r>
      <w:r w:rsidR="00BD7D12">
        <w:rPr>
          <w:rFonts w:asciiTheme="majorBidi" w:hAnsiTheme="majorBidi" w:cs="B Nazanin" w:hint="cs"/>
          <w:color w:val="000000" w:themeColor="text1"/>
          <w:sz w:val="28"/>
          <w:szCs w:val="28"/>
          <w:rtl/>
          <w:lang w:bidi="fa-IR"/>
        </w:rPr>
        <w:t>است</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مطالعات</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اپیدمیولوژیکی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برآورد</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کرده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است</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که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شیوع</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سندرم</w:t>
      </w:r>
      <w:r w:rsidRPr="00BD7D12">
        <w:rPr>
          <w:rFonts w:asciiTheme="majorBidi" w:hAnsiTheme="majorBidi" w:cs="B Nazanin"/>
          <w:color w:val="000000" w:themeColor="text1"/>
          <w:sz w:val="28"/>
          <w:szCs w:val="28"/>
          <w:rtl/>
          <w:lang w:bidi="fa-IR"/>
        </w:rPr>
        <w:t xml:space="preserve"> </w:t>
      </w:r>
      <w:proofErr w:type="spellStart"/>
      <w:r w:rsidRPr="00BD7D12">
        <w:rPr>
          <w:rFonts w:asciiTheme="majorBidi" w:hAnsiTheme="majorBidi" w:cs="B Nazanin" w:hint="cs"/>
          <w:color w:val="000000" w:themeColor="text1"/>
          <w:sz w:val="28"/>
          <w:szCs w:val="28"/>
          <w:rtl/>
          <w:lang w:bidi="fa-IR"/>
        </w:rPr>
        <w:t>آشر</w:t>
      </w:r>
      <w:proofErr w:type="spellEnd"/>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از</w:t>
      </w:r>
      <w:r w:rsidRPr="00BD7D12">
        <w:rPr>
          <w:rFonts w:asciiTheme="majorBidi" w:hAnsiTheme="majorBidi" w:cs="B Nazanin"/>
          <w:color w:val="000000" w:themeColor="text1"/>
          <w:sz w:val="28"/>
          <w:szCs w:val="28"/>
          <w:rtl/>
          <w:lang w:bidi="fa-IR"/>
        </w:rPr>
        <w:t xml:space="preserve"> </w:t>
      </w:r>
      <w:r w:rsidR="00BD7D12">
        <w:rPr>
          <w:rFonts w:asciiTheme="majorBidi" w:hAnsiTheme="majorBidi" w:cs="B Nazanin"/>
          <w:color w:val="000000" w:themeColor="text1"/>
          <w:sz w:val="28"/>
          <w:szCs w:val="28"/>
          <w:lang w:bidi="fa-IR"/>
        </w:rPr>
        <w:t>1/6000</w:t>
      </w:r>
      <w:r w:rsidR="00BD7D12">
        <w:rPr>
          <w:rFonts w:asciiTheme="majorBidi" w:hAnsiTheme="majorBidi" w:cs="B Nazanin" w:hint="cs"/>
          <w:color w:val="000000" w:themeColor="text1"/>
          <w:sz w:val="28"/>
          <w:szCs w:val="28"/>
          <w:rtl/>
          <w:lang w:bidi="fa-IR"/>
        </w:rPr>
        <w:t xml:space="preserve"> تا </w:t>
      </w:r>
      <w:r w:rsidR="00BD7D12">
        <w:rPr>
          <w:rFonts w:asciiTheme="majorBidi" w:hAnsiTheme="majorBidi" w:cs="B Nazanin"/>
          <w:color w:val="000000" w:themeColor="text1"/>
          <w:sz w:val="28"/>
          <w:szCs w:val="28"/>
          <w:lang w:bidi="fa-IR"/>
        </w:rPr>
        <w:t>1/10000</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متغیر</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است</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سندرم</w:t>
      </w:r>
      <w:r w:rsidRPr="00BD7D12">
        <w:rPr>
          <w:rFonts w:asciiTheme="majorBidi" w:hAnsiTheme="majorBidi" w:cs="B Nazanin"/>
          <w:color w:val="000000" w:themeColor="text1"/>
          <w:sz w:val="28"/>
          <w:szCs w:val="28"/>
          <w:rtl/>
          <w:lang w:bidi="fa-IR"/>
        </w:rPr>
        <w:t xml:space="preserve"> </w:t>
      </w:r>
      <w:proofErr w:type="spellStart"/>
      <w:r w:rsidRPr="00BD7D12">
        <w:rPr>
          <w:rFonts w:asciiTheme="majorBidi" w:hAnsiTheme="majorBidi" w:cs="B Nazanin" w:hint="cs"/>
          <w:color w:val="000000" w:themeColor="text1"/>
          <w:sz w:val="28"/>
          <w:szCs w:val="28"/>
          <w:rtl/>
          <w:lang w:bidi="fa-IR"/>
        </w:rPr>
        <w:t>آشر</w:t>
      </w:r>
      <w:proofErr w:type="spellEnd"/>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بر</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اساس</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شدت</w:t>
      </w:r>
      <w:r w:rsidRPr="00BD7D12">
        <w:rPr>
          <w:rFonts w:asciiTheme="majorBidi" w:hAnsiTheme="majorBidi" w:cs="B Nazanin"/>
          <w:color w:val="000000" w:themeColor="text1"/>
          <w:sz w:val="28"/>
          <w:szCs w:val="28"/>
          <w:rtl/>
          <w:lang w:bidi="fa-IR"/>
        </w:rPr>
        <w:t xml:space="preserve"> </w:t>
      </w:r>
      <w:r w:rsidR="00BD7D12">
        <w:rPr>
          <w:rFonts w:asciiTheme="majorBidi" w:hAnsiTheme="majorBidi" w:cs="B Nazanin" w:hint="cs"/>
          <w:color w:val="000000" w:themeColor="text1"/>
          <w:sz w:val="28"/>
          <w:szCs w:val="28"/>
          <w:rtl/>
          <w:lang w:bidi="fa-IR"/>
        </w:rPr>
        <w:t>کم</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شنوایی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حسی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عصبی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در</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سه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نوع</w:t>
      </w:r>
      <w:r w:rsidRPr="00BD7D12">
        <w:rPr>
          <w:rFonts w:asciiTheme="majorBidi" w:hAnsiTheme="majorBidi" w:cs="B Nazanin"/>
          <w:color w:val="000000" w:themeColor="text1"/>
          <w:sz w:val="28"/>
          <w:szCs w:val="28"/>
          <w:rtl/>
          <w:lang w:bidi="fa-IR"/>
        </w:rPr>
        <w:t xml:space="preserve"> </w:t>
      </w:r>
      <w:r w:rsidR="00BD7D12">
        <w:rPr>
          <w:rFonts w:asciiTheme="majorBidi" w:hAnsiTheme="majorBidi" w:cs="B Nazanin" w:hint="cs"/>
          <w:color w:val="000000" w:themeColor="text1"/>
          <w:sz w:val="28"/>
          <w:szCs w:val="28"/>
          <w:rtl/>
          <w:lang w:bidi="fa-IR"/>
        </w:rPr>
        <w:t>بالین</w:t>
      </w:r>
      <w:r w:rsidRPr="00BD7D12">
        <w:rPr>
          <w:rFonts w:asciiTheme="majorBidi" w:hAnsiTheme="majorBidi" w:cs="B Nazanin"/>
          <w:color w:val="000000" w:themeColor="text1"/>
          <w:sz w:val="28"/>
          <w:szCs w:val="28"/>
          <w:lang w:bidi="fa-IR"/>
        </w:rPr>
        <w:t xml:space="preserve"> USH</w:t>
      </w:r>
      <w:r w:rsidR="00BD7D12">
        <w:rPr>
          <w:rFonts w:asciiTheme="majorBidi" w:hAnsiTheme="majorBidi" w:cs="B Nazanin"/>
          <w:color w:val="000000" w:themeColor="text1"/>
          <w:sz w:val="28"/>
          <w:szCs w:val="28"/>
          <w:lang w:bidi="fa-IR"/>
        </w:rPr>
        <w:t xml:space="preserve">1 </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color w:val="000000" w:themeColor="text1"/>
          <w:sz w:val="28"/>
          <w:szCs w:val="28"/>
          <w:lang w:bidi="fa-IR"/>
        </w:rPr>
        <w:t>USH</w:t>
      </w:r>
      <w:r w:rsidR="00BD7D12">
        <w:rPr>
          <w:rFonts w:asciiTheme="majorBidi" w:hAnsiTheme="majorBidi" w:cs="B Nazanin"/>
          <w:color w:val="000000" w:themeColor="text1"/>
          <w:sz w:val="28"/>
          <w:szCs w:val="28"/>
          <w:lang w:bidi="fa-IR"/>
        </w:rPr>
        <w:t>2</w:t>
      </w:r>
      <w:r w:rsidRPr="00BD7D12">
        <w:rPr>
          <w:rFonts w:asciiTheme="majorBidi" w:hAnsiTheme="majorBidi" w:cs="B Nazanin"/>
          <w:color w:val="000000" w:themeColor="text1"/>
          <w:sz w:val="28"/>
          <w:szCs w:val="28"/>
          <w:lang w:bidi="fa-IR"/>
        </w:rPr>
        <w:t xml:space="preserve"> </w:t>
      </w:r>
      <w:r w:rsidRPr="00BD7D12">
        <w:rPr>
          <w:rFonts w:asciiTheme="majorBidi" w:hAnsiTheme="majorBidi" w:cs="B Nazanin" w:hint="cs"/>
          <w:color w:val="000000" w:themeColor="text1"/>
          <w:sz w:val="28"/>
          <w:szCs w:val="28"/>
          <w:rtl/>
          <w:lang w:bidi="fa-IR"/>
        </w:rPr>
        <w:t>و</w:t>
      </w:r>
      <w:r w:rsidR="00BD7D12">
        <w:rPr>
          <w:rFonts w:asciiTheme="majorBidi" w:hAnsiTheme="majorBidi" w:cs="B Nazanin"/>
          <w:color w:val="000000" w:themeColor="text1"/>
          <w:sz w:val="28"/>
          <w:szCs w:val="28"/>
          <w:lang w:bidi="fa-IR"/>
        </w:rPr>
        <w:t xml:space="preserve"> </w:t>
      </w:r>
      <w:r w:rsidRPr="00BD7D12">
        <w:rPr>
          <w:rFonts w:asciiTheme="majorBidi" w:hAnsiTheme="majorBidi" w:cs="B Nazanin"/>
          <w:color w:val="000000" w:themeColor="text1"/>
          <w:sz w:val="28"/>
          <w:szCs w:val="28"/>
          <w:lang w:bidi="fa-IR"/>
        </w:rPr>
        <w:t xml:space="preserve"> USH</w:t>
      </w:r>
      <w:r w:rsidR="00BD7D12">
        <w:rPr>
          <w:rFonts w:asciiTheme="majorBidi" w:hAnsiTheme="majorBidi" w:cs="B Nazanin"/>
          <w:color w:val="000000" w:themeColor="text1"/>
          <w:sz w:val="28"/>
          <w:szCs w:val="28"/>
          <w:lang w:bidi="fa-IR"/>
        </w:rPr>
        <w:t>3</w:t>
      </w:r>
      <w:r w:rsidRPr="00BD7D12">
        <w:rPr>
          <w:rFonts w:asciiTheme="majorBidi" w:hAnsiTheme="majorBidi" w:cs="B Nazanin"/>
          <w:color w:val="000000" w:themeColor="text1"/>
          <w:sz w:val="28"/>
          <w:szCs w:val="28"/>
          <w:lang w:bidi="fa-IR"/>
        </w:rPr>
        <w:t xml:space="preserve"> </w:t>
      </w:r>
      <w:r w:rsidRPr="00BD7D12">
        <w:rPr>
          <w:rFonts w:asciiTheme="majorBidi" w:hAnsiTheme="majorBidi" w:cs="B Nazanin" w:hint="cs"/>
          <w:color w:val="000000" w:themeColor="text1"/>
          <w:sz w:val="28"/>
          <w:szCs w:val="28"/>
          <w:rtl/>
          <w:lang w:bidi="fa-IR"/>
        </w:rPr>
        <w:t>طبقه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بندی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شده</w:t>
      </w:r>
      <w:r w:rsidRPr="00BD7D12">
        <w:rPr>
          <w:rFonts w:asciiTheme="majorBidi" w:hAnsiTheme="majorBidi" w:cs="B Nazanin"/>
          <w:color w:val="000000" w:themeColor="text1"/>
          <w:sz w:val="28"/>
          <w:szCs w:val="28"/>
          <w:rtl/>
          <w:lang w:bidi="fa-IR"/>
        </w:rPr>
        <w:t xml:space="preserve"> </w:t>
      </w:r>
      <w:r w:rsidR="005162C6">
        <w:rPr>
          <w:rFonts w:asciiTheme="majorBidi" w:hAnsiTheme="majorBidi" w:cs="B Nazanin" w:hint="cs"/>
          <w:color w:val="000000" w:themeColor="text1"/>
          <w:sz w:val="28"/>
          <w:szCs w:val="28"/>
          <w:rtl/>
          <w:lang w:bidi="fa-IR"/>
        </w:rPr>
        <w:t>است.</w:t>
      </w:r>
      <w:r w:rsidR="005162C6">
        <w:rPr>
          <w:rFonts w:asciiTheme="majorBidi" w:hAnsiTheme="majorBidi" w:cs="B Nazanin"/>
          <w:color w:val="000000" w:themeColor="text1"/>
          <w:sz w:val="28"/>
          <w:szCs w:val="28"/>
          <w:lang w:bidi="fa-IR"/>
        </w:rPr>
        <w:t xml:space="preserve"> </w:t>
      </w:r>
    </w:p>
    <w:p w:rsidR="005162C6" w:rsidRDefault="005162C6" w:rsidP="0021158C">
      <w:pPr>
        <w:pStyle w:val="ListParagraph"/>
        <w:bidi/>
        <w:rPr>
          <w:rFonts w:asciiTheme="majorBidi" w:hAnsiTheme="majorBidi" w:cs="B Nazanin"/>
          <w:color w:val="000000" w:themeColor="text1"/>
          <w:sz w:val="28"/>
          <w:szCs w:val="28"/>
          <w:lang w:bidi="fa-IR"/>
        </w:rPr>
      </w:pPr>
    </w:p>
    <w:p w:rsidR="005162C6" w:rsidRDefault="00327F9A" w:rsidP="0021158C">
      <w:pPr>
        <w:pStyle w:val="ListParagraph"/>
        <w:bidi/>
        <w:rPr>
          <w:rFonts w:asciiTheme="majorBidi" w:hAnsiTheme="majorBidi" w:cs="B Nazanin"/>
          <w:color w:val="000000" w:themeColor="text1"/>
          <w:sz w:val="28"/>
          <w:szCs w:val="28"/>
          <w:rtl/>
          <w:lang w:bidi="fa-IR"/>
        </w:rPr>
      </w:pPr>
      <w:r w:rsidRPr="00BD7D12">
        <w:rPr>
          <w:rFonts w:asciiTheme="majorBidi" w:hAnsiTheme="majorBidi" w:cs="B Nazanin" w:hint="cs"/>
          <w:color w:val="000000" w:themeColor="text1"/>
          <w:sz w:val="28"/>
          <w:szCs w:val="28"/>
          <w:rtl/>
          <w:lang w:bidi="fa-IR"/>
        </w:rPr>
        <w:t>بیماران</w:t>
      </w:r>
      <w:r w:rsidRPr="00BD7D12">
        <w:rPr>
          <w:rFonts w:asciiTheme="majorBidi" w:hAnsiTheme="majorBidi" w:cs="B Nazanin"/>
          <w:color w:val="000000" w:themeColor="text1"/>
          <w:sz w:val="28"/>
          <w:szCs w:val="28"/>
          <w:lang w:bidi="fa-IR"/>
        </w:rPr>
        <w:t xml:space="preserve"> USH</w:t>
      </w:r>
      <w:r w:rsidR="005162C6">
        <w:rPr>
          <w:rFonts w:asciiTheme="majorBidi" w:hAnsiTheme="majorBidi" w:cs="B Nazanin"/>
          <w:color w:val="000000" w:themeColor="text1"/>
          <w:sz w:val="28"/>
          <w:szCs w:val="28"/>
          <w:lang w:bidi="fa-IR"/>
        </w:rPr>
        <w:t>1</w:t>
      </w:r>
      <w:r w:rsidRPr="00BD7D12">
        <w:rPr>
          <w:rFonts w:asciiTheme="majorBidi" w:hAnsiTheme="majorBidi" w:cs="B Nazanin"/>
          <w:color w:val="000000" w:themeColor="text1"/>
          <w:sz w:val="28"/>
          <w:szCs w:val="28"/>
          <w:lang w:bidi="fa-IR"/>
        </w:rPr>
        <w:t xml:space="preserve"> </w:t>
      </w:r>
      <w:r w:rsidRPr="00BD7D12">
        <w:rPr>
          <w:rFonts w:asciiTheme="majorBidi" w:hAnsiTheme="majorBidi" w:cs="B Nazanin" w:hint="cs"/>
          <w:color w:val="000000" w:themeColor="text1"/>
          <w:sz w:val="28"/>
          <w:szCs w:val="28"/>
          <w:rtl/>
          <w:lang w:bidi="fa-IR"/>
        </w:rPr>
        <w:t>از</w:t>
      </w:r>
      <w:r w:rsidRPr="00BD7D12">
        <w:rPr>
          <w:rFonts w:asciiTheme="majorBidi" w:hAnsiTheme="majorBidi" w:cs="B Nazanin"/>
          <w:color w:val="000000" w:themeColor="text1"/>
          <w:sz w:val="28"/>
          <w:szCs w:val="28"/>
          <w:lang w:bidi="fa-IR"/>
        </w:rPr>
        <w:t xml:space="preserve"> HL </w:t>
      </w:r>
      <w:r w:rsidRPr="00BD7D12">
        <w:rPr>
          <w:rFonts w:asciiTheme="majorBidi" w:hAnsiTheme="majorBidi" w:cs="B Nazanin" w:hint="cs"/>
          <w:color w:val="000000" w:themeColor="text1"/>
          <w:sz w:val="28"/>
          <w:szCs w:val="28"/>
          <w:rtl/>
          <w:lang w:bidi="fa-IR"/>
        </w:rPr>
        <w:t>مادرزادی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شدید</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تا</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عمیق</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همراه</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با</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اختلال</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عملکرد</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دهلیزی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مادرزادی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رنج</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می</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برند</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از</w:t>
      </w:r>
      <w:r w:rsidRPr="00BD7D12">
        <w:rPr>
          <w:rFonts w:asciiTheme="majorBidi" w:hAnsiTheme="majorBidi" w:cs="B Nazanin"/>
          <w:color w:val="000000" w:themeColor="text1"/>
          <w:sz w:val="28"/>
          <w:szCs w:val="28"/>
          <w:rtl/>
          <w:lang w:bidi="fa-IR"/>
        </w:rPr>
        <w:t xml:space="preserve"> </w:t>
      </w:r>
      <w:r w:rsidRPr="00BD7D12">
        <w:rPr>
          <w:rFonts w:asciiTheme="majorBidi" w:hAnsiTheme="majorBidi" w:cs="B Nazanin" w:hint="cs"/>
          <w:color w:val="000000" w:themeColor="text1"/>
          <w:sz w:val="28"/>
          <w:szCs w:val="28"/>
          <w:rtl/>
          <w:lang w:bidi="fa-IR"/>
        </w:rPr>
        <w:t>نظر</w:t>
      </w:r>
      <w:r w:rsidRPr="00BD7D12">
        <w:rPr>
          <w:rFonts w:asciiTheme="majorBidi" w:hAnsiTheme="majorBidi" w:cs="B Nazanin"/>
          <w:color w:val="000000" w:themeColor="text1"/>
          <w:sz w:val="28"/>
          <w:szCs w:val="28"/>
          <w:rtl/>
          <w:lang w:bidi="fa-IR"/>
        </w:rPr>
        <w:t xml:space="preserve"> </w:t>
      </w:r>
      <w:proofErr w:type="spellStart"/>
      <w:r w:rsidRPr="00BD7D12">
        <w:rPr>
          <w:rFonts w:asciiTheme="majorBidi" w:hAnsiTheme="majorBidi" w:cs="B Nazanin" w:hint="cs"/>
          <w:color w:val="000000" w:themeColor="text1"/>
          <w:sz w:val="28"/>
          <w:szCs w:val="28"/>
          <w:rtl/>
          <w:lang w:bidi="fa-IR"/>
        </w:rPr>
        <w:t>رتینیت</w:t>
      </w:r>
      <w:proofErr w:type="spellEnd"/>
      <w:r w:rsidRPr="00BD7D12">
        <w:rPr>
          <w:rFonts w:asciiTheme="majorBidi" w:hAnsiTheme="majorBidi" w:cs="B Nazanin"/>
          <w:color w:val="000000" w:themeColor="text1"/>
          <w:sz w:val="28"/>
          <w:szCs w:val="28"/>
          <w:rtl/>
          <w:lang w:bidi="fa-IR"/>
        </w:rPr>
        <w:t xml:space="preserve"> </w:t>
      </w:r>
      <w:proofErr w:type="spellStart"/>
      <w:r w:rsidRPr="00BD7D12">
        <w:rPr>
          <w:rFonts w:asciiTheme="majorBidi" w:hAnsiTheme="majorBidi" w:cs="B Nazanin" w:hint="cs"/>
          <w:color w:val="000000" w:themeColor="text1"/>
          <w:sz w:val="28"/>
          <w:szCs w:val="28"/>
          <w:rtl/>
          <w:lang w:bidi="fa-IR"/>
        </w:rPr>
        <w:t>پیگمنتوزا</w:t>
      </w:r>
      <w:proofErr w:type="spellEnd"/>
      <w:r w:rsidRPr="00BD7D12">
        <w:rPr>
          <w:rFonts w:asciiTheme="majorBidi" w:hAnsiTheme="majorBidi" w:cs="B Nazanin"/>
          <w:color w:val="000000" w:themeColor="text1"/>
          <w:sz w:val="28"/>
          <w:szCs w:val="28"/>
          <w:lang w:bidi="fa-IR"/>
        </w:rPr>
        <w:t xml:space="preserve"> </w:t>
      </w:r>
      <w:r w:rsidR="005162C6">
        <w:rPr>
          <w:rFonts w:asciiTheme="majorBidi" w:hAnsiTheme="majorBidi" w:cs="B Nazanin" w:hint="cs"/>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علائم</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شب</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کوری</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ممکن</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است</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در</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دوران</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کودکی</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تشخیص</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داده</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شود</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به</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دنبال</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آن</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باریک</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شدن</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میدان</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بینایی</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که</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به</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کوری</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شدید</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پیش</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می</w:t>
      </w:r>
      <w:r w:rsidR="005162C6" w:rsidRPr="005162C6">
        <w:rPr>
          <w:rFonts w:asciiTheme="majorBidi" w:hAnsiTheme="majorBidi" w:cs="B Nazanin"/>
          <w:color w:val="000000" w:themeColor="text1"/>
          <w:sz w:val="28"/>
          <w:szCs w:val="28"/>
          <w:rtl/>
          <w:lang w:bidi="fa-IR"/>
        </w:rPr>
        <w:t xml:space="preserve"> </w:t>
      </w:r>
      <w:r w:rsidR="005162C6" w:rsidRPr="005162C6">
        <w:rPr>
          <w:rFonts w:asciiTheme="majorBidi" w:hAnsiTheme="majorBidi" w:cs="B Nazanin" w:hint="cs"/>
          <w:color w:val="000000" w:themeColor="text1"/>
          <w:sz w:val="28"/>
          <w:szCs w:val="28"/>
          <w:rtl/>
          <w:lang w:bidi="fa-IR"/>
        </w:rPr>
        <w:t>رود</w:t>
      </w:r>
      <w:r w:rsidR="005162C6" w:rsidRPr="005162C6">
        <w:rPr>
          <w:rFonts w:asciiTheme="majorBidi" w:hAnsiTheme="majorBidi" w:cs="B Nazanin"/>
          <w:color w:val="000000" w:themeColor="text1"/>
          <w:sz w:val="28"/>
          <w:szCs w:val="28"/>
          <w:rtl/>
          <w:lang w:bidi="fa-IR"/>
        </w:rPr>
        <w:t xml:space="preserve"> . </w:t>
      </w:r>
    </w:p>
    <w:p w:rsidR="005162C6" w:rsidRDefault="005162C6" w:rsidP="0021158C">
      <w:pPr>
        <w:pStyle w:val="ListParagraph"/>
        <w:bidi/>
        <w:rPr>
          <w:rFonts w:asciiTheme="majorBidi" w:hAnsiTheme="majorBidi" w:cs="B Nazanin"/>
          <w:color w:val="000000" w:themeColor="text1"/>
          <w:sz w:val="28"/>
          <w:szCs w:val="28"/>
          <w:rtl/>
          <w:lang w:bidi="fa-IR"/>
        </w:rPr>
      </w:pPr>
    </w:p>
    <w:p w:rsidR="005162C6" w:rsidRDefault="005162C6" w:rsidP="0021158C">
      <w:pPr>
        <w:pStyle w:val="ListParagraph"/>
        <w:bidi/>
        <w:rPr>
          <w:rFonts w:asciiTheme="majorBidi" w:hAnsiTheme="majorBidi" w:cs="B Nazanin"/>
          <w:color w:val="000000" w:themeColor="text1"/>
          <w:sz w:val="28"/>
          <w:szCs w:val="28"/>
          <w:rtl/>
          <w:lang w:bidi="fa-IR"/>
        </w:rPr>
      </w:pPr>
      <w:r w:rsidRPr="005162C6">
        <w:rPr>
          <w:rFonts w:asciiTheme="majorBidi" w:hAnsiTheme="majorBidi" w:cs="B Nazanin" w:hint="cs"/>
          <w:color w:val="000000" w:themeColor="text1"/>
          <w:sz w:val="28"/>
          <w:szCs w:val="28"/>
          <w:rtl/>
          <w:lang w:bidi="fa-IR"/>
        </w:rPr>
        <w:t>بیماران</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color w:val="000000" w:themeColor="text1"/>
          <w:sz w:val="28"/>
          <w:szCs w:val="28"/>
          <w:lang w:bidi="fa-IR"/>
        </w:rPr>
        <w:t>USH2</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از</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color w:val="000000" w:themeColor="text1"/>
          <w:sz w:val="28"/>
          <w:szCs w:val="28"/>
          <w:lang w:bidi="fa-IR"/>
        </w:rPr>
        <w:t>HL</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مادرزادی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متوسط</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تا</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شدید</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رنج</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برند</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و</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هیچ</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ناهنجاری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در</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دهلیز</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ندارند</w:t>
      </w:r>
      <w:r w:rsidRPr="005162C6">
        <w:rPr>
          <w:rFonts w:asciiTheme="majorBidi" w:hAnsiTheme="majorBidi" w:cs="B Nazanin"/>
          <w:color w:val="000000" w:themeColor="text1"/>
          <w:sz w:val="28"/>
          <w:szCs w:val="28"/>
          <w:rtl/>
          <w:lang w:bidi="fa-IR"/>
        </w:rPr>
        <w:t xml:space="preserve">. </w:t>
      </w:r>
      <w:proofErr w:type="spellStart"/>
      <w:r w:rsidRPr="005162C6">
        <w:rPr>
          <w:rFonts w:asciiTheme="majorBidi" w:hAnsiTheme="majorBidi" w:cs="B Nazanin" w:hint="cs"/>
          <w:color w:val="000000" w:themeColor="text1"/>
          <w:sz w:val="28"/>
          <w:szCs w:val="28"/>
          <w:rtl/>
          <w:lang w:bidi="fa-IR"/>
        </w:rPr>
        <w:t>رتینیت</w:t>
      </w:r>
      <w:proofErr w:type="spellEnd"/>
      <w:r w:rsidRPr="005162C6">
        <w:rPr>
          <w:rFonts w:asciiTheme="majorBidi" w:hAnsiTheme="majorBidi" w:cs="B Nazanin"/>
          <w:color w:val="000000" w:themeColor="text1"/>
          <w:sz w:val="28"/>
          <w:szCs w:val="28"/>
          <w:rtl/>
          <w:lang w:bidi="fa-IR"/>
        </w:rPr>
        <w:t xml:space="preserve"> </w:t>
      </w:r>
      <w:proofErr w:type="spellStart"/>
      <w:r w:rsidRPr="005162C6">
        <w:rPr>
          <w:rFonts w:asciiTheme="majorBidi" w:hAnsiTheme="majorBidi" w:cs="B Nazanin" w:hint="cs"/>
          <w:color w:val="000000" w:themeColor="text1"/>
          <w:sz w:val="28"/>
          <w:szCs w:val="28"/>
          <w:rtl/>
          <w:lang w:bidi="fa-IR"/>
        </w:rPr>
        <w:t>پیگمنتوزا</w:t>
      </w:r>
      <w:proofErr w:type="spellEnd"/>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معمولاً</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بین</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سنین</w:t>
      </w:r>
      <w:r w:rsidRPr="005162C6">
        <w:rPr>
          <w:rFonts w:asciiTheme="majorBidi" w:hAnsiTheme="majorBidi" w:cs="B Nazanin"/>
          <w:color w:val="000000" w:themeColor="text1"/>
          <w:sz w:val="28"/>
          <w:szCs w:val="28"/>
          <w:rtl/>
          <w:lang w:bidi="fa-IR"/>
        </w:rPr>
        <w:t xml:space="preserve"> 10 </w:t>
      </w:r>
      <w:r w:rsidRPr="005162C6">
        <w:rPr>
          <w:rFonts w:asciiTheme="majorBidi" w:hAnsiTheme="majorBidi" w:cs="B Nazanin" w:hint="cs"/>
          <w:color w:val="000000" w:themeColor="text1"/>
          <w:sz w:val="28"/>
          <w:szCs w:val="28"/>
          <w:rtl/>
          <w:lang w:bidi="fa-IR"/>
        </w:rPr>
        <w:t>تا</w:t>
      </w:r>
      <w:r w:rsidRPr="005162C6">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40 سالگی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تشخیص</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داده</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شود</w:t>
      </w:r>
      <w:r w:rsidRPr="005162C6">
        <w:rPr>
          <w:rFonts w:asciiTheme="majorBidi" w:hAnsiTheme="majorBidi" w:cs="B Nazanin"/>
          <w:color w:val="000000" w:themeColor="text1"/>
          <w:sz w:val="28"/>
          <w:szCs w:val="28"/>
          <w:rtl/>
          <w:lang w:bidi="fa-IR"/>
        </w:rPr>
        <w:t>.</w:t>
      </w:r>
    </w:p>
    <w:p w:rsidR="005162C6" w:rsidRDefault="005162C6" w:rsidP="0021158C">
      <w:pPr>
        <w:pStyle w:val="ListParagraph"/>
        <w:bidi/>
        <w:rPr>
          <w:rFonts w:asciiTheme="majorBidi" w:hAnsiTheme="majorBidi" w:cs="B Nazanin"/>
          <w:color w:val="000000" w:themeColor="text1"/>
          <w:sz w:val="28"/>
          <w:szCs w:val="28"/>
          <w:rtl/>
          <w:lang w:bidi="fa-IR"/>
        </w:rPr>
      </w:pPr>
    </w:p>
    <w:p w:rsidR="00327F9A" w:rsidRDefault="005162C6" w:rsidP="0021158C">
      <w:pPr>
        <w:pStyle w:val="ListParagraph"/>
        <w:bidi/>
        <w:rPr>
          <w:rFonts w:asciiTheme="majorBidi" w:hAnsiTheme="majorBidi" w:cs="B Nazanin"/>
          <w:color w:val="000000" w:themeColor="text1"/>
          <w:sz w:val="28"/>
          <w:szCs w:val="28"/>
          <w:rtl/>
          <w:lang w:bidi="fa-IR"/>
        </w:rPr>
      </w:pP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در</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بیماران</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color w:val="000000" w:themeColor="text1"/>
          <w:sz w:val="28"/>
          <w:szCs w:val="28"/>
          <w:lang w:bidi="fa-IR"/>
        </w:rPr>
        <w:t>USH3</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کم</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شنوایی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قبل</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از</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دهه</w:t>
      </w:r>
      <w:r>
        <w:rPr>
          <w:rFonts w:asciiTheme="majorBidi" w:hAnsiTheme="majorBidi" w:cs="B Nazanin" w:hint="cs"/>
          <w:color w:val="000000" w:themeColor="text1"/>
          <w:sz w:val="28"/>
          <w:szCs w:val="28"/>
          <w:rtl/>
          <w:lang w:bidi="fa-IR"/>
        </w:rPr>
        <w:t xml:space="preserve"> سوم</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زندگی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شروع</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شود</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و</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با</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پیشرفت</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متغیر</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مشخص</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شود</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در</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بیشتر</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موارد</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بیمار</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سرانجام</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ناشنوا</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شود</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نقایص</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دهلیزی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متغیر</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است</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و</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شبکیه</w:t>
      </w:r>
      <w:r w:rsidRPr="005162C6">
        <w:rPr>
          <w:rFonts w:asciiTheme="majorBidi" w:hAnsiTheme="majorBidi" w:cs="B Nazanin"/>
          <w:color w:val="000000" w:themeColor="text1"/>
          <w:sz w:val="28"/>
          <w:szCs w:val="28"/>
          <w:rtl/>
          <w:lang w:bidi="fa-IR"/>
        </w:rPr>
        <w:t xml:space="preserve"> </w:t>
      </w:r>
      <w:proofErr w:type="spellStart"/>
      <w:r>
        <w:rPr>
          <w:rFonts w:asciiTheme="majorBidi" w:hAnsiTheme="majorBidi" w:cs="B Nazanin" w:hint="cs"/>
          <w:color w:val="000000" w:themeColor="text1"/>
          <w:sz w:val="28"/>
          <w:szCs w:val="28"/>
          <w:rtl/>
          <w:lang w:bidi="fa-IR"/>
        </w:rPr>
        <w:t>پیگم</w:t>
      </w:r>
      <w:r w:rsidRPr="005162C6">
        <w:rPr>
          <w:rFonts w:asciiTheme="majorBidi" w:hAnsiTheme="majorBidi" w:cs="B Nazanin" w:hint="cs"/>
          <w:color w:val="000000" w:themeColor="text1"/>
          <w:sz w:val="28"/>
          <w:szCs w:val="28"/>
          <w:rtl/>
          <w:lang w:bidi="fa-IR"/>
        </w:rPr>
        <w:t>نتوزا</w:t>
      </w:r>
      <w:proofErr w:type="spellEnd"/>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معمولاً</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از</w:t>
      </w:r>
      <w:r w:rsidRPr="005162C6">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 xml:space="preserve">سن 20سالگی </w:t>
      </w:r>
      <w:r w:rsidRPr="005162C6">
        <w:rPr>
          <w:rFonts w:asciiTheme="majorBidi" w:hAnsiTheme="majorBidi" w:cs="B Nazanin" w:hint="cs"/>
          <w:color w:val="000000" w:themeColor="text1"/>
          <w:sz w:val="28"/>
          <w:szCs w:val="28"/>
          <w:rtl/>
          <w:lang w:bidi="fa-IR"/>
        </w:rPr>
        <w:t>شروع</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شود</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علائم</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اولیه</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شبکیه</w:t>
      </w:r>
      <w:r w:rsidRPr="005162C6">
        <w:rPr>
          <w:rFonts w:asciiTheme="majorBidi" w:hAnsiTheme="majorBidi" w:cs="B Nazanin"/>
          <w:color w:val="000000" w:themeColor="text1"/>
          <w:sz w:val="28"/>
          <w:szCs w:val="28"/>
          <w:rtl/>
          <w:lang w:bidi="fa-IR"/>
        </w:rPr>
        <w:t xml:space="preserve"> </w:t>
      </w:r>
      <w:proofErr w:type="spellStart"/>
      <w:r w:rsidRPr="005162C6">
        <w:rPr>
          <w:rFonts w:asciiTheme="majorBidi" w:hAnsiTheme="majorBidi" w:cs="B Nazanin" w:hint="cs"/>
          <w:color w:val="000000" w:themeColor="text1"/>
          <w:sz w:val="28"/>
          <w:szCs w:val="28"/>
          <w:rtl/>
          <w:lang w:bidi="fa-IR"/>
        </w:rPr>
        <w:t>پیگمنتوزا</w:t>
      </w:r>
      <w:proofErr w:type="spellEnd"/>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شب</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کوری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و</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از</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دست</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دادن</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بینایی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محیطی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است</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این</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شکل</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از</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سندرم</w:t>
      </w:r>
      <w:r w:rsidRPr="005162C6">
        <w:rPr>
          <w:rFonts w:asciiTheme="majorBidi" w:hAnsiTheme="majorBidi" w:cs="B Nazanin"/>
          <w:color w:val="000000" w:themeColor="text1"/>
          <w:sz w:val="28"/>
          <w:szCs w:val="28"/>
          <w:rtl/>
          <w:lang w:bidi="fa-IR"/>
        </w:rPr>
        <w:t xml:space="preserve"> </w:t>
      </w:r>
      <w:proofErr w:type="spellStart"/>
      <w:r w:rsidRPr="005162C6">
        <w:rPr>
          <w:rFonts w:asciiTheme="majorBidi" w:hAnsiTheme="majorBidi" w:cs="B Nazanin" w:hint="cs"/>
          <w:color w:val="000000" w:themeColor="text1"/>
          <w:sz w:val="28"/>
          <w:szCs w:val="28"/>
          <w:rtl/>
          <w:lang w:bidi="fa-IR"/>
        </w:rPr>
        <w:t>آشر</w:t>
      </w:r>
      <w:proofErr w:type="spellEnd"/>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در</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بین</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جمعیت</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عمومی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کمترین</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شیوع</w:t>
      </w:r>
      <w:r w:rsidRPr="005162C6">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را دارد.</w:t>
      </w:r>
    </w:p>
    <w:p w:rsidR="005162C6" w:rsidRDefault="005162C6" w:rsidP="0021158C">
      <w:pPr>
        <w:pStyle w:val="ListParagraph"/>
        <w:bidi/>
        <w:rPr>
          <w:rFonts w:asciiTheme="majorBidi" w:hAnsiTheme="majorBidi" w:cs="B Nazanin"/>
          <w:color w:val="000000" w:themeColor="text1"/>
          <w:sz w:val="28"/>
          <w:szCs w:val="28"/>
          <w:rtl/>
          <w:lang w:bidi="fa-IR"/>
        </w:rPr>
      </w:pPr>
    </w:p>
    <w:p w:rsidR="005162C6" w:rsidRDefault="005162C6" w:rsidP="0021158C">
      <w:pPr>
        <w:pStyle w:val="ListParagraph"/>
        <w:bidi/>
        <w:rPr>
          <w:rFonts w:asciiTheme="majorBidi" w:hAnsiTheme="majorBidi" w:cs="B Nazanin"/>
          <w:color w:val="000000" w:themeColor="text1"/>
          <w:sz w:val="28"/>
          <w:szCs w:val="28"/>
          <w:lang w:bidi="fa-IR"/>
        </w:rPr>
      </w:pPr>
      <w:r w:rsidRPr="005162C6">
        <w:rPr>
          <w:rFonts w:asciiTheme="majorBidi" w:hAnsiTheme="majorBidi" w:cs="B Nazanin" w:hint="cs"/>
          <w:color w:val="000000" w:themeColor="text1"/>
          <w:sz w:val="28"/>
          <w:szCs w:val="28"/>
          <w:rtl/>
          <w:lang w:bidi="fa-IR"/>
        </w:rPr>
        <w:t>تا</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به</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امروز</w:t>
      </w:r>
      <w:r w:rsidRPr="005162C6">
        <w:rPr>
          <w:rFonts w:asciiTheme="majorBidi" w:hAnsiTheme="majorBidi" w:cs="B Nazanin"/>
          <w:color w:val="000000" w:themeColor="text1"/>
          <w:sz w:val="28"/>
          <w:szCs w:val="28"/>
          <w:rtl/>
          <w:lang w:bidi="fa-IR"/>
        </w:rPr>
        <w:t xml:space="preserve"> 16 </w:t>
      </w:r>
      <w:r w:rsidRPr="005162C6">
        <w:rPr>
          <w:rFonts w:asciiTheme="majorBidi" w:hAnsiTheme="majorBidi" w:cs="B Nazanin" w:hint="cs"/>
          <w:color w:val="000000" w:themeColor="text1"/>
          <w:sz w:val="28"/>
          <w:szCs w:val="28"/>
          <w:rtl/>
          <w:lang w:bidi="fa-IR"/>
        </w:rPr>
        <w:t>جایگاه</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مستقل</w:t>
      </w:r>
      <w:r w:rsidRPr="005162C6">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 xml:space="preserve"> شناخته شده </w:t>
      </w:r>
      <w:r w:rsidRPr="005162C6">
        <w:rPr>
          <w:rFonts w:asciiTheme="majorBidi" w:hAnsiTheme="majorBidi" w:cs="B Nazanin" w:hint="cs"/>
          <w:color w:val="000000" w:themeColor="text1"/>
          <w:sz w:val="28"/>
          <w:szCs w:val="28"/>
          <w:rtl/>
          <w:lang w:bidi="fa-IR"/>
        </w:rPr>
        <w:t>در</w:t>
      </w:r>
      <w:r w:rsidRPr="005162C6">
        <w:rPr>
          <w:rFonts w:asciiTheme="majorBidi" w:hAnsiTheme="majorBidi" w:cs="B Nazanin"/>
          <w:color w:val="000000" w:themeColor="text1"/>
          <w:sz w:val="28"/>
          <w:szCs w:val="28"/>
          <w:rtl/>
          <w:lang w:bidi="fa-IR"/>
        </w:rPr>
        <w:t xml:space="preserve"> </w:t>
      </w:r>
      <w:proofErr w:type="spellStart"/>
      <w:r w:rsidRPr="005162C6">
        <w:rPr>
          <w:rFonts w:asciiTheme="majorBidi" w:hAnsiTheme="majorBidi" w:cs="B Nazanin" w:hint="cs"/>
          <w:color w:val="000000" w:themeColor="text1"/>
          <w:sz w:val="28"/>
          <w:szCs w:val="28"/>
          <w:rtl/>
          <w:lang w:bidi="fa-IR"/>
        </w:rPr>
        <w:t>کروموزوم</w:t>
      </w:r>
      <w:proofErr w:type="spellEnd"/>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های</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مختلف</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با</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سندرم</w:t>
      </w:r>
      <w:r w:rsidRPr="005162C6">
        <w:rPr>
          <w:rFonts w:asciiTheme="majorBidi" w:hAnsiTheme="majorBidi" w:cs="B Nazanin"/>
          <w:color w:val="000000" w:themeColor="text1"/>
          <w:sz w:val="28"/>
          <w:szCs w:val="28"/>
          <w:rtl/>
          <w:lang w:bidi="fa-IR"/>
        </w:rPr>
        <w:t xml:space="preserve"> </w:t>
      </w:r>
      <w:proofErr w:type="spellStart"/>
      <w:r w:rsidRPr="005162C6">
        <w:rPr>
          <w:rFonts w:asciiTheme="majorBidi" w:hAnsiTheme="majorBidi" w:cs="B Nazanin" w:hint="cs"/>
          <w:color w:val="000000" w:themeColor="text1"/>
          <w:sz w:val="28"/>
          <w:szCs w:val="28"/>
          <w:rtl/>
          <w:lang w:bidi="fa-IR"/>
        </w:rPr>
        <w:t>آشر</w:t>
      </w:r>
      <w:proofErr w:type="spellEnd"/>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مرتبط</w:t>
      </w:r>
      <w:r w:rsidRPr="005162C6">
        <w:rPr>
          <w:rFonts w:asciiTheme="majorBidi" w:hAnsiTheme="majorBidi" w:cs="B Nazanin"/>
          <w:color w:val="000000" w:themeColor="text1"/>
          <w:sz w:val="28"/>
          <w:szCs w:val="28"/>
          <w:rtl/>
          <w:lang w:bidi="fa-IR"/>
        </w:rPr>
        <w:t xml:space="preserve"> </w:t>
      </w:r>
      <w:r w:rsidRPr="005162C6">
        <w:rPr>
          <w:rFonts w:asciiTheme="majorBidi" w:hAnsiTheme="majorBidi" w:cs="B Nazanin" w:hint="cs"/>
          <w:color w:val="000000" w:themeColor="text1"/>
          <w:sz w:val="28"/>
          <w:szCs w:val="28"/>
          <w:rtl/>
          <w:lang w:bidi="fa-IR"/>
        </w:rPr>
        <w:t>هستند</w:t>
      </w:r>
      <w:r w:rsidRPr="005162C6">
        <w:rPr>
          <w:rFonts w:asciiTheme="majorBidi" w:hAnsiTheme="majorBidi" w:cs="B Nazanin"/>
          <w:color w:val="000000" w:themeColor="text1"/>
          <w:sz w:val="28"/>
          <w:szCs w:val="28"/>
          <w:rtl/>
          <w:lang w:bidi="fa-IR"/>
        </w:rPr>
        <w:t>.</w:t>
      </w:r>
    </w:p>
    <w:p w:rsidR="00994909" w:rsidRDefault="00421EB0" w:rsidP="0021158C">
      <w:pPr>
        <w:pStyle w:val="ListParagraph"/>
        <w:bidi/>
        <w:rPr>
          <w:rFonts w:asciiTheme="majorBidi" w:hAnsiTheme="majorBidi" w:cs="B Nazanin"/>
          <w:color w:val="000000" w:themeColor="text1"/>
          <w:sz w:val="28"/>
          <w:szCs w:val="28"/>
          <w:rtl/>
          <w:lang w:bidi="fa-IR"/>
        </w:rPr>
      </w:pPr>
      <w:r w:rsidRPr="00421EB0">
        <w:rPr>
          <w:rFonts w:asciiTheme="majorBidi" w:hAnsiTheme="majorBidi" w:cs="B Nazanin" w:hint="cs"/>
          <w:color w:val="000000" w:themeColor="text1"/>
          <w:sz w:val="28"/>
          <w:szCs w:val="28"/>
          <w:rtl/>
          <w:lang w:bidi="fa-IR"/>
        </w:rPr>
        <w:t>این</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مکان</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ها</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بیشتر</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color w:val="000000" w:themeColor="text1"/>
          <w:sz w:val="28"/>
          <w:szCs w:val="28"/>
          <w:lang w:bidi="fa-IR"/>
        </w:rPr>
        <w:t xml:space="preserve"> USH</w:t>
      </w:r>
      <w:r>
        <w:rPr>
          <w:rFonts w:asciiTheme="majorBidi" w:hAnsiTheme="majorBidi" w:cs="B Nazanin"/>
          <w:color w:val="000000" w:themeColor="text1"/>
          <w:sz w:val="28"/>
          <w:szCs w:val="28"/>
          <w:lang w:bidi="fa-IR"/>
        </w:rPr>
        <w:t>1</w:t>
      </w:r>
      <w:r w:rsidRPr="00421EB0">
        <w:rPr>
          <w:rFonts w:asciiTheme="majorBidi" w:hAnsiTheme="majorBidi" w:cs="B Nazanin"/>
          <w:color w:val="000000" w:themeColor="text1"/>
          <w:sz w:val="28"/>
          <w:szCs w:val="28"/>
          <w:lang w:bidi="fa-IR"/>
        </w:rPr>
        <w:t xml:space="preserve">A-G </w:t>
      </w:r>
      <w:r w:rsidRPr="00421EB0">
        <w:rPr>
          <w:rFonts w:asciiTheme="majorBidi" w:hAnsiTheme="majorBidi" w:cs="B Nazanin" w:hint="cs"/>
          <w:color w:val="000000" w:themeColor="text1"/>
          <w:sz w:val="28"/>
          <w:szCs w:val="28"/>
          <w:rtl/>
          <w:lang w:bidi="fa-IR"/>
        </w:rPr>
        <w:t>،</w:t>
      </w:r>
      <w:r w:rsidRPr="00421EB0">
        <w:rPr>
          <w:rFonts w:asciiTheme="majorBidi" w:hAnsiTheme="majorBidi" w:cs="B Nazanin"/>
          <w:color w:val="000000" w:themeColor="text1"/>
          <w:sz w:val="28"/>
          <w:szCs w:val="28"/>
          <w:rtl/>
          <w:lang w:bidi="fa-IR"/>
        </w:rPr>
        <w:t xml:space="preserve"> </w:t>
      </w:r>
      <w:r>
        <w:rPr>
          <w:rFonts w:asciiTheme="majorBidi" w:hAnsiTheme="majorBidi" w:cs="B Nazanin"/>
          <w:color w:val="000000" w:themeColor="text1"/>
          <w:sz w:val="28"/>
          <w:szCs w:val="28"/>
          <w:lang w:bidi="fa-IR"/>
        </w:rPr>
        <w:t xml:space="preserve"> </w:t>
      </w:r>
      <w:r w:rsidRPr="00421EB0">
        <w:rPr>
          <w:rFonts w:asciiTheme="majorBidi" w:hAnsiTheme="majorBidi" w:cs="B Nazanin"/>
          <w:color w:val="000000" w:themeColor="text1"/>
          <w:sz w:val="28"/>
          <w:szCs w:val="28"/>
          <w:lang w:bidi="fa-IR"/>
        </w:rPr>
        <w:t>USH</w:t>
      </w:r>
      <w:r>
        <w:rPr>
          <w:rFonts w:asciiTheme="majorBidi" w:hAnsiTheme="majorBidi" w:cs="B Nazanin"/>
          <w:color w:val="000000" w:themeColor="text1"/>
          <w:sz w:val="28"/>
          <w:szCs w:val="28"/>
          <w:lang w:bidi="fa-IR"/>
        </w:rPr>
        <w:t>2</w:t>
      </w:r>
      <w:r w:rsidRPr="00421EB0">
        <w:rPr>
          <w:rFonts w:asciiTheme="majorBidi" w:hAnsiTheme="majorBidi" w:cs="B Nazanin"/>
          <w:color w:val="000000" w:themeColor="text1"/>
          <w:sz w:val="28"/>
          <w:szCs w:val="28"/>
          <w:lang w:bidi="fa-IR"/>
        </w:rPr>
        <w:t xml:space="preserve">A-C </w:t>
      </w:r>
      <w:r w:rsidRPr="00421EB0">
        <w:rPr>
          <w:rFonts w:asciiTheme="majorBidi" w:hAnsiTheme="majorBidi" w:cs="B Nazanin" w:hint="cs"/>
          <w:color w:val="000000" w:themeColor="text1"/>
          <w:sz w:val="28"/>
          <w:szCs w:val="28"/>
          <w:rtl/>
          <w:lang w:bidi="fa-IR"/>
        </w:rPr>
        <w:t>و</w:t>
      </w:r>
      <w:r w:rsidRPr="00421EB0">
        <w:rPr>
          <w:rFonts w:asciiTheme="majorBidi" w:hAnsiTheme="majorBidi" w:cs="B Nazanin"/>
          <w:color w:val="000000" w:themeColor="text1"/>
          <w:sz w:val="28"/>
          <w:szCs w:val="28"/>
          <w:lang w:bidi="fa-IR"/>
        </w:rPr>
        <w:t xml:space="preserve"> USH</w:t>
      </w:r>
      <w:r>
        <w:rPr>
          <w:rFonts w:asciiTheme="majorBidi" w:hAnsiTheme="majorBidi" w:cs="B Nazanin"/>
          <w:color w:val="000000" w:themeColor="text1"/>
          <w:sz w:val="28"/>
          <w:szCs w:val="28"/>
          <w:lang w:bidi="fa-IR"/>
        </w:rPr>
        <w:t>3</w:t>
      </w:r>
      <w:r w:rsidRPr="00421EB0">
        <w:rPr>
          <w:rFonts w:asciiTheme="majorBidi" w:hAnsiTheme="majorBidi" w:cs="B Nazanin"/>
          <w:color w:val="000000" w:themeColor="text1"/>
          <w:sz w:val="28"/>
          <w:szCs w:val="28"/>
          <w:lang w:bidi="fa-IR"/>
        </w:rPr>
        <w:t xml:space="preserve">A </w:t>
      </w:r>
      <w:r w:rsidRPr="00421EB0">
        <w:rPr>
          <w:rFonts w:asciiTheme="majorBidi" w:hAnsiTheme="majorBidi" w:cs="B Nazanin" w:hint="cs"/>
          <w:color w:val="000000" w:themeColor="text1"/>
          <w:sz w:val="28"/>
          <w:szCs w:val="28"/>
          <w:rtl/>
          <w:lang w:bidi="fa-IR"/>
        </w:rPr>
        <w:t>تقسیم</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می</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شوند</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علاوه</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بر</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این</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w:t>
      </w:r>
      <w:r w:rsidRPr="00421EB0">
        <w:rPr>
          <w:rFonts w:asciiTheme="majorBidi" w:hAnsiTheme="majorBidi" w:cs="B Nazanin"/>
          <w:color w:val="000000" w:themeColor="text1"/>
          <w:sz w:val="28"/>
          <w:szCs w:val="28"/>
          <w:rtl/>
          <w:lang w:bidi="fa-IR"/>
        </w:rPr>
        <w:t xml:space="preserve"> 13 </w:t>
      </w:r>
      <w:r w:rsidRPr="00421EB0">
        <w:rPr>
          <w:rFonts w:asciiTheme="majorBidi" w:hAnsiTheme="majorBidi" w:cs="B Nazanin" w:hint="cs"/>
          <w:color w:val="000000" w:themeColor="text1"/>
          <w:sz w:val="28"/>
          <w:szCs w:val="28"/>
          <w:rtl/>
          <w:lang w:bidi="fa-IR"/>
        </w:rPr>
        <w:t>ژن</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شناسایی</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شده</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است</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ژن</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های</w:t>
      </w:r>
      <w:r w:rsidRPr="00421EB0">
        <w:rPr>
          <w:rFonts w:asciiTheme="majorBidi" w:hAnsiTheme="majorBidi" w:cs="B Nazanin"/>
          <w:color w:val="000000" w:themeColor="text1"/>
          <w:sz w:val="28"/>
          <w:szCs w:val="28"/>
          <w:lang w:bidi="fa-IR"/>
        </w:rPr>
        <w:t xml:space="preserve"> MYO</w:t>
      </w:r>
      <w:r>
        <w:rPr>
          <w:rFonts w:asciiTheme="majorBidi" w:hAnsiTheme="majorBidi" w:cs="B Nazanin"/>
          <w:color w:val="000000" w:themeColor="text1"/>
          <w:sz w:val="28"/>
          <w:szCs w:val="28"/>
          <w:lang w:bidi="fa-IR"/>
        </w:rPr>
        <w:t>7</w:t>
      </w:r>
      <w:r w:rsidRPr="00421EB0">
        <w:rPr>
          <w:rFonts w:asciiTheme="majorBidi" w:hAnsiTheme="majorBidi" w:cs="B Nazanin"/>
          <w:color w:val="000000" w:themeColor="text1"/>
          <w:sz w:val="28"/>
          <w:szCs w:val="28"/>
          <w:lang w:bidi="fa-IR"/>
        </w:rPr>
        <w:t xml:space="preserve">A </w:t>
      </w:r>
      <w:r>
        <w:rPr>
          <w:rFonts w:asciiTheme="majorBidi" w:hAnsiTheme="majorBidi" w:cs="B Nazanin" w:hint="cs"/>
          <w:color w:val="000000" w:themeColor="text1"/>
          <w:sz w:val="28"/>
          <w:szCs w:val="28"/>
          <w:rtl/>
          <w:lang w:bidi="fa-IR"/>
        </w:rPr>
        <w:t xml:space="preserve">در </w:t>
      </w:r>
      <w:proofErr w:type="spellStart"/>
      <w:r>
        <w:rPr>
          <w:rFonts w:asciiTheme="majorBidi" w:hAnsiTheme="majorBidi" w:cs="B Nazanin" w:hint="cs"/>
          <w:color w:val="000000" w:themeColor="text1"/>
          <w:sz w:val="28"/>
          <w:szCs w:val="28"/>
          <w:rtl/>
          <w:lang w:bidi="fa-IR"/>
        </w:rPr>
        <w:t>لوکوس</w:t>
      </w:r>
      <w:proofErr w:type="spellEnd"/>
      <w:r>
        <w:rPr>
          <w:rFonts w:asciiTheme="majorBidi" w:hAnsiTheme="majorBidi" w:cs="B Nazanin" w:hint="cs"/>
          <w:color w:val="000000" w:themeColor="text1"/>
          <w:sz w:val="28"/>
          <w:szCs w:val="28"/>
          <w:rtl/>
          <w:lang w:bidi="fa-IR"/>
        </w:rPr>
        <w:t xml:space="preserve"> </w:t>
      </w:r>
      <w:r w:rsidRPr="00421EB0">
        <w:rPr>
          <w:rFonts w:asciiTheme="majorBidi" w:hAnsiTheme="majorBidi" w:cs="B Nazanin"/>
          <w:color w:val="000000" w:themeColor="text1"/>
          <w:sz w:val="28"/>
          <w:szCs w:val="28"/>
          <w:lang w:bidi="fa-IR"/>
        </w:rPr>
        <w:t>USH</w:t>
      </w:r>
      <w:r>
        <w:rPr>
          <w:rFonts w:asciiTheme="majorBidi" w:hAnsiTheme="majorBidi" w:cs="B Nazanin"/>
          <w:color w:val="000000" w:themeColor="text1"/>
          <w:sz w:val="28"/>
          <w:szCs w:val="28"/>
          <w:lang w:bidi="fa-IR"/>
        </w:rPr>
        <w:t>1B</w:t>
      </w:r>
      <w:r w:rsidRPr="00421EB0">
        <w:rPr>
          <w:rFonts w:asciiTheme="majorBidi" w:hAnsiTheme="majorBidi" w:cs="B Nazanin" w:hint="cs"/>
          <w:color w:val="000000" w:themeColor="text1"/>
          <w:sz w:val="28"/>
          <w:szCs w:val="28"/>
          <w:rtl/>
          <w:lang w:bidi="fa-IR"/>
        </w:rPr>
        <w:t xml:space="preserve"> هستند</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و</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پروتئین</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حرکتی</w:t>
      </w:r>
      <w:r w:rsidRPr="00421EB0">
        <w:rPr>
          <w:rFonts w:asciiTheme="majorBidi" w:hAnsiTheme="majorBidi" w:cs="B Nazanin"/>
          <w:color w:val="000000" w:themeColor="text1"/>
          <w:sz w:val="28"/>
          <w:szCs w:val="28"/>
          <w:rtl/>
          <w:lang w:bidi="fa-IR"/>
        </w:rPr>
        <w:t xml:space="preserve"> </w:t>
      </w:r>
      <w:proofErr w:type="spellStart"/>
      <w:r w:rsidRPr="00421EB0">
        <w:rPr>
          <w:rFonts w:asciiTheme="majorBidi" w:hAnsiTheme="majorBidi" w:cs="B Nazanin" w:hint="cs"/>
          <w:color w:val="000000" w:themeColor="text1"/>
          <w:sz w:val="28"/>
          <w:szCs w:val="28"/>
          <w:rtl/>
          <w:lang w:bidi="fa-IR"/>
        </w:rPr>
        <w:t>میوزین</w:t>
      </w:r>
      <w:proofErr w:type="spellEnd"/>
      <w:r w:rsidRPr="00421EB0">
        <w:rPr>
          <w:rFonts w:asciiTheme="majorBidi" w:hAnsiTheme="majorBidi" w:cs="B Nazanin"/>
          <w:color w:val="000000" w:themeColor="text1"/>
          <w:sz w:val="28"/>
          <w:szCs w:val="28"/>
          <w:lang w:bidi="fa-IR"/>
        </w:rPr>
        <w:t xml:space="preserve"> VIIA </w:t>
      </w:r>
      <w:r w:rsidRPr="00421EB0">
        <w:rPr>
          <w:rFonts w:asciiTheme="majorBidi" w:hAnsiTheme="majorBidi" w:cs="B Nazanin" w:hint="cs"/>
          <w:color w:val="000000" w:themeColor="text1"/>
          <w:sz w:val="28"/>
          <w:szCs w:val="28"/>
          <w:rtl/>
          <w:lang w:bidi="fa-IR"/>
        </w:rPr>
        <w:t>را</w:t>
      </w:r>
      <w:r w:rsidRPr="00421EB0">
        <w:rPr>
          <w:rFonts w:asciiTheme="majorBidi" w:hAnsiTheme="majorBidi" w:cs="B Nazanin"/>
          <w:color w:val="000000" w:themeColor="text1"/>
          <w:sz w:val="28"/>
          <w:szCs w:val="28"/>
          <w:rtl/>
          <w:lang w:bidi="fa-IR"/>
        </w:rPr>
        <w:t xml:space="preserve"> </w:t>
      </w:r>
      <w:proofErr w:type="spellStart"/>
      <w:r w:rsidRPr="00421EB0">
        <w:rPr>
          <w:rFonts w:asciiTheme="majorBidi" w:hAnsiTheme="majorBidi" w:cs="B Nazanin" w:hint="cs"/>
          <w:color w:val="000000" w:themeColor="text1"/>
          <w:sz w:val="28"/>
          <w:szCs w:val="28"/>
          <w:rtl/>
          <w:lang w:bidi="fa-IR"/>
        </w:rPr>
        <w:t>رمزگذاری</w:t>
      </w:r>
      <w:proofErr w:type="spellEnd"/>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می</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کنند</w:t>
      </w:r>
      <w:r w:rsidRPr="00421EB0">
        <w:rPr>
          <w:rFonts w:asciiTheme="majorBidi" w:hAnsiTheme="majorBidi" w:cs="B Nazanin"/>
          <w:color w:val="000000" w:themeColor="text1"/>
          <w:sz w:val="28"/>
          <w:szCs w:val="28"/>
          <w:lang w:bidi="fa-IR"/>
        </w:rPr>
        <w:t xml:space="preserve"> USH</w:t>
      </w:r>
      <w:r w:rsidR="008D546E">
        <w:rPr>
          <w:rFonts w:asciiTheme="majorBidi" w:hAnsiTheme="majorBidi" w:cs="B Nazanin"/>
          <w:color w:val="000000" w:themeColor="text1"/>
          <w:sz w:val="28"/>
          <w:szCs w:val="28"/>
          <w:lang w:bidi="fa-IR"/>
        </w:rPr>
        <w:t>1</w:t>
      </w:r>
      <w:r w:rsidRPr="00421EB0">
        <w:rPr>
          <w:rFonts w:asciiTheme="majorBidi" w:hAnsiTheme="majorBidi" w:cs="B Nazanin"/>
          <w:color w:val="000000" w:themeColor="text1"/>
          <w:sz w:val="28"/>
          <w:szCs w:val="28"/>
          <w:lang w:bidi="fa-IR"/>
        </w:rPr>
        <w:t xml:space="preserve">C </w:t>
      </w:r>
      <w:proofErr w:type="spellStart"/>
      <w:r w:rsidRPr="00421EB0">
        <w:rPr>
          <w:rFonts w:asciiTheme="majorBidi" w:hAnsiTheme="majorBidi" w:cs="B Nazanin" w:hint="cs"/>
          <w:color w:val="000000" w:themeColor="text1"/>
          <w:sz w:val="28"/>
          <w:szCs w:val="28"/>
          <w:rtl/>
          <w:lang w:bidi="fa-IR"/>
        </w:rPr>
        <w:t>رمزگذاری</w:t>
      </w:r>
      <w:proofErr w:type="spellEnd"/>
      <w:r w:rsidRPr="00421EB0">
        <w:rPr>
          <w:rFonts w:asciiTheme="majorBidi" w:hAnsiTheme="majorBidi" w:cs="B Nazanin"/>
          <w:color w:val="000000" w:themeColor="text1"/>
          <w:sz w:val="28"/>
          <w:szCs w:val="28"/>
          <w:rtl/>
          <w:lang w:bidi="fa-IR"/>
        </w:rPr>
        <w:t xml:space="preserve"> </w:t>
      </w:r>
      <w:proofErr w:type="spellStart"/>
      <w:r w:rsidRPr="00421EB0">
        <w:rPr>
          <w:rFonts w:asciiTheme="majorBidi" w:hAnsiTheme="majorBidi" w:cs="B Nazanin" w:hint="cs"/>
          <w:color w:val="000000" w:themeColor="text1"/>
          <w:sz w:val="28"/>
          <w:szCs w:val="28"/>
          <w:rtl/>
          <w:lang w:bidi="fa-IR"/>
        </w:rPr>
        <w:t>هارمونین</w:t>
      </w:r>
      <w:proofErr w:type="spellEnd"/>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و</w:t>
      </w:r>
      <w:r w:rsidRPr="00421EB0">
        <w:rPr>
          <w:rFonts w:asciiTheme="majorBidi" w:hAnsiTheme="majorBidi" w:cs="B Nazanin"/>
          <w:color w:val="000000" w:themeColor="text1"/>
          <w:sz w:val="28"/>
          <w:szCs w:val="28"/>
          <w:lang w:bidi="fa-IR"/>
        </w:rPr>
        <w:t xml:space="preserve"> USH</w:t>
      </w:r>
      <w:r w:rsidR="008D546E">
        <w:rPr>
          <w:rFonts w:asciiTheme="majorBidi" w:hAnsiTheme="majorBidi" w:cs="B Nazanin"/>
          <w:color w:val="000000" w:themeColor="text1"/>
          <w:sz w:val="28"/>
          <w:szCs w:val="28"/>
          <w:lang w:bidi="fa-IR"/>
        </w:rPr>
        <w:t>1</w:t>
      </w:r>
      <w:r w:rsidRPr="00421EB0">
        <w:rPr>
          <w:rFonts w:asciiTheme="majorBidi" w:hAnsiTheme="majorBidi" w:cs="B Nazanin"/>
          <w:color w:val="000000" w:themeColor="text1"/>
          <w:sz w:val="28"/>
          <w:szCs w:val="28"/>
          <w:lang w:bidi="fa-IR"/>
        </w:rPr>
        <w:t xml:space="preserve">G </w:t>
      </w:r>
      <w:proofErr w:type="spellStart"/>
      <w:r w:rsidRPr="00421EB0">
        <w:rPr>
          <w:rFonts w:asciiTheme="majorBidi" w:hAnsiTheme="majorBidi" w:cs="B Nazanin" w:hint="cs"/>
          <w:color w:val="000000" w:themeColor="text1"/>
          <w:sz w:val="28"/>
          <w:szCs w:val="28"/>
          <w:rtl/>
          <w:lang w:bidi="fa-IR"/>
        </w:rPr>
        <w:t>رمزگذاری</w:t>
      </w:r>
      <w:proofErr w:type="spellEnd"/>
      <w:r w:rsidRPr="00421EB0">
        <w:rPr>
          <w:rFonts w:asciiTheme="majorBidi" w:hAnsiTheme="majorBidi" w:cs="B Nazanin"/>
          <w:color w:val="000000" w:themeColor="text1"/>
          <w:sz w:val="28"/>
          <w:szCs w:val="28"/>
          <w:lang w:bidi="fa-IR"/>
        </w:rPr>
        <w:t xml:space="preserve"> SANS </w:t>
      </w:r>
      <w:r w:rsidR="008D546E">
        <w:rPr>
          <w:rFonts w:asciiTheme="majorBidi" w:hAnsiTheme="majorBidi" w:cs="B Nazanin" w:hint="cs"/>
          <w:color w:val="000000" w:themeColor="text1"/>
          <w:sz w:val="28"/>
          <w:szCs w:val="28"/>
          <w:rtl/>
          <w:lang w:bidi="fa-IR"/>
        </w:rPr>
        <w:t xml:space="preserve">را برعهده دارند </w:t>
      </w:r>
      <w:r w:rsidRPr="00421EB0">
        <w:rPr>
          <w:rFonts w:asciiTheme="majorBidi" w:hAnsiTheme="majorBidi" w:cs="B Nazanin" w:hint="cs"/>
          <w:color w:val="000000" w:themeColor="text1"/>
          <w:sz w:val="28"/>
          <w:szCs w:val="28"/>
          <w:rtl/>
          <w:lang w:bidi="fa-IR"/>
        </w:rPr>
        <w:t>که</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هر</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دو</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پروتئین</w:t>
      </w:r>
      <w:r w:rsidRPr="00421EB0">
        <w:rPr>
          <w:rFonts w:asciiTheme="majorBidi" w:hAnsiTheme="majorBidi" w:cs="B Nazanin"/>
          <w:color w:val="000000" w:themeColor="text1"/>
          <w:sz w:val="28"/>
          <w:szCs w:val="28"/>
          <w:rtl/>
          <w:lang w:bidi="fa-IR"/>
        </w:rPr>
        <w:t xml:space="preserve"> </w:t>
      </w:r>
      <w:r w:rsidR="008D546E">
        <w:rPr>
          <w:rFonts w:asciiTheme="majorBidi" w:hAnsiTheme="majorBidi" w:cs="B Nazanin" w:hint="cs"/>
          <w:color w:val="000000" w:themeColor="text1"/>
          <w:sz w:val="28"/>
          <w:szCs w:val="28"/>
          <w:rtl/>
          <w:lang w:bidi="fa-IR"/>
        </w:rPr>
        <w:t>داربستی</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هستند</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جهش</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های</w:t>
      </w:r>
      <w:r w:rsidRPr="00421EB0">
        <w:rPr>
          <w:rFonts w:asciiTheme="majorBidi" w:hAnsiTheme="majorBidi" w:cs="B Nazanin"/>
          <w:color w:val="000000" w:themeColor="text1"/>
          <w:sz w:val="28"/>
          <w:szCs w:val="28"/>
          <w:lang w:bidi="fa-IR"/>
        </w:rPr>
        <w:t xml:space="preserve"> CDH</w:t>
      </w:r>
      <w:r w:rsidR="008D546E">
        <w:rPr>
          <w:rFonts w:asciiTheme="majorBidi" w:hAnsiTheme="majorBidi" w:cs="B Nazanin"/>
          <w:color w:val="000000" w:themeColor="text1"/>
          <w:sz w:val="28"/>
          <w:szCs w:val="28"/>
          <w:lang w:bidi="fa-IR"/>
        </w:rPr>
        <w:t>23</w:t>
      </w:r>
      <w:r w:rsidRPr="00421EB0">
        <w:rPr>
          <w:rFonts w:asciiTheme="majorBidi" w:hAnsiTheme="majorBidi" w:cs="B Nazanin"/>
          <w:color w:val="000000" w:themeColor="text1"/>
          <w:sz w:val="28"/>
          <w:szCs w:val="28"/>
          <w:lang w:bidi="fa-IR"/>
        </w:rPr>
        <w:t xml:space="preserve"> </w:t>
      </w:r>
      <w:r w:rsidRPr="00421EB0">
        <w:rPr>
          <w:rFonts w:asciiTheme="majorBidi" w:hAnsiTheme="majorBidi" w:cs="B Nazanin" w:hint="cs"/>
          <w:color w:val="000000" w:themeColor="text1"/>
          <w:sz w:val="28"/>
          <w:szCs w:val="28"/>
          <w:rtl/>
          <w:lang w:bidi="fa-IR"/>
        </w:rPr>
        <w:t>مسئول</w:t>
      </w:r>
      <w:r w:rsidRPr="00421EB0">
        <w:rPr>
          <w:rFonts w:asciiTheme="majorBidi" w:hAnsiTheme="majorBidi" w:cs="B Nazanin"/>
          <w:color w:val="000000" w:themeColor="text1"/>
          <w:sz w:val="28"/>
          <w:szCs w:val="28"/>
          <w:lang w:bidi="fa-IR"/>
        </w:rPr>
        <w:t xml:space="preserve"> USH</w:t>
      </w:r>
      <w:r w:rsidR="008D546E">
        <w:rPr>
          <w:rFonts w:asciiTheme="majorBidi" w:hAnsiTheme="majorBidi" w:cs="B Nazanin"/>
          <w:color w:val="000000" w:themeColor="text1"/>
          <w:sz w:val="28"/>
          <w:szCs w:val="28"/>
          <w:lang w:bidi="fa-IR"/>
        </w:rPr>
        <w:t>1</w:t>
      </w:r>
      <w:r w:rsidRPr="00421EB0">
        <w:rPr>
          <w:rFonts w:asciiTheme="majorBidi" w:hAnsiTheme="majorBidi" w:cs="B Nazanin"/>
          <w:color w:val="000000" w:themeColor="text1"/>
          <w:sz w:val="28"/>
          <w:szCs w:val="28"/>
          <w:lang w:bidi="fa-IR"/>
        </w:rPr>
        <w:t xml:space="preserve">D </w:t>
      </w:r>
      <w:r w:rsidRPr="00421EB0">
        <w:rPr>
          <w:rFonts w:asciiTheme="majorBidi" w:hAnsiTheme="majorBidi" w:cs="B Nazanin" w:hint="cs"/>
          <w:color w:val="000000" w:themeColor="text1"/>
          <w:sz w:val="28"/>
          <w:szCs w:val="28"/>
          <w:rtl/>
          <w:lang w:bidi="fa-IR"/>
        </w:rPr>
        <w:t>هستند</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که</w:t>
      </w:r>
      <w:r w:rsidRPr="00421EB0">
        <w:rPr>
          <w:rFonts w:asciiTheme="majorBidi" w:hAnsiTheme="majorBidi" w:cs="B Nazanin"/>
          <w:color w:val="000000" w:themeColor="text1"/>
          <w:sz w:val="28"/>
          <w:szCs w:val="28"/>
          <w:rtl/>
          <w:lang w:bidi="fa-IR"/>
        </w:rPr>
        <w:t xml:space="preserve"> </w:t>
      </w:r>
      <w:proofErr w:type="spellStart"/>
      <w:r w:rsidRPr="00421EB0">
        <w:rPr>
          <w:rFonts w:asciiTheme="majorBidi" w:hAnsiTheme="majorBidi" w:cs="B Nazanin" w:hint="cs"/>
          <w:color w:val="000000" w:themeColor="text1"/>
          <w:sz w:val="28"/>
          <w:szCs w:val="28"/>
          <w:rtl/>
          <w:lang w:bidi="fa-IR"/>
        </w:rPr>
        <w:t>کاد</w:t>
      </w:r>
      <w:r w:rsidR="008D546E">
        <w:rPr>
          <w:rFonts w:asciiTheme="majorBidi" w:hAnsiTheme="majorBidi" w:cs="B Nazanin" w:hint="cs"/>
          <w:color w:val="000000" w:themeColor="text1"/>
          <w:sz w:val="28"/>
          <w:szCs w:val="28"/>
          <w:rtl/>
          <w:lang w:bidi="fa-IR"/>
        </w:rPr>
        <w:t>ه</w:t>
      </w:r>
      <w:r w:rsidRPr="00421EB0">
        <w:rPr>
          <w:rFonts w:asciiTheme="majorBidi" w:hAnsiTheme="majorBidi" w:cs="B Nazanin" w:hint="cs"/>
          <w:color w:val="000000" w:themeColor="text1"/>
          <w:sz w:val="28"/>
          <w:szCs w:val="28"/>
          <w:rtl/>
          <w:lang w:bidi="fa-IR"/>
        </w:rPr>
        <w:t>رین</w:t>
      </w:r>
      <w:proofErr w:type="spellEnd"/>
      <w:r w:rsidRPr="00421EB0">
        <w:rPr>
          <w:rFonts w:asciiTheme="majorBidi" w:hAnsiTheme="majorBidi" w:cs="B Nazanin"/>
          <w:color w:val="000000" w:themeColor="text1"/>
          <w:sz w:val="28"/>
          <w:szCs w:val="28"/>
          <w:rtl/>
          <w:lang w:bidi="fa-IR"/>
        </w:rPr>
        <w:t xml:space="preserve"> </w:t>
      </w:r>
      <w:r w:rsidR="008D546E">
        <w:rPr>
          <w:rFonts w:asciiTheme="majorBidi" w:hAnsiTheme="majorBidi" w:cs="B Nazanin" w:hint="cs"/>
          <w:color w:val="000000" w:themeColor="text1"/>
          <w:sz w:val="28"/>
          <w:szCs w:val="28"/>
          <w:rtl/>
          <w:lang w:bidi="fa-IR"/>
        </w:rPr>
        <w:t>23</w:t>
      </w:r>
      <w:r w:rsidRPr="00421EB0">
        <w:rPr>
          <w:rFonts w:asciiTheme="majorBidi" w:hAnsiTheme="majorBidi" w:cs="B Nazanin" w:hint="cs"/>
          <w:color w:val="000000" w:themeColor="text1"/>
          <w:sz w:val="28"/>
          <w:szCs w:val="28"/>
          <w:rtl/>
          <w:lang w:bidi="fa-IR"/>
        </w:rPr>
        <w:t>را</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کد</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می</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کنند</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جهش</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های</w:t>
      </w:r>
      <w:r w:rsidRPr="00421EB0">
        <w:rPr>
          <w:rFonts w:asciiTheme="majorBidi" w:hAnsiTheme="majorBidi" w:cs="B Nazanin"/>
          <w:color w:val="000000" w:themeColor="text1"/>
          <w:sz w:val="28"/>
          <w:szCs w:val="28"/>
          <w:lang w:bidi="fa-IR"/>
        </w:rPr>
        <w:t xml:space="preserve"> PCDH</w:t>
      </w:r>
      <w:r w:rsidR="008D546E">
        <w:rPr>
          <w:rFonts w:asciiTheme="majorBidi" w:hAnsiTheme="majorBidi" w:cs="B Nazanin"/>
          <w:color w:val="000000" w:themeColor="text1"/>
          <w:sz w:val="28"/>
          <w:szCs w:val="28"/>
          <w:lang w:bidi="fa-IR"/>
        </w:rPr>
        <w:t>15</w:t>
      </w:r>
      <w:r w:rsidRPr="00421EB0">
        <w:rPr>
          <w:rFonts w:asciiTheme="majorBidi" w:hAnsiTheme="majorBidi" w:cs="B Nazanin"/>
          <w:color w:val="000000" w:themeColor="text1"/>
          <w:sz w:val="28"/>
          <w:szCs w:val="28"/>
          <w:lang w:bidi="fa-IR"/>
        </w:rPr>
        <w:t xml:space="preserve"> </w:t>
      </w:r>
      <w:r w:rsidRPr="00421EB0">
        <w:rPr>
          <w:rFonts w:asciiTheme="majorBidi" w:hAnsiTheme="majorBidi" w:cs="B Nazanin" w:hint="cs"/>
          <w:color w:val="000000" w:themeColor="text1"/>
          <w:sz w:val="28"/>
          <w:szCs w:val="28"/>
          <w:rtl/>
          <w:lang w:bidi="fa-IR"/>
        </w:rPr>
        <w:t>منجر</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به</w:t>
      </w:r>
      <w:r w:rsidRPr="00421EB0">
        <w:rPr>
          <w:rFonts w:asciiTheme="majorBidi" w:hAnsiTheme="majorBidi" w:cs="B Nazanin"/>
          <w:color w:val="000000" w:themeColor="text1"/>
          <w:sz w:val="28"/>
          <w:szCs w:val="28"/>
          <w:lang w:bidi="fa-IR"/>
        </w:rPr>
        <w:t xml:space="preserve"> USH</w:t>
      </w:r>
      <w:r w:rsidR="008D546E">
        <w:rPr>
          <w:rFonts w:asciiTheme="majorBidi" w:hAnsiTheme="majorBidi" w:cs="B Nazanin"/>
          <w:color w:val="000000" w:themeColor="text1"/>
          <w:sz w:val="28"/>
          <w:szCs w:val="28"/>
          <w:lang w:bidi="fa-IR"/>
        </w:rPr>
        <w:t>1</w:t>
      </w:r>
      <w:r w:rsidRPr="00421EB0">
        <w:rPr>
          <w:rFonts w:asciiTheme="majorBidi" w:hAnsiTheme="majorBidi" w:cs="B Nazanin"/>
          <w:color w:val="000000" w:themeColor="text1"/>
          <w:sz w:val="28"/>
          <w:szCs w:val="28"/>
          <w:lang w:bidi="fa-IR"/>
        </w:rPr>
        <w:t xml:space="preserve">F </w:t>
      </w:r>
      <w:r w:rsidRPr="00421EB0">
        <w:rPr>
          <w:rFonts w:asciiTheme="majorBidi" w:hAnsiTheme="majorBidi" w:cs="B Nazanin" w:hint="cs"/>
          <w:color w:val="000000" w:themeColor="text1"/>
          <w:sz w:val="28"/>
          <w:szCs w:val="28"/>
          <w:rtl/>
          <w:lang w:bidi="fa-IR"/>
        </w:rPr>
        <w:t>می</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شود</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و</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پروتوکاد</w:t>
      </w:r>
      <w:r w:rsidR="008D546E">
        <w:rPr>
          <w:rFonts w:asciiTheme="majorBidi" w:hAnsiTheme="majorBidi" w:cs="B Nazanin" w:hint="cs"/>
          <w:color w:val="000000" w:themeColor="text1"/>
          <w:sz w:val="28"/>
          <w:szCs w:val="28"/>
          <w:rtl/>
          <w:lang w:bidi="fa-IR"/>
        </w:rPr>
        <w:t>هرین15</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را</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کد</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می</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کند</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که</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هر</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دو</w:t>
      </w:r>
      <w:r w:rsidRPr="00421EB0">
        <w:rPr>
          <w:rFonts w:asciiTheme="majorBidi" w:hAnsiTheme="majorBidi" w:cs="B Nazanin"/>
          <w:color w:val="000000" w:themeColor="text1"/>
          <w:sz w:val="28"/>
          <w:szCs w:val="28"/>
          <w:rtl/>
          <w:lang w:bidi="fa-IR"/>
        </w:rPr>
        <w:t xml:space="preserve"> </w:t>
      </w:r>
      <w:proofErr w:type="spellStart"/>
      <w:r w:rsidRPr="00421EB0">
        <w:rPr>
          <w:rFonts w:asciiTheme="majorBidi" w:hAnsiTheme="majorBidi" w:cs="B Nazanin" w:hint="cs"/>
          <w:color w:val="000000" w:themeColor="text1"/>
          <w:sz w:val="28"/>
          <w:szCs w:val="28"/>
          <w:rtl/>
          <w:lang w:bidi="fa-IR"/>
        </w:rPr>
        <w:t>مولکول</w:t>
      </w:r>
      <w:proofErr w:type="spellEnd"/>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چسبندگی</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سلول</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هستند</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جهش</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های</w:t>
      </w:r>
      <w:r w:rsidRPr="00421EB0">
        <w:rPr>
          <w:rFonts w:asciiTheme="majorBidi" w:hAnsiTheme="majorBidi" w:cs="B Nazanin"/>
          <w:color w:val="000000" w:themeColor="text1"/>
          <w:sz w:val="28"/>
          <w:szCs w:val="28"/>
          <w:lang w:bidi="fa-IR"/>
        </w:rPr>
        <w:t xml:space="preserve"> CIB</w:t>
      </w:r>
      <w:r w:rsidR="008D546E">
        <w:rPr>
          <w:rFonts w:asciiTheme="majorBidi" w:hAnsiTheme="majorBidi" w:cs="B Nazanin"/>
          <w:color w:val="000000" w:themeColor="text1"/>
          <w:sz w:val="28"/>
          <w:szCs w:val="28"/>
          <w:lang w:bidi="fa-IR"/>
        </w:rPr>
        <w:t>2</w:t>
      </w:r>
      <w:r w:rsidRPr="00421EB0">
        <w:rPr>
          <w:rFonts w:asciiTheme="majorBidi" w:hAnsiTheme="majorBidi" w:cs="B Nazanin"/>
          <w:color w:val="000000" w:themeColor="text1"/>
          <w:sz w:val="28"/>
          <w:szCs w:val="28"/>
          <w:lang w:bidi="fa-IR"/>
        </w:rPr>
        <w:t xml:space="preserve"> </w:t>
      </w:r>
      <w:r w:rsidRPr="00421EB0">
        <w:rPr>
          <w:rFonts w:asciiTheme="majorBidi" w:hAnsiTheme="majorBidi" w:cs="B Nazanin" w:hint="cs"/>
          <w:color w:val="000000" w:themeColor="text1"/>
          <w:sz w:val="28"/>
          <w:szCs w:val="28"/>
          <w:rtl/>
          <w:lang w:bidi="fa-IR"/>
        </w:rPr>
        <w:t>علت</w:t>
      </w:r>
      <w:r w:rsidRPr="00421EB0">
        <w:rPr>
          <w:rFonts w:asciiTheme="majorBidi" w:hAnsiTheme="majorBidi" w:cs="B Nazanin"/>
          <w:color w:val="000000" w:themeColor="text1"/>
          <w:sz w:val="28"/>
          <w:szCs w:val="28"/>
          <w:lang w:bidi="fa-IR"/>
        </w:rPr>
        <w:t xml:space="preserve"> USH</w:t>
      </w:r>
      <w:r w:rsidR="008D546E">
        <w:rPr>
          <w:rFonts w:asciiTheme="majorBidi" w:hAnsiTheme="majorBidi" w:cs="B Nazanin"/>
          <w:color w:val="000000" w:themeColor="text1"/>
          <w:sz w:val="28"/>
          <w:szCs w:val="28"/>
          <w:lang w:bidi="fa-IR"/>
        </w:rPr>
        <w:t>1</w:t>
      </w:r>
      <w:r w:rsidRPr="00421EB0">
        <w:rPr>
          <w:rFonts w:asciiTheme="majorBidi" w:hAnsiTheme="majorBidi" w:cs="B Nazanin"/>
          <w:color w:val="000000" w:themeColor="text1"/>
          <w:sz w:val="28"/>
          <w:szCs w:val="28"/>
          <w:lang w:bidi="fa-IR"/>
        </w:rPr>
        <w:t xml:space="preserve">J </w:t>
      </w:r>
      <w:r w:rsidRPr="00421EB0">
        <w:rPr>
          <w:rFonts w:asciiTheme="majorBidi" w:hAnsiTheme="majorBidi" w:cs="B Nazanin" w:hint="cs"/>
          <w:color w:val="000000" w:themeColor="text1"/>
          <w:sz w:val="28"/>
          <w:szCs w:val="28"/>
          <w:rtl/>
          <w:lang w:bidi="fa-IR"/>
        </w:rPr>
        <w:t>است</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که</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پروتئین</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متصل</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به</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کلسیم</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و</w:t>
      </w:r>
      <w:r w:rsidRPr="00421EB0">
        <w:rPr>
          <w:rFonts w:asciiTheme="majorBidi" w:hAnsiTheme="majorBidi" w:cs="B Nazanin"/>
          <w:color w:val="000000" w:themeColor="text1"/>
          <w:sz w:val="28"/>
          <w:szCs w:val="28"/>
          <w:rtl/>
          <w:lang w:bidi="fa-IR"/>
        </w:rPr>
        <w:t xml:space="preserve"> </w:t>
      </w:r>
      <w:proofErr w:type="spellStart"/>
      <w:r w:rsidRPr="00421EB0">
        <w:rPr>
          <w:rFonts w:asciiTheme="majorBidi" w:hAnsiTheme="majorBidi" w:cs="B Nazanin" w:hint="cs"/>
          <w:color w:val="000000" w:themeColor="text1"/>
          <w:sz w:val="28"/>
          <w:szCs w:val="28"/>
          <w:rtl/>
          <w:lang w:bidi="fa-IR"/>
        </w:rPr>
        <w:t>اینتگرین</w:t>
      </w:r>
      <w:proofErr w:type="spellEnd"/>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را</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کد</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می</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کند</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ژن</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های</w:t>
      </w:r>
      <w:r w:rsidRPr="00421EB0">
        <w:rPr>
          <w:rFonts w:asciiTheme="majorBidi" w:hAnsiTheme="majorBidi" w:cs="B Nazanin"/>
          <w:color w:val="000000" w:themeColor="text1"/>
          <w:sz w:val="28"/>
          <w:szCs w:val="28"/>
          <w:lang w:bidi="fa-IR"/>
        </w:rPr>
        <w:t xml:space="preserve"> USH</w:t>
      </w:r>
      <w:r w:rsidR="008D546E">
        <w:rPr>
          <w:rFonts w:asciiTheme="majorBidi" w:hAnsiTheme="majorBidi" w:cs="B Nazanin"/>
          <w:color w:val="000000" w:themeColor="text1"/>
          <w:sz w:val="28"/>
          <w:szCs w:val="28"/>
          <w:lang w:bidi="fa-IR"/>
        </w:rPr>
        <w:t>2A</w:t>
      </w:r>
      <w:r w:rsidRPr="00421EB0">
        <w:rPr>
          <w:rFonts w:asciiTheme="majorBidi" w:hAnsiTheme="majorBidi" w:cs="B Nazanin"/>
          <w:color w:val="000000" w:themeColor="text1"/>
          <w:sz w:val="28"/>
          <w:szCs w:val="28"/>
          <w:lang w:bidi="fa-IR"/>
        </w:rPr>
        <w:t xml:space="preserve"> </w:t>
      </w:r>
      <w:proofErr w:type="spellStart"/>
      <w:r w:rsidR="008D546E">
        <w:rPr>
          <w:rFonts w:asciiTheme="majorBidi" w:hAnsiTheme="majorBidi" w:cs="B Nazanin" w:hint="cs"/>
          <w:color w:val="000000" w:themeColor="text1"/>
          <w:sz w:val="28"/>
          <w:szCs w:val="28"/>
          <w:rtl/>
          <w:lang w:bidi="fa-IR"/>
        </w:rPr>
        <w:t>کدکننده</w:t>
      </w:r>
      <w:proofErr w:type="spellEnd"/>
      <w:r w:rsidR="008D546E" w:rsidRPr="008D546E">
        <w:rPr>
          <w:rFonts w:asciiTheme="majorBidi" w:hAnsiTheme="majorBidi" w:cs="B Nazanin"/>
          <w:color w:val="000000" w:themeColor="text1"/>
          <w:sz w:val="28"/>
          <w:szCs w:val="28"/>
          <w:lang w:bidi="fa-IR"/>
        </w:rPr>
        <w:t xml:space="preserve"> </w:t>
      </w:r>
      <w:proofErr w:type="spellStart"/>
      <w:r w:rsidR="008D546E" w:rsidRPr="00421EB0">
        <w:rPr>
          <w:rFonts w:asciiTheme="majorBidi" w:hAnsiTheme="majorBidi" w:cs="B Nazanin"/>
          <w:color w:val="000000" w:themeColor="text1"/>
          <w:sz w:val="28"/>
          <w:szCs w:val="28"/>
          <w:lang w:bidi="fa-IR"/>
        </w:rPr>
        <w:t>usherin</w:t>
      </w:r>
      <w:proofErr w:type="spellEnd"/>
      <w:r w:rsidR="008D546E">
        <w:rPr>
          <w:rFonts w:asciiTheme="majorBidi" w:hAnsiTheme="majorBidi" w:cs="B Nazanin"/>
          <w:color w:val="000000" w:themeColor="text1"/>
          <w:sz w:val="28"/>
          <w:szCs w:val="28"/>
          <w:lang w:bidi="fa-IR"/>
        </w:rPr>
        <w:t xml:space="preserve"> </w:t>
      </w:r>
      <w:r w:rsidR="008D546E">
        <w:rPr>
          <w:rFonts w:asciiTheme="majorBidi" w:hAnsiTheme="majorBidi" w:cs="B Nazanin" w:hint="cs"/>
          <w:color w:val="000000" w:themeColor="text1"/>
          <w:sz w:val="28"/>
          <w:szCs w:val="28"/>
          <w:rtl/>
          <w:lang w:bidi="fa-IR"/>
        </w:rPr>
        <w:t xml:space="preserve">و </w:t>
      </w:r>
      <w:r w:rsidRPr="00421EB0">
        <w:rPr>
          <w:rFonts w:asciiTheme="majorBidi" w:hAnsiTheme="majorBidi" w:cs="B Nazanin"/>
          <w:color w:val="000000" w:themeColor="text1"/>
          <w:sz w:val="28"/>
          <w:szCs w:val="28"/>
          <w:lang w:bidi="fa-IR"/>
        </w:rPr>
        <w:t xml:space="preserve"> </w:t>
      </w:r>
      <w:r w:rsidR="00994909">
        <w:rPr>
          <w:rFonts w:asciiTheme="majorBidi" w:hAnsiTheme="majorBidi" w:cs="B Nazanin"/>
          <w:color w:val="000000" w:themeColor="text1"/>
          <w:sz w:val="28"/>
          <w:szCs w:val="28"/>
          <w:lang w:bidi="fa-IR"/>
        </w:rPr>
        <w:t xml:space="preserve"> </w:t>
      </w:r>
      <w:r w:rsidRPr="00421EB0">
        <w:rPr>
          <w:rFonts w:asciiTheme="majorBidi" w:hAnsiTheme="majorBidi" w:cs="B Nazanin"/>
          <w:color w:val="000000" w:themeColor="text1"/>
          <w:sz w:val="28"/>
          <w:szCs w:val="28"/>
          <w:lang w:bidi="fa-IR"/>
        </w:rPr>
        <w:lastRenderedPageBreak/>
        <w:t>ADGRV</w:t>
      </w:r>
      <w:r w:rsidR="008D546E">
        <w:rPr>
          <w:rFonts w:asciiTheme="majorBidi" w:hAnsiTheme="majorBidi" w:cs="B Nazanin"/>
          <w:color w:val="000000" w:themeColor="text1"/>
          <w:sz w:val="28"/>
          <w:szCs w:val="28"/>
          <w:lang w:bidi="fa-IR"/>
        </w:rPr>
        <w:t>1</w:t>
      </w:r>
      <w:r w:rsidR="00994909">
        <w:rPr>
          <w:rFonts w:asciiTheme="majorBidi" w:hAnsiTheme="majorBidi" w:cs="B Nazanin"/>
          <w:color w:val="000000" w:themeColor="text1"/>
          <w:sz w:val="28"/>
          <w:szCs w:val="28"/>
          <w:lang w:bidi="fa-IR"/>
        </w:rPr>
        <w:t xml:space="preserve"> </w:t>
      </w:r>
      <w:r w:rsidRPr="00421EB0">
        <w:rPr>
          <w:rFonts w:asciiTheme="majorBidi" w:hAnsiTheme="majorBidi" w:cs="B Nazanin" w:hint="cs"/>
          <w:color w:val="000000" w:themeColor="text1"/>
          <w:sz w:val="28"/>
          <w:szCs w:val="28"/>
          <w:rtl/>
          <w:lang w:bidi="fa-IR"/>
        </w:rPr>
        <w:t>گیرنده</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پروتئین</w:t>
      </w:r>
      <w:r w:rsidRPr="00421EB0">
        <w:rPr>
          <w:rFonts w:asciiTheme="majorBidi" w:hAnsiTheme="majorBidi" w:cs="B Nazanin"/>
          <w:color w:val="000000" w:themeColor="text1"/>
          <w:sz w:val="28"/>
          <w:szCs w:val="28"/>
          <w:lang w:bidi="fa-IR"/>
        </w:rPr>
        <w:t xml:space="preserve"> G </w:t>
      </w:r>
      <w:r w:rsidRPr="00421EB0">
        <w:rPr>
          <w:rFonts w:asciiTheme="majorBidi" w:hAnsiTheme="majorBidi" w:cs="B Nazanin" w:hint="cs"/>
          <w:color w:val="000000" w:themeColor="text1"/>
          <w:sz w:val="28"/>
          <w:szCs w:val="28"/>
          <w:rtl/>
          <w:lang w:bidi="fa-IR"/>
        </w:rPr>
        <w:t>همراه</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با</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چسبندگی</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را</w:t>
      </w:r>
      <w:r w:rsidRPr="00421EB0">
        <w:rPr>
          <w:rFonts w:asciiTheme="majorBidi" w:hAnsiTheme="majorBidi" w:cs="B Nazanin"/>
          <w:color w:val="000000" w:themeColor="text1"/>
          <w:sz w:val="28"/>
          <w:szCs w:val="28"/>
          <w:rtl/>
          <w:lang w:bidi="fa-IR"/>
        </w:rPr>
        <w:t xml:space="preserve"> </w:t>
      </w:r>
      <w:proofErr w:type="spellStart"/>
      <w:r w:rsidRPr="00421EB0">
        <w:rPr>
          <w:rFonts w:asciiTheme="majorBidi" w:hAnsiTheme="majorBidi" w:cs="B Nazanin" w:hint="cs"/>
          <w:color w:val="000000" w:themeColor="text1"/>
          <w:sz w:val="28"/>
          <w:szCs w:val="28"/>
          <w:rtl/>
          <w:lang w:bidi="fa-IR"/>
        </w:rPr>
        <w:t>رمزگذاری</w:t>
      </w:r>
      <w:proofErr w:type="spellEnd"/>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می</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کنند</w:t>
      </w:r>
      <w:r w:rsidR="00994909">
        <w:rPr>
          <w:rFonts w:asciiTheme="majorBidi" w:hAnsiTheme="majorBidi" w:cs="B Nazanin" w:hint="cs"/>
          <w:color w:val="000000" w:themeColor="text1"/>
          <w:sz w:val="28"/>
          <w:szCs w:val="28"/>
          <w:rtl/>
          <w:lang w:bidi="fa-IR"/>
        </w:rPr>
        <w:t xml:space="preserve"> و این</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ژن</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ها</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پروتئین</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های</w:t>
      </w:r>
      <w:r w:rsidRPr="00421EB0">
        <w:rPr>
          <w:rFonts w:asciiTheme="majorBidi" w:hAnsiTheme="majorBidi" w:cs="B Nazanin"/>
          <w:color w:val="000000" w:themeColor="text1"/>
          <w:sz w:val="28"/>
          <w:szCs w:val="28"/>
          <w:rtl/>
          <w:lang w:bidi="fa-IR"/>
        </w:rPr>
        <w:t xml:space="preserve"> </w:t>
      </w:r>
      <w:proofErr w:type="spellStart"/>
      <w:r w:rsidRPr="00421EB0">
        <w:rPr>
          <w:rFonts w:asciiTheme="majorBidi" w:hAnsiTheme="majorBidi" w:cs="B Nazanin" w:hint="cs"/>
          <w:color w:val="000000" w:themeColor="text1"/>
          <w:sz w:val="28"/>
          <w:szCs w:val="28"/>
          <w:rtl/>
          <w:lang w:bidi="fa-IR"/>
        </w:rPr>
        <w:t>غشایی</w:t>
      </w:r>
      <w:proofErr w:type="spellEnd"/>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هستند</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که</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در</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سیگنال</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دهی</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نقش</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دارند</w:t>
      </w:r>
      <w:r w:rsidRPr="00421EB0">
        <w:rPr>
          <w:rFonts w:asciiTheme="majorBidi" w:hAnsiTheme="majorBidi" w:cs="B Nazanin"/>
          <w:color w:val="000000" w:themeColor="text1"/>
          <w:sz w:val="28"/>
          <w:szCs w:val="28"/>
          <w:rtl/>
          <w:lang w:bidi="fa-IR"/>
        </w:rPr>
        <w:t xml:space="preserve">. </w:t>
      </w:r>
      <w:r w:rsidRPr="00421EB0">
        <w:rPr>
          <w:rFonts w:asciiTheme="majorBidi" w:hAnsiTheme="majorBidi" w:cs="B Nazanin" w:hint="cs"/>
          <w:color w:val="000000" w:themeColor="text1"/>
          <w:sz w:val="28"/>
          <w:szCs w:val="28"/>
          <w:rtl/>
          <w:lang w:bidi="fa-IR"/>
        </w:rPr>
        <w:t>ژن</w:t>
      </w:r>
      <w:r w:rsidRPr="00421EB0">
        <w:rPr>
          <w:rFonts w:asciiTheme="majorBidi" w:hAnsiTheme="majorBidi" w:cs="B Nazanin"/>
          <w:color w:val="000000" w:themeColor="text1"/>
          <w:sz w:val="28"/>
          <w:szCs w:val="28"/>
          <w:rtl/>
          <w:lang w:bidi="fa-IR"/>
        </w:rPr>
        <w:t xml:space="preserve"> </w:t>
      </w:r>
      <w:r w:rsidR="00994909">
        <w:rPr>
          <w:rFonts w:asciiTheme="majorBidi" w:hAnsiTheme="majorBidi" w:cs="B Nazanin" w:hint="cs"/>
          <w:color w:val="000000" w:themeColor="text1"/>
          <w:sz w:val="28"/>
          <w:szCs w:val="28"/>
          <w:rtl/>
          <w:lang w:bidi="fa-IR"/>
        </w:rPr>
        <w:t xml:space="preserve">های </w:t>
      </w:r>
      <w:r w:rsidRPr="00421EB0">
        <w:rPr>
          <w:rFonts w:asciiTheme="majorBidi" w:hAnsiTheme="majorBidi" w:cs="B Nazanin" w:hint="cs"/>
          <w:color w:val="000000" w:themeColor="text1"/>
          <w:sz w:val="28"/>
          <w:szCs w:val="28"/>
          <w:rtl/>
          <w:lang w:bidi="fa-IR"/>
        </w:rPr>
        <w:t>دیگر</w:t>
      </w:r>
      <w:r w:rsidRPr="00421EB0">
        <w:rPr>
          <w:rFonts w:asciiTheme="majorBidi" w:hAnsiTheme="majorBidi" w:cs="B Nazanin"/>
          <w:color w:val="000000" w:themeColor="text1"/>
          <w:sz w:val="28"/>
          <w:szCs w:val="28"/>
          <w:lang w:bidi="fa-IR"/>
        </w:rPr>
        <w:t xml:space="preserve"> WHRN </w:t>
      </w:r>
      <w:r w:rsidR="00994909">
        <w:rPr>
          <w:rFonts w:asciiTheme="majorBidi" w:hAnsiTheme="majorBidi" w:cs="B Nazanin"/>
          <w:color w:val="000000" w:themeColor="text1"/>
          <w:sz w:val="28"/>
          <w:szCs w:val="28"/>
          <w:lang w:bidi="fa-IR"/>
        </w:rPr>
        <w:t>,</w:t>
      </w:r>
      <w:r w:rsidRPr="00421EB0">
        <w:rPr>
          <w:rFonts w:asciiTheme="majorBidi" w:hAnsiTheme="majorBidi" w:cs="B Nazanin"/>
          <w:color w:val="000000" w:themeColor="text1"/>
          <w:sz w:val="28"/>
          <w:szCs w:val="28"/>
          <w:lang w:bidi="fa-IR"/>
        </w:rPr>
        <w:t>CLRN</w:t>
      </w:r>
      <w:r w:rsidR="00994909">
        <w:rPr>
          <w:rFonts w:asciiTheme="majorBidi" w:hAnsiTheme="majorBidi" w:cs="B Nazanin"/>
          <w:color w:val="000000" w:themeColor="text1"/>
          <w:sz w:val="28"/>
          <w:szCs w:val="28"/>
          <w:lang w:bidi="fa-IR"/>
        </w:rPr>
        <w:t>1,</w:t>
      </w:r>
      <w:r w:rsidRPr="00421EB0">
        <w:rPr>
          <w:rFonts w:asciiTheme="majorBidi" w:hAnsiTheme="majorBidi" w:cs="B Nazanin"/>
          <w:color w:val="000000" w:themeColor="text1"/>
          <w:sz w:val="28"/>
          <w:szCs w:val="28"/>
          <w:lang w:bidi="fa-IR"/>
        </w:rPr>
        <w:t xml:space="preserve"> PDZD</w:t>
      </w:r>
      <w:r w:rsidR="00994909">
        <w:rPr>
          <w:rFonts w:asciiTheme="majorBidi" w:hAnsiTheme="majorBidi" w:cs="B Nazanin"/>
          <w:color w:val="000000" w:themeColor="text1"/>
          <w:sz w:val="28"/>
          <w:szCs w:val="28"/>
          <w:lang w:bidi="fa-IR"/>
        </w:rPr>
        <w:t>7</w:t>
      </w:r>
      <w:r w:rsidR="00994909">
        <w:rPr>
          <w:rFonts w:asciiTheme="majorBidi" w:hAnsiTheme="majorBidi" w:cs="B Nazanin" w:hint="cs"/>
          <w:color w:val="000000" w:themeColor="text1"/>
          <w:sz w:val="28"/>
          <w:szCs w:val="28"/>
          <w:rtl/>
          <w:lang w:bidi="fa-IR"/>
        </w:rPr>
        <w:t xml:space="preserve">نیز در </w:t>
      </w:r>
      <w:proofErr w:type="spellStart"/>
      <w:r w:rsidR="00994909">
        <w:rPr>
          <w:rFonts w:asciiTheme="majorBidi" w:hAnsiTheme="majorBidi" w:cs="B Nazanin" w:hint="cs"/>
          <w:color w:val="000000" w:themeColor="text1"/>
          <w:sz w:val="28"/>
          <w:szCs w:val="28"/>
          <w:rtl/>
          <w:lang w:bidi="fa-IR"/>
        </w:rPr>
        <w:t>در</w:t>
      </w:r>
      <w:proofErr w:type="spellEnd"/>
      <w:r w:rsidR="00994909">
        <w:rPr>
          <w:rFonts w:asciiTheme="majorBidi" w:hAnsiTheme="majorBidi" w:cs="B Nazanin" w:hint="cs"/>
          <w:color w:val="000000" w:themeColor="text1"/>
          <w:sz w:val="28"/>
          <w:szCs w:val="28"/>
          <w:rtl/>
          <w:lang w:bidi="fa-IR"/>
        </w:rPr>
        <w:t xml:space="preserve"> بروز این سندرم نقش های دیگری دارند.</w:t>
      </w:r>
    </w:p>
    <w:p w:rsidR="00994909" w:rsidRDefault="00994909" w:rsidP="0021158C">
      <w:pPr>
        <w:pStyle w:val="Default"/>
      </w:pPr>
    </w:p>
    <w:p w:rsidR="00994909" w:rsidRPr="0021158C" w:rsidRDefault="00994909" w:rsidP="0021158C">
      <w:pPr>
        <w:pStyle w:val="ListParagraph"/>
        <w:numPr>
          <w:ilvl w:val="0"/>
          <w:numId w:val="7"/>
        </w:numPr>
        <w:bidi/>
        <w:ind w:left="360"/>
        <w:jc w:val="lowKashida"/>
        <w:rPr>
          <w:rFonts w:asciiTheme="majorBidi" w:hAnsiTheme="majorBidi" w:cstheme="majorBidi"/>
          <w:color w:val="000000" w:themeColor="text1"/>
          <w:sz w:val="28"/>
          <w:szCs w:val="28"/>
          <w:lang w:bidi="fa-IR"/>
        </w:rPr>
      </w:pPr>
      <w:proofErr w:type="spellStart"/>
      <w:r w:rsidRPr="0021158C">
        <w:rPr>
          <w:rFonts w:asciiTheme="majorBidi" w:hAnsiTheme="majorBidi" w:cstheme="majorBidi"/>
          <w:b/>
          <w:bCs/>
          <w:color w:val="000000" w:themeColor="text1"/>
          <w:sz w:val="28"/>
          <w:szCs w:val="28"/>
        </w:rPr>
        <w:t>Wardenburg</w:t>
      </w:r>
      <w:proofErr w:type="spellEnd"/>
      <w:r w:rsidRPr="0021158C">
        <w:rPr>
          <w:rFonts w:asciiTheme="majorBidi" w:hAnsiTheme="majorBidi" w:cstheme="majorBidi"/>
          <w:b/>
          <w:bCs/>
          <w:color w:val="000000" w:themeColor="text1"/>
          <w:sz w:val="28"/>
          <w:szCs w:val="28"/>
        </w:rPr>
        <w:t xml:space="preserve"> Syndrome</w:t>
      </w:r>
    </w:p>
    <w:p w:rsidR="00994909" w:rsidRDefault="00994909" w:rsidP="0021158C">
      <w:pPr>
        <w:pStyle w:val="ListParagraph"/>
        <w:bidi/>
        <w:ind w:left="1080"/>
        <w:jc w:val="lowKashida"/>
        <w:rPr>
          <w:rFonts w:asciiTheme="majorBidi" w:hAnsiTheme="majorBidi" w:cstheme="majorBidi"/>
          <w:b/>
          <w:bCs/>
          <w:color w:val="FF0000"/>
          <w:sz w:val="28"/>
          <w:szCs w:val="28"/>
          <w:rtl/>
        </w:rPr>
      </w:pPr>
    </w:p>
    <w:p w:rsidR="00FA2798" w:rsidRDefault="00994909" w:rsidP="0021158C">
      <w:pPr>
        <w:pStyle w:val="ListParagraph"/>
        <w:bidi/>
        <w:ind w:left="1080"/>
        <w:jc w:val="lowKashida"/>
        <w:rPr>
          <w:rFonts w:asciiTheme="majorBidi" w:hAnsiTheme="majorBidi" w:cs="B Nazanin"/>
          <w:color w:val="000000" w:themeColor="text1"/>
          <w:sz w:val="28"/>
          <w:szCs w:val="28"/>
          <w:lang w:bidi="fa-IR"/>
        </w:rPr>
      </w:pPr>
      <w:r w:rsidRPr="00994909">
        <w:rPr>
          <w:rFonts w:asciiTheme="majorBidi" w:hAnsiTheme="majorBidi" w:cs="B Nazanin" w:hint="cs"/>
          <w:color w:val="000000" w:themeColor="text1"/>
          <w:sz w:val="28"/>
          <w:szCs w:val="28"/>
          <w:rtl/>
          <w:lang w:bidi="fa-IR"/>
        </w:rPr>
        <w:t>سندرم</w:t>
      </w:r>
      <w:r w:rsidRPr="00994909">
        <w:rPr>
          <w:rFonts w:asciiTheme="majorBidi" w:hAnsiTheme="majorBidi" w:cs="B Nazanin"/>
          <w:color w:val="000000" w:themeColor="text1"/>
          <w:sz w:val="28"/>
          <w:szCs w:val="28"/>
          <w:rtl/>
          <w:lang w:bidi="fa-IR"/>
        </w:rPr>
        <w:t xml:space="preserve"> </w:t>
      </w:r>
      <w:proofErr w:type="spellStart"/>
      <w:r>
        <w:rPr>
          <w:rFonts w:asciiTheme="majorBidi" w:hAnsiTheme="majorBidi" w:cs="B Nazanin" w:hint="cs"/>
          <w:color w:val="000000" w:themeColor="text1"/>
          <w:sz w:val="28"/>
          <w:szCs w:val="28"/>
          <w:rtl/>
          <w:lang w:bidi="fa-IR"/>
        </w:rPr>
        <w:t>وا</w:t>
      </w:r>
      <w:r w:rsidR="00FA2798">
        <w:rPr>
          <w:rFonts w:asciiTheme="majorBidi" w:hAnsiTheme="majorBidi" w:cs="B Nazanin" w:hint="cs"/>
          <w:color w:val="000000" w:themeColor="text1"/>
          <w:sz w:val="28"/>
          <w:szCs w:val="28"/>
          <w:rtl/>
          <w:lang w:bidi="fa-IR"/>
        </w:rPr>
        <w:t>ردنب</w:t>
      </w:r>
      <w:r w:rsidRPr="00994909">
        <w:rPr>
          <w:rFonts w:asciiTheme="majorBidi" w:hAnsiTheme="majorBidi" w:cs="B Nazanin" w:hint="cs"/>
          <w:color w:val="000000" w:themeColor="text1"/>
          <w:sz w:val="28"/>
          <w:szCs w:val="28"/>
          <w:rtl/>
          <w:lang w:bidi="fa-IR"/>
        </w:rPr>
        <w:t>رگ</w:t>
      </w:r>
      <w:proofErr w:type="spellEnd"/>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به</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عنوان</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یک</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بیماری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ارثی</w:t>
      </w:r>
      <w:r w:rsidRPr="00994909">
        <w:rPr>
          <w:rFonts w:asciiTheme="majorBidi" w:hAnsiTheme="majorBidi" w:cs="B Nazanin"/>
          <w:color w:val="000000" w:themeColor="text1"/>
          <w:sz w:val="28"/>
          <w:szCs w:val="28"/>
          <w:rtl/>
          <w:lang w:bidi="fa-IR"/>
        </w:rPr>
        <w:t xml:space="preserve"> </w:t>
      </w:r>
      <w:proofErr w:type="spellStart"/>
      <w:r w:rsidRPr="00994909">
        <w:rPr>
          <w:rFonts w:asciiTheme="majorBidi" w:hAnsiTheme="majorBidi" w:cs="B Nazanin" w:hint="cs"/>
          <w:color w:val="000000" w:themeColor="text1"/>
          <w:sz w:val="28"/>
          <w:szCs w:val="28"/>
          <w:rtl/>
          <w:lang w:bidi="fa-IR"/>
        </w:rPr>
        <w:t>اتوزومی</w:t>
      </w:r>
      <w:proofErr w:type="spellEnd"/>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غالب</w:t>
      </w:r>
      <w:r w:rsidRPr="00994909">
        <w:rPr>
          <w:rFonts w:asciiTheme="majorBidi" w:hAnsiTheme="majorBidi" w:cs="B Nazanin"/>
          <w:color w:val="000000" w:themeColor="text1"/>
          <w:sz w:val="28"/>
          <w:szCs w:val="28"/>
          <w:rtl/>
          <w:lang w:bidi="fa-IR"/>
        </w:rPr>
        <w:t xml:space="preserve"> </w:t>
      </w:r>
      <w:r w:rsidR="00FA2798">
        <w:rPr>
          <w:rFonts w:asciiTheme="majorBidi" w:hAnsiTheme="majorBidi" w:cs="B Nazanin" w:hint="cs"/>
          <w:color w:val="000000" w:themeColor="text1"/>
          <w:sz w:val="28"/>
          <w:szCs w:val="28"/>
          <w:rtl/>
          <w:lang w:bidi="fa-IR"/>
        </w:rPr>
        <w:t xml:space="preserve">در </w:t>
      </w:r>
      <w:r w:rsidRPr="00994909">
        <w:rPr>
          <w:rFonts w:asciiTheme="majorBidi" w:hAnsiTheme="majorBidi" w:cs="B Nazanin" w:hint="cs"/>
          <w:color w:val="000000" w:themeColor="text1"/>
          <w:sz w:val="28"/>
          <w:szCs w:val="28"/>
          <w:rtl/>
          <w:lang w:bidi="fa-IR"/>
        </w:rPr>
        <w:t>سلولهای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تاج</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عصبی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در</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نظر</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گرفته</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شد</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اما</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این</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سندرم</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از</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نظر</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بالینی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و</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ژنتیکی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بیش</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از</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آنچه</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در</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ابتدا</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شناخته</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شده</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بود</w:t>
      </w:r>
      <w:r w:rsidRPr="00994909">
        <w:rPr>
          <w:rFonts w:asciiTheme="majorBidi" w:hAnsiTheme="majorBidi" w:cs="B Nazanin"/>
          <w:color w:val="000000" w:themeColor="text1"/>
          <w:sz w:val="28"/>
          <w:szCs w:val="28"/>
          <w:rtl/>
          <w:lang w:bidi="fa-IR"/>
        </w:rPr>
        <w:t xml:space="preserve"> </w:t>
      </w:r>
      <w:proofErr w:type="spellStart"/>
      <w:r w:rsidR="00FA2798">
        <w:rPr>
          <w:rFonts w:asciiTheme="majorBidi" w:hAnsiTheme="majorBidi" w:cs="B Nazanin" w:hint="cs"/>
          <w:color w:val="000000" w:themeColor="text1"/>
          <w:sz w:val="28"/>
          <w:szCs w:val="28"/>
          <w:rtl/>
          <w:lang w:bidi="fa-IR"/>
        </w:rPr>
        <w:t>هتروژن</w:t>
      </w:r>
      <w:proofErr w:type="spellEnd"/>
      <w:r w:rsidR="00FA2798">
        <w:rPr>
          <w:rFonts w:asciiTheme="majorBidi" w:hAnsiTheme="majorBidi" w:cs="B Nazanin" w:hint="cs"/>
          <w:color w:val="000000" w:themeColor="text1"/>
          <w:sz w:val="28"/>
          <w:szCs w:val="28"/>
          <w:rtl/>
          <w:lang w:bidi="fa-IR"/>
        </w:rPr>
        <w:t xml:space="preserve"> است.</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سندرم</w:t>
      </w:r>
      <w:r w:rsidRPr="00994909">
        <w:rPr>
          <w:rFonts w:asciiTheme="majorBidi" w:hAnsiTheme="majorBidi" w:cs="B Nazanin"/>
          <w:color w:val="000000" w:themeColor="text1"/>
          <w:sz w:val="28"/>
          <w:szCs w:val="28"/>
          <w:rtl/>
          <w:lang w:bidi="fa-IR"/>
        </w:rPr>
        <w:t xml:space="preserve"> </w:t>
      </w:r>
      <w:proofErr w:type="spellStart"/>
      <w:r w:rsidR="00FA2798">
        <w:rPr>
          <w:rFonts w:asciiTheme="majorBidi" w:hAnsiTheme="majorBidi" w:cs="B Nazanin"/>
          <w:color w:val="000000" w:themeColor="text1"/>
          <w:sz w:val="28"/>
          <w:szCs w:val="28"/>
          <w:lang w:bidi="fa-IR"/>
        </w:rPr>
        <w:t>W</w:t>
      </w:r>
      <w:r w:rsidRPr="00994909">
        <w:rPr>
          <w:rFonts w:asciiTheme="majorBidi" w:hAnsiTheme="majorBidi" w:cs="B Nazanin"/>
          <w:color w:val="000000" w:themeColor="text1"/>
          <w:sz w:val="28"/>
          <w:szCs w:val="28"/>
          <w:lang w:bidi="fa-IR"/>
        </w:rPr>
        <w:t>ardenburg</w:t>
      </w:r>
      <w:proofErr w:type="spellEnd"/>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بیشتر</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با</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color w:val="000000" w:themeColor="text1"/>
          <w:sz w:val="28"/>
          <w:szCs w:val="28"/>
          <w:lang w:bidi="fa-IR"/>
        </w:rPr>
        <w:t>SNHL</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و</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ناهنجاری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های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رنگدانه</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ای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مشخص</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می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شود</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که</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می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تواند</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در</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چشم</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مو</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پوست</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و</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عروق</w:t>
      </w:r>
      <w:r w:rsidRPr="00994909">
        <w:rPr>
          <w:rFonts w:asciiTheme="majorBidi" w:hAnsiTheme="majorBidi" w:cs="B Nazanin"/>
          <w:color w:val="000000" w:themeColor="text1"/>
          <w:sz w:val="28"/>
          <w:szCs w:val="28"/>
          <w:rtl/>
          <w:lang w:bidi="fa-IR"/>
        </w:rPr>
        <w:t xml:space="preserve"> </w:t>
      </w:r>
      <w:proofErr w:type="spellStart"/>
      <w:r w:rsidRPr="00994909">
        <w:rPr>
          <w:rFonts w:asciiTheme="majorBidi" w:hAnsiTheme="majorBidi" w:cs="B Nazanin" w:hint="cs"/>
          <w:color w:val="000000" w:themeColor="text1"/>
          <w:sz w:val="28"/>
          <w:szCs w:val="28"/>
          <w:rtl/>
          <w:lang w:bidi="fa-IR"/>
        </w:rPr>
        <w:t>استریا</w:t>
      </w:r>
      <w:proofErr w:type="spellEnd"/>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حلزون</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رخ</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دهد</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سایر</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ویژگی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ها</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را</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می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توان</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در</w:t>
      </w:r>
      <w:r w:rsidRPr="00994909">
        <w:rPr>
          <w:rFonts w:asciiTheme="majorBidi" w:hAnsiTheme="majorBidi" w:cs="B Nazanin"/>
          <w:color w:val="000000" w:themeColor="text1"/>
          <w:sz w:val="28"/>
          <w:szCs w:val="28"/>
          <w:rtl/>
          <w:lang w:bidi="fa-IR"/>
        </w:rPr>
        <w:t xml:space="preserve"> </w:t>
      </w:r>
      <w:proofErr w:type="spellStart"/>
      <w:r w:rsidRPr="00994909">
        <w:rPr>
          <w:rFonts w:asciiTheme="majorBidi" w:hAnsiTheme="majorBidi" w:cs="B Nazanin" w:hint="cs"/>
          <w:color w:val="000000" w:themeColor="text1"/>
          <w:sz w:val="28"/>
          <w:szCs w:val="28"/>
          <w:rtl/>
          <w:lang w:bidi="fa-IR"/>
        </w:rPr>
        <w:t>زیرمجموعه</w:t>
      </w:r>
      <w:proofErr w:type="spellEnd"/>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ای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از</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بیماران</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مشاهده</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کرد</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این</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ویژگی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ها</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برای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طبقه</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بندی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بالینی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سندرم</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استفاده</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می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شود</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سندرم</w:t>
      </w:r>
      <w:r w:rsidRPr="00994909">
        <w:rPr>
          <w:rFonts w:asciiTheme="majorBidi" w:hAnsiTheme="majorBidi" w:cs="B Nazanin"/>
          <w:color w:val="000000" w:themeColor="text1"/>
          <w:sz w:val="28"/>
          <w:szCs w:val="28"/>
          <w:rtl/>
          <w:lang w:bidi="fa-IR"/>
        </w:rPr>
        <w:t xml:space="preserve"> </w:t>
      </w:r>
      <w:proofErr w:type="spellStart"/>
      <w:r w:rsidR="00FA2798">
        <w:rPr>
          <w:rFonts w:asciiTheme="majorBidi" w:hAnsiTheme="majorBidi" w:cs="B Nazanin" w:hint="cs"/>
          <w:color w:val="000000" w:themeColor="text1"/>
          <w:sz w:val="28"/>
          <w:szCs w:val="28"/>
          <w:rtl/>
          <w:lang w:bidi="fa-IR"/>
        </w:rPr>
        <w:t>واردنب</w:t>
      </w:r>
      <w:r w:rsidRPr="00994909">
        <w:rPr>
          <w:rFonts w:asciiTheme="majorBidi" w:hAnsiTheme="majorBidi" w:cs="B Nazanin" w:hint="cs"/>
          <w:color w:val="000000" w:themeColor="text1"/>
          <w:sz w:val="28"/>
          <w:szCs w:val="28"/>
          <w:rtl/>
          <w:lang w:bidi="fa-IR"/>
        </w:rPr>
        <w:t>رگ</w:t>
      </w:r>
      <w:proofErr w:type="spellEnd"/>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شیوع</w:t>
      </w:r>
      <w:r w:rsidR="00FA2798">
        <w:rPr>
          <w:rFonts w:asciiTheme="majorBidi" w:hAnsiTheme="majorBidi" w:cs="B Nazanin"/>
          <w:color w:val="000000" w:themeColor="text1"/>
          <w:sz w:val="28"/>
          <w:szCs w:val="28"/>
          <w:rtl/>
          <w:lang w:bidi="fa-IR"/>
        </w:rPr>
        <w:t xml:space="preserve"> </w:t>
      </w:r>
      <w:r w:rsidR="00FA2798">
        <w:rPr>
          <w:rFonts w:asciiTheme="majorBidi" w:hAnsiTheme="majorBidi" w:cs="B Nazanin" w:hint="cs"/>
          <w:color w:val="000000" w:themeColor="text1"/>
          <w:sz w:val="28"/>
          <w:szCs w:val="28"/>
          <w:rtl/>
          <w:lang w:bidi="fa-IR"/>
        </w:rPr>
        <w:t>42000/1</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تخمین</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زده</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می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شود</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و</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مسئول</w:t>
      </w:r>
      <w:r w:rsidRPr="00994909">
        <w:rPr>
          <w:rFonts w:asciiTheme="majorBidi" w:hAnsiTheme="majorBidi" w:cs="B Nazanin"/>
          <w:color w:val="000000" w:themeColor="text1"/>
          <w:sz w:val="28"/>
          <w:szCs w:val="28"/>
          <w:rtl/>
          <w:lang w:bidi="fa-IR"/>
        </w:rPr>
        <w:t xml:space="preserve"> 1-3</w:t>
      </w:r>
      <w:r w:rsidRPr="00994909">
        <w:rPr>
          <w:rFonts w:ascii="Times New Roman" w:hAnsi="Times New Roman" w:cs="Times New Roman" w:hint="cs"/>
          <w:color w:val="000000" w:themeColor="text1"/>
          <w:sz w:val="28"/>
          <w:szCs w:val="28"/>
          <w:rtl/>
          <w:lang w:bidi="fa-IR"/>
        </w:rPr>
        <w:t>٪</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از</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موارد</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color w:val="000000" w:themeColor="text1"/>
          <w:sz w:val="28"/>
          <w:szCs w:val="28"/>
          <w:lang w:bidi="fa-IR"/>
        </w:rPr>
        <w:t>HL</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مادرزادی</w:t>
      </w:r>
      <w:r w:rsidRPr="00994909">
        <w:rPr>
          <w:rFonts w:asciiTheme="majorBidi" w:hAnsiTheme="majorBidi" w:cs="B Nazanin"/>
          <w:color w:val="000000" w:themeColor="text1"/>
          <w:sz w:val="28"/>
          <w:szCs w:val="28"/>
          <w:rtl/>
          <w:lang w:bidi="fa-IR"/>
        </w:rPr>
        <w:t xml:space="preserve"> </w:t>
      </w:r>
      <w:r w:rsidR="00FA2798">
        <w:rPr>
          <w:rFonts w:asciiTheme="majorBidi" w:hAnsiTheme="majorBidi" w:cs="B Nazanin" w:hint="cs"/>
          <w:color w:val="000000" w:themeColor="text1"/>
          <w:sz w:val="28"/>
          <w:szCs w:val="28"/>
          <w:rtl/>
          <w:lang w:bidi="fa-IR"/>
        </w:rPr>
        <w:t>است</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در</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طی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رشد</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جنینی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سلولهای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تاج</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عصبی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از</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لوله</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عصبی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مهاجرت</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می</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کنند</w:t>
      </w:r>
      <w:r w:rsidRPr="00994909">
        <w:rPr>
          <w:rFonts w:asciiTheme="majorBidi" w:hAnsiTheme="majorBidi" w:cs="B Nazanin"/>
          <w:color w:val="000000" w:themeColor="text1"/>
          <w:sz w:val="28"/>
          <w:szCs w:val="28"/>
          <w:rtl/>
          <w:lang w:bidi="fa-IR"/>
        </w:rPr>
        <w:t xml:space="preserve"> </w:t>
      </w:r>
      <w:r w:rsidRPr="00994909">
        <w:rPr>
          <w:rFonts w:asciiTheme="majorBidi" w:hAnsiTheme="majorBidi" w:cs="B Nazanin" w:hint="cs"/>
          <w:color w:val="000000" w:themeColor="text1"/>
          <w:sz w:val="28"/>
          <w:szCs w:val="28"/>
          <w:rtl/>
          <w:lang w:bidi="fa-IR"/>
        </w:rPr>
        <w:t>و</w:t>
      </w:r>
      <w:r w:rsidR="00FA2798" w:rsidRPr="00FA2798">
        <w:rPr>
          <w:rFonts w:hint="cs"/>
          <w:rtl/>
        </w:rPr>
        <w:t xml:space="preserve"> </w:t>
      </w:r>
      <w:r w:rsidR="00FA2798" w:rsidRPr="00FA2798">
        <w:rPr>
          <w:rFonts w:asciiTheme="majorBidi" w:hAnsiTheme="majorBidi" w:cs="B Nazanin" w:hint="cs"/>
          <w:color w:val="000000" w:themeColor="text1"/>
          <w:sz w:val="28"/>
          <w:szCs w:val="28"/>
          <w:rtl/>
          <w:lang w:bidi="fa-IR"/>
        </w:rPr>
        <w:t>انواع</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مختلف</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سلول</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از</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جمله</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سلول</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های</w:t>
      </w:r>
      <w:r w:rsidR="00FA2798" w:rsidRPr="00FA2798">
        <w:rPr>
          <w:rFonts w:asciiTheme="majorBidi" w:hAnsiTheme="majorBidi" w:cs="B Nazanin"/>
          <w:color w:val="000000" w:themeColor="text1"/>
          <w:sz w:val="28"/>
          <w:szCs w:val="28"/>
          <w:rtl/>
          <w:lang w:bidi="fa-IR"/>
        </w:rPr>
        <w:t xml:space="preserve"> </w:t>
      </w:r>
      <w:proofErr w:type="spellStart"/>
      <w:r w:rsidR="00FA2798" w:rsidRPr="00FA2798">
        <w:rPr>
          <w:rFonts w:asciiTheme="majorBidi" w:hAnsiTheme="majorBidi" w:cs="B Nazanin" w:hint="cs"/>
          <w:color w:val="000000" w:themeColor="text1"/>
          <w:sz w:val="28"/>
          <w:szCs w:val="28"/>
          <w:rtl/>
          <w:lang w:bidi="fa-IR"/>
        </w:rPr>
        <w:t>ملانوسیت</w:t>
      </w:r>
      <w:proofErr w:type="spellEnd"/>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پوست</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و</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گوش</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داخلی</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w:t>
      </w:r>
      <w:r w:rsidR="00FA2798" w:rsidRPr="00FA2798">
        <w:rPr>
          <w:rFonts w:asciiTheme="majorBidi" w:hAnsiTheme="majorBidi" w:cs="B Nazanin"/>
          <w:color w:val="000000" w:themeColor="text1"/>
          <w:sz w:val="28"/>
          <w:szCs w:val="28"/>
          <w:rtl/>
          <w:lang w:bidi="fa-IR"/>
        </w:rPr>
        <w:t xml:space="preserve"> </w:t>
      </w:r>
      <w:proofErr w:type="spellStart"/>
      <w:r w:rsidR="00FA2798" w:rsidRPr="00FA2798">
        <w:rPr>
          <w:rFonts w:asciiTheme="majorBidi" w:hAnsiTheme="majorBidi" w:cs="B Nazanin" w:hint="cs"/>
          <w:color w:val="000000" w:themeColor="text1"/>
          <w:sz w:val="28"/>
          <w:szCs w:val="28"/>
          <w:rtl/>
          <w:lang w:bidi="fa-IR"/>
        </w:rPr>
        <w:t>گلیا</w:t>
      </w:r>
      <w:proofErr w:type="spellEnd"/>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w:t>
      </w:r>
      <w:r w:rsidR="00FA2798" w:rsidRPr="00FA2798">
        <w:rPr>
          <w:rFonts w:asciiTheme="majorBidi" w:hAnsiTheme="majorBidi" w:cs="B Nazanin"/>
          <w:color w:val="000000" w:themeColor="text1"/>
          <w:sz w:val="28"/>
          <w:szCs w:val="28"/>
          <w:rtl/>
          <w:lang w:bidi="fa-IR"/>
        </w:rPr>
        <w:t xml:space="preserve"> </w:t>
      </w:r>
      <w:proofErr w:type="spellStart"/>
      <w:r w:rsidR="00FA2798" w:rsidRPr="00FA2798">
        <w:rPr>
          <w:rFonts w:asciiTheme="majorBidi" w:hAnsiTheme="majorBidi" w:cs="B Nazanin" w:hint="cs"/>
          <w:color w:val="000000" w:themeColor="text1"/>
          <w:sz w:val="28"/>
          <w:szCs w:val="28"/>
          <w:rtl/>
          <w:lang w:bidi="fa-IR"/>
        </w:rPr>
        <w:t>نورون</w:t>
      </w:r>
      <w:proofErr w:type="spellEnd"/>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های</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سیستم</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عصبی</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محیطی</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و</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روده</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ای</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و</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برخی</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از</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بافت</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های</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اسکلتی</w:t>
      </w:r>
      <w:r w:rsidR="00FA2798">
        <w:rPr>
          <w:rFonts w:asciiTheme="majorBidi" w:hAnsiTheme="majorBidi" w:cs="B Nazanin" w:hint="cs"/>
          <w:color w:val="000000" w:themeColor="text1"/>
          <w:sz w:val="28"/>
          <w:szCs w:val="28"/>
          <w:rtl/>
          <w:lang w:bidi="fa-IR"/>
        </w:rPr>
        <w:t xml:space="preserve"> ایجاد می شود</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علائم</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مرتبط</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با</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سندرم</w:t>
      </w:r>
      <w:r w:rsidR="00FA2798" w:rsidRPr="00FA2798">
        <w:rPr>
          <w:rFonts w:asciiTheme="majorBidi" w:hAnsiTheme="majorBidi" w:cs="B Nazanin"/>
          <w:color w:val="000000" w:themeColor="text1"/>
          <w:sz w:val="28"/>
          <w:szCs w:val="28"/>
          <w:rtl/>
          <w:lang w:bidi="fa-IR"/>
        </w:rPr>
        <w:t xml:space="preserve"> </w:t>
      </w:r>
      <w:proofErr w:type="spellStart"/>
      <w:r w:rsidR="00FA2798">
        <w:rPr>
          <w:rFonts w:asciiTheme="majorBidi" w:hAnsiTheme="majorBidi" w:cs="B Nazanin" w:hint="cs"/>
          <w:color w:val="000000" w:themeColor="text1"/>
          <w:sz w:val="28"/>
          <w:szCs w:val="28"/>
          <w:rtl/>
          <w:lang w:bidi="fa-IR"/>
        </w:rPr>
        <w:t>واردنب</w:t>
      </w:r>
      <w:r w:rsidR="00FA2798" w:rsidRPr="00FA2798">
        <w:rPr>
          <w:rFonts w:asciiTheme="majorBidi" w:hAnsiTheme="majorBidi" w:cs="B Nazanin" w:hint="cs"/>
          <w:color w:val="000000" w:themeColor="text1"/>
          <w:sz w:val="28"/>
          <w:szCs w:val="28"/>
          <w:rtl/>
          <w:lang w:bidi="fa-IR"/>
        </w:rPr>
        <w:t>رگ</w:t>
      </w:r>
      <w:proofErr w:type="spellEnd"/>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در</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نتیجه</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تکثیر</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غیر</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طبیعی</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بقا</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مهاجرت</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یا</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تمایز</w:t>
      </w:r>
      <w:r w:rsidR="00FA2798" w:rsidRPr="00FA2798">
        <w:rPr>
          <w:rFonts w:asciiTheme="majorBidi" w:hAnsiTheme="majorBidi" w:cs="B Nazanin"/>
          <w:color w:val="000000" w:themeColor="text1"/>
          <w:sz w:val="28"/>
          <w:szCs w:val="28"/>
          <w:rtl/>
          <w:lang w:bidi="fa-IR"/>
        </w:rPr>
        <w:t xml:space="preserve"> </w:t>
      </w:r>
      <w:proofErr w:type="spellStart"/>
      <w:r w:rsidR="00FA2798" w:rsidRPr="00FA2798">
        <w:rPr>
          <w:rFonts w:asciiTheme="majorBidi" w:hAnsiTheme="majorBidi" w:cs="B Nazanin" w:hint="cs"/>
          <w:color w:val="000000" w:themeColor="text1"/>
          <w:sz w:val="28"/>
          <w:szCs w:val="28"/>
          <w:rtl/>
          <w:lang w:bidi="fa-IR"/>
        </w:rPr>
        <w:t>ملانوسیت</w:t>
      </w:r>
      <w:proofErr w:type="spellEnd"/>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های</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مشتق</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از</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تاج</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عصبی</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است</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سندرم</w:t>
      </w:r>
      <w:r w:rsidR="00FA2798" w:rsidRPr="00FA2798">
        <w:rPr>
          <w:rFonts w:asciiTheme="majorBidi" w:hAnsiTheme="majorBidi" w:cs="B Nazanin"/>
          <w:color w:val="000000" w:themeColor="text1"/>
          <w:sz w:val="28"/>
          <w:szCs w:val="28"/>
          <w:rtl/>
          <w:lang w:bidi="fa-IR"/>
        </w:rPr>
        <w:t xml:space="preserve"> </w:t>
      </w:r>
      <w:proofErr w:type="spellStart"/>
      <w:r w:rsidR="00FA2798">
        <w:rPr>
          <w:rFonts w:asciiTheme="majorBidi" w:hAnsiTheme="majorBidi" w:cs="B Nazanin" w:hint="cs"/>
          <w:color w:val="000000" w:themeColor="text1"/>
          <w:sz w:val="28"/>
          <w:szCs w:val="28"/>
          <w:rtl/>
          <w:lang w:bidi="fa-IR"/>
        </w:rPr>
        <w:t>واردنب</w:t>
      </w:r>
      <w:r w:rsidR="00FA2798" w:rsidRPr="00FA2798">
        <w:rPr>
          <w:rFonts w:asciiTheme="majorBidi" w:hAnsiTheme="majorBidi" w:cs="B Nazanin" w:hint="cs"/>
          <w:color w:val="000000" w:themeColor="text1"/>
          <w:sz w:val="28"/>
          <w:szCs w:val="28"/>
          <w:rtl/>
          <w:lang w:bidi="fa-IR"/>
        </w:rPr>
        <w:t>رگ</w:t>
      </w:r>
      <w:proofErr w:type="spellEnd"/>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بر</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اساس</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وجود</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یا</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عدم</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وجود</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علائم</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اضافی</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به</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چهار</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زیر</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گروه</w:t>
      </w:r>
      <w:r w:rsidR="00FA2798" w:rsidRPr="00FA2798">
        <w:rPr>
          <w:rFonts w:asciiTheme="majorBidi" w:hAnsiTheme="majorBidi" w:cs="B Nazanin"/>
          <w:color w:val="000000" w:themeColor="text1"/>
          <w:sz w:val="28"/>
          <w:szCs w:val="28"/>
          <w:rtl/>
          <w:lang w:bidi="fa-IR"/>
        </w:rPr>
        <w:t xml:space="preserve"> </w:t>
      </w:r>
      <w:r w:rsidR="00FA2798">
        <w:rPr>
          <w:rFonts w:asciiTheme="majorBidi" w:hAnsiTheme="majorBidi" w:cs="B Nazanin"/>
          <w:color w:val="000000" w:themeColor="text1"/>
          <w:sz w:val="28"/>
          <w:szCs w:val="28"/>
          <w:lang w:bidi="fa-IR"/>
        </w:rPr>
        <w:t>WS1</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color w:val="000000" w:themeColor="text1"/>
          <w:sz w:val="28"/>
          <w:szCs w:val="28"/>
          <w:lang w:bidi="fa-IR"/>
        </w:rPr>
        <w:t>WS</w:t>
      </w:r>
      <w:r w:rsidR="00FA2798">
        <w:rPr>
          <w:rFonts w:asciiTheme="majorBidi" w:hAnsiTheme="majorBidi" w:cs="B Nazanin"/>
          <w:color w:val="000000" w:themeColor="text1"/>
          <w:sz w:val="28"/>
          <w:szCs w:val="28"/>
          <w:lang w:bidi="fa-IR"/>
        </w:rPr>
        <w:t>2</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color w:val="000000" w:themeColor="text1"/>
          <w:sz w:val="28"/>
          <w:szCs w:val="28"/>
          <w:lang w:bidi="fa-IR"/>
        </w:rPr>
        <w:t>WS</w:t>
      </w:r>
      <w:r w:rsidR="00FA2798">
        <w:rPr>
          <w:rFonts w:asciiTheme="majorBidi" w:hAnsiTheme="majorBidi" w:cs="B Nazanin"/>
          <w:color w:val="000000" w:themeColor="text1"/>
          <w:sz w:val="28"/>
          <w:szCs w:val="28"/>
          <w:lang w:bidi="fa-IR"/>
        </w:rPr>
        <w:t>3</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و</w:t>
      </w:r>
      <w:r w:rsidR="00FA2798" w:rsidRPr="00FA2798">
        <w:rPr>
          <w:rFonts w:asciiTheme="majorBidi" w:hAnsiTheme="majorBidi" w:cs="B Nazanin"/>
          <w:color w:val="000000" w:themeColor="text1"/>
          <w:sz w:val="28"/>
          <w:szCs w:val="28"/>
          <w:lang w:bidi="fa-IR"/>
        </w:rPr>
        <w:t>WS</w:t>
      </w:r>
      <w:r w:rsidR="00FA2798">
        <w:rPr>
          <w:rFonts w:asciiTheme="majorBidi" w:hAnsiTheme="majorBidi" w:cs="B Nazanin"/>
          <w:color w:val="000000" w:themeColor="text1"/>
          <w:sz w:val="28"/>
          <w:szCs w:val="28"/>
          <w:lang w:bidi="fa-IR"/>
        </w:rPr>
        <w:t>4</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تقسیم</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می</w:t>
      </w:r>
      <w:r w:rsidR="00FA2798" w:rsidRPr="00FA2798">
        <w:rPr>
          <w:rFonts w:asciiTheme="majorBidi" w:hAnsiTheme="majorBidi" w:cs="B Nazanin"/>
          <w:color w:val="000000" w:themeColor="text1"/>
          <w:sz w:val="28"/>
          <w:szCs w:val="28"/>
          <w:rtl/>
          <w:lang w:bidi="fa-IR"/>
        </w:rPr>
        <w:t xml:space="preserve"> </w:t>
      </w:r>
      <w:r w:rsidR="00FA2798" w:rsidRPr="00FA2798">
        <w:rPr>
          <w:rFonts w:asciiTheme="majorBidi" w:hAnsiTheme="majorBidi" w:cs="B Nazanin" w:hint="cs"/>
          <w:color w:val="000000" w:themeColor="text1"/>
          <w:sz w:val="28"/>
          <w:szCs w:val="28"/>
          <w:rtl/>
          <w:lang w:bidi="fa-IR"/>
        </w:rPr>
        <w:t>شود</w:t>
      </w:r>
      <w:r w:rsidR="00FA2798">
        <w:rPr>
          <w:rFonts w:asciiTheme="majorBidi" w:hAnsiTheme="majorBidi" w:cs="B Nazanin"/>
          <w:color w:val="000000" w:themeColor="text1"/>
          <w:sz w:val="28"/>
          <w:szCs w:val="28"/>
          <w:lang w:bidi="fa-IR"/>
        </w:rPr>
        <w:t>.</w:t>
      </w:r>
    </w:p>
    <w:p w:rsidR="00FA2798" w:rsidRDefault="00FA2798" w:rsidP="0021158C">
      <w:pPr>
        <w:pStyle w:val="ListParagraph"/>
        <w:bidi/>
        <w:ind w:left="1080"/>
        <w:jc w:val="lowKashida"/>
        <w:rPr>
          <w:rFonts w:asciiTheme="majorBidi" w:hAnsiTheme="majorBidi" w:cs="B Nazanin"/>
          <w:color w:val="000000" w:themeColor="text1"/>
          <w:sz w:val="28"/>
          <w:szCs w:val="28"/>
          <w:lang w:bidi="fa-IR"/>
        </w:rPr>
      </w:pPr>
    </w:p>
    <w:p w:rsidR="001B4598" w:rsidRDefault="00FA2798" w:rsidP="0021158C">
      <w:pPr>
        <w:pStyle w:val="ListParagraph"/>
        <w:bidi/>
        <w:ind w:left="1080"/>
        <w:jc w:val="lowKashida"/>
        <w:rPr>
          <w:rFonts w:asciiTheme="majorBidi" w:hAnsiTheme="majorBidi" w:cs="B Nazanin"/>
          <w:color w:val="000000" w:themeColor="text1"/>
          <w:sz w:val="28"/>
          <w:szCs w:val="28"/>
          <w:lang w:bidi="fa-IR"/>
        </w:rPr>
      </w:pPr>
      <w:r w:rsidRPr="00FA2798">
        <w:rPr>
          <w:rFonts w:asciiTheme="majorBidi" w:hAnsiTheme="majorBidi" w:cs="B Nazanin"/>
          <w:color w:val="000000" w:themeColor="text1"/>
          <w:sz w:val="28"/>
          <w:szCs w:val="28"/>
          <w:lang w:bidi="fa-IR"/>
        </w:rPr>
        <w:t>WS</w:t>
      </w:r>
      <w:r>
        <w:rPr>
          <w:rFonts w:asciiTheme="majorBidi" w:hAnsiTheme="majorBidi" w:cs="B Nazanin"/>
          <w:color w:val="000000" w:themeColor="text1"/>
          <w:sz w:val="28"/>
          <w:szCs w:val="28"/>
          <w:lang w:bidi="fa-IR"/>
        </w:rPr>
        <w:t>1</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بیشتر</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با</w:t>
      </w:r>
      <w:r w:rsidRPr="00FA2798">
        <w:rPr>
          <w:rFonts w:asciiTheme="majorBidi" w:hAnsiTheme="majorBidi" w:cs="B Nazanin"/>
          <w:color w:val="000000" w:themeColor="text1"/>
          <w:sz w:val="28"/>
          <w:szCs w:val="28"/>
          <w:rtl/>
          <w:lang w:bidi="fa-IR"/>
        </w:rPr>
        <w:t xml:space="preserve"> </w:t>
      </w:r>
      <w:proofErr w:type="spellStart"/>
      <w:r w:rsidRPr="00FA2798">
        <w:rPr>
          <w:rFonts w:asciiTheme="majorBidi" w:hAnsiTheme="majorBidi" w:cs="B Nazanin" w:hint="cs"/>
          <w:color w:val="000000" w:themeColor="text1"/>
          <w:sz w:val="28"/>
          <w:szCs w:val="28"/>
          <w:rtl/>
          <w:lang w:bidi="fa-IR"/>
        </w:rPr>
        <w:t>دیستوپی</w:t>
      </w:r>
      <w:proofErr w:type="spellEnd"/>
      <w:r w:rsidRPr="00FA2798">
        <w:rPr>
          <w:rFonts w:asciiTheme="majorBidi" w:hAnsiTheme="majorBidi" w:cs="B Nazanin"/>
          <w:color w:val="000000" w:themeColor="text1"/>
          <w:sz w:val="28"/>
          <w:szCs w:val="28"/>
          <w:rtl/>
          <w:lang w:bidi="fa-IR"/>
        </w:rPr>
        <w:t xml:space="preserve"> </w:t>
      </w:r>
      <w:proofErr w:type="spellStart"/>
      <w:r w:rsidRPr="00FA2798">
        <w:rPr>
          <w:rFonts w:asciiTheme="majorBidi" w:hAnsiTheme="majorBidi" w:cs="B Nazanin" w:hint="cs"/>
          <w:color w:val="000000" w:themeColor="text1"/>
          <w:sz w:val="28"/>
          <w:szCs w:val="28"/>
          <w:rtl/>
          <w:lang w:bidi="fa-IR"/>
        </w:rPr>
        <w:t>کانتورم</w:t>
      </w:r>
      <w:proofErr w:type="spellEnd"/>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مشخص</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می</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شود</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ظاهر</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چشم</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های</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پهن</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به</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دلیل</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ریشه</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گسترده</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بینی</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w:t>
      </w:r>
      <w:r>
        <w:rPr>
          <w:rFonts w:asciiTheme="majorBidi" w:hAnsiTheme="majorBidi" w:cs="B Nazanin"/>
          <w:color w:val="000000" w:themeColor="text1"/>
          <w:sz w:val="28"/>
          <w:szCs w:val="28"/>
          <w:lang w:bidi="fa-IR"/>
        </w:rPr>
        <w:t xml:space="preserve"> </w:t>
      </w:r>
      <w:r>
        <w:rPr>
          <w:rFonts w:asciiTheme="majorBidi" w:hAnsiTheme="majorBidi" w:cs="B Nazanin" w:hint="cs"/>
          <w:color w:val="000000" w:themeColor="text1"/>
          <w:sz w:val="28"/>
          <w:szCs w:val="28"/>
          <w:rtl/>
          <w:lang w:bidi="fa-IR"/>
        </w:rPr>
        <w:t>این</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در</w:t>
      </w:r>
      <w:r w:rsidRPr="00FA2798">
        <w:rPr>
          <w:rFonts w:asciiTheme="majorBidi" w:hAnsiTheme="majorBidi" w:cs="B Nazanin"/>
          <w:color w:val="000000" w:themeColor="text1"/>
          <w:sz w:val="28"/>
          <w:szCs w:val="28"/>
          <w:rtl/>
          <w:lang w:bidi="fa-IR"/>
        </w:rPr>
        <w:t xml:space="preserve"> </w:t>
      </w:r>
      <w:proofErr w:type="gramStart"/>
      <w:r w:rsidRPr="00FA2798">
        <w:rPr>
          <w:rFonts w:asciiTheme="majorBidi" w:hAnsiTheme="majorBidi" w:cs="B Nazanin" w:hint="cs"/>
          <w:color w:val="000000" w:themeColor="text1"/>
          <w:sz w:val="28"/>
          <w:szCs w:val="28"/>
          <w:rtl/>
          <w:lang w:bidi="fa-IR"/>
        </w:rPr>
        <w:t>حالی</w:t>
      </w:r>
      <w:r w:rsidRPr="00FA2798">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 xml:space="preserve"> است</w:t>
      </w:r>
      <w:proofErr w:type="gramEnd"/>
      <w:r>
        <w:rPr>
          <w:rFonts w:asciiTheme="majorBidi" w:hAnsiTheme="majorBidi" w:cs="B Nazanin" w:hint="cs"/>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که</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color w:val="000000" w:themeColor="text1"/>
          <w:sz w:val="28"/>
          <w:szCs w:val="28"/>
          <w:lang w:bidi="fa-IR"/>
        </w:rPr>
        <w:t>WS</w:t>
      </w:r>
      <w:r>
        <w:rPr>
          <w:rFonts w:asciiTheme="majorBidi" w:hAnsiTheme="majorBidi" w:cs="B Nazanin"/>
          <w:color w:val="000000" w:themeColor="text1"/>
          <w:sz w:val="28"/>
          <w:szCs w:val="28"/>
          <w:lang w:bidi="fa-IR"/>
        </w:rPr>
        <w:t>2</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دیگر</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هیچ</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ویژگی</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قابل</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توجهی</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ندارد</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color w:val="000000" w:themeColor="text1"/>
          <w:sz w:val="28"/>
          <w:szCs w:val="28"/>
          <w:lang w:bidi="fa-IR"/>
        </w:rPr>
        <w:t>WS</w:t>
      </w:r>
      <w:r>
        <w:rPr>
          <w:rFonts w:asciiTheme="majorBidi" w:hAnsiTheme="majorBidi" w:cs="B Nazanin"/>
          <w:color w:val="000000" w:themeColor="text1"/>
          <w:sz w:val="28"/>
          <w:szCs w:val="28"/>
          <w:lang w:bidi="fa-IR"/>
        </w:rPr>
        <w:t>1</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و</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color w:val="000000" w:themeColor="text1"/>
          <w:sz w:val="28"/>
          <w:szCs w:val="28"/>
          <w:lang w:bidi="fa-IR"/>
        </w:rPr>
        <w:t>WS</w:t>
      </w:r>
      <w:r>
        <w:rPr>
          <w:rFonts w:asciiTheme="majorBidi" w:hAnsiTheme="majorBidi" w:cs="B Nazanin"/>
          <w:color w:val="000000" w:themeColor="text1"/>
          <w:sz w:val="28"/>
          <w:szCs w:val="28"/>
          <w:lang w:bidi="fa-IR"/>
        </w:rPr>
        <w:t>2</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بیشترین</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شیوع</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را</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در</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بین</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چهار</w:t>
      </w:r>
      <w:r w:rsidRPr="00FA2798">
        <w:rPr>
          <w:rFonts w:asciiTheme="majorBidi" w:hAnsiTheme="majorBidi" w:cs="B Nazanin"/>
          <w:color w:val="000000" w:themeColor="text1"/>
          <w:sz w:val="28"/>
          <w:szCs w:val="28"/>
          <w:rtl/>
          <w:lang w:bidi="fa-IR"/>
        </w:rPr>
        <w:t xml:space="preserve"> </w:t>
      </w:r>
      <w:proofErr w:type="spellStart"/>
      <w:r w:rsidRPr="00FA2798">
        <w:rPr>
          <w:rFonts w:asciiTheme="majorBidi" w:hAnsiTheme="majorBidi" w:cs="B Nazanin" w:hint="cs"/>
          <w:color w:val="000000" w:themeColor="text1"/>
          <w:sz w:val="28"/>
          <w:szCs w:val="28"/>
          <w:rtl/>
          <w:lang w:bidi="fa-IR"/>
        </w:rPr>
        <w:t>زیرگروه</w:t>
      </w:r>
      <w:proofErr w:type="spellEnd"/>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دارند</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color w:val="000000" w:themeColor="text1"/>
          <w:sz w:val="28"/>
          <w:szCs w:val="28"/>
          <w:lang w:bidi="fa-IR"/>
        </w:rPr>
        <w:t>WS</w:t>
      </w:r>
      <w:r>
        <w:rPr>
          <w:rFonts w:asciiTheme="majorBidi" w:hAnsiTheme="majorBidi" w:cs="B Nazanin"/>
          <w:color w:val="000000" w:themeColor="text1"/>
          <w:sz w:val="28"/>
          <w:szCs w:val="28"/>
          <w:lang w:bidi="fa-IR"/>
        </w:rPr>
        <w:t>3</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بیشتر</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با</w:t>
      </w:r>
      <w:r w:rsidRPr="00FA2798">
        <w:rPr>
          <w:rFonts w:asciiTheme="majorBidi" w:hAnsiTheme="majorBidi" w:cs="B Nazanin"/>
          <w:color w:val="000000" w:themeColor="text1"/>
          <w:sz w:val="28"/>
          <w:szCs w:val="28"/>
          <w:rtl/>
          <w:lang w:bidi="fa-IR"/>
        </w:rPr>
        <w:t xml:space="preserve"> </w:t>
      </w:r>
      <w:proofErr w:type="spellStart"/>
      <w:r w:rsidRPr="00FA2798">
        <w:rPr>
          <w:rFonts w:asciiTheme="majorBidi" w:hAnsiTheme="majorBidi" w:cs="B Nazanin" w:hint="cs"/>
          <w:color w:val="000000" w:themeColor="text1"/>
          <w:sz w:val="28"/>
          <w:szCs w:val="28"/>
          <w:rtl/>
          <w:lang w:bidi="fa-IR"/>
        </w:rPr>
        <w:t>دیستوپیا</w:t>
      </w:r>
      <w:proofErr w:type="spellEnd"/>
      <w:r w:rsidRPr="00FA2798">
        <w:rPr>
          <w:rFonts w:asciiTheme="majorBidi" w:hAnsiTheme="majorBidi" w:cs="B Nazanin"/>
          <w:color w:val="000000" w:themeColor="text1"/>
          <w:sz w:val="28"/>
          <w:szCs w:val="28"/>
          <w:rtl/>
          <w:lang w:bidi="fa-IR"/>
        </w:rPr>
        <w:t xml:space="preserve"> </w:t>
      </w:r>
      <w:proofErr w:type="spellStart"/>
      <w:r w:rsidRPr="00FA2798">
        <w:rPr>
          <w:rFonts w:asciiTheme="majorBidi" w:hAnsiTheme="majorBidi" w:cs="B Nazanin" w:hint="cs"/>
          <w:color w:val="000000" w:themeColor="text1"/>
          <w:sz w:val="28"/>
          <w:szCs w:val="28"/>
          <w:rtl/>
          <w:lang w:bidi="fa-IR"/>
        </w:rPr>
        <w:t>کانتوروم</w:t>
      </w:r>
      <w:proofErr w:type="spellEnd"/>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و</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ناهنجاری</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های</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اسکلتی</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عضلانی</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اندام</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فوقانی</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مشخص</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می</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شود</w:t>
      </w:r>
      <w:r>
        <w:rPr>
          <w:rFonts w:asciiTheme="majorBidi" w:hAnsiTheme="majorBidi" w:cs="B Nazanin"/>
          <w:color w:val="000000" w:themeColor="text1"/>
          <w:sz w:val="28"/>
          <w:szCs w:val="28"/>
          <w:rtl/>
          <w:lang w:bidi="fa-IR"/>
        </w:rPr>
        <w:t>.</w:t>
      </w:r>
      <w:r w:rsidRPr="00FA2798">
        <w:rPr>
          <w:rFonts w:asciiTheme="majorBidi" w:hAnsiTheme="majorBidi" w:cs="B Nazanin"/>
          <w:color w:val="000000" w:themeColor="text1"/>
          <w:sz w:val="28"/>
          <w:szCs w:val="28"/>
          <w:lang w:bidi="fa-IR"/>
        </w:rPr>
        <w:t>WS</w:t>
      </w:r>
      <w:proofErr w:type="gramStart"/>
      <w:r>
        <w:rPr>
          <w:rFonts w:asciiTheme="majorBidi" w:hAnsiTheme="majorBidi" w:cs="B Nazanin"/>
          <w:color w:val="000000" w:themeColor="text1"/>
          <w:sz w:val="28"/>
          <w:szCs w:val="28"/>
          <w:lang w:bidi="fa-IR"/>
        </w:rPr>
        <w:t xml:space="preserve">4 </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با</w:t>
      </w:r>
      <w:proofErr w:type="gramEnd"/>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بیماری</w:t>
      </w:r>
      <w:r w:rsidRPr="00FA2798">
        <w:rPr>
          <w:rFonts w:asciiTheme="majorBidi" w:hAnsiTheme="majorBidi" w:cs="B Nazanin"/>
          <w:color w:val="000000" w:themeColor="text1"/>
          <w:sz w:val="28"/>
          <w:szCs w:val="28"/>
          <w:rtl/>
          <w:lang w:bidi="fa-IR"/>
        </w:rPr>
        <w:t xml:space="preserve"> </w:t>
      </w:r>
      <w:proofErr w:type="spellStart"/>
      <w:r w:rsidRPr="00FA2798">
        <w:rPr>
          <w:rFonts w:asciiTheme="majorBidi" w:hAnsiTheme="majorBidi" w:cs="B Nazanin"/>
          <w:color w:val="000000" w:themeColor="text1"/>
          <w:sz w:val="28"/>
          <w:szCs w:val="28"/>
          <w:lang w:bidi="fa-IR"/>
        </w:rPr>
        <w:t>Hirschsprung</w:t>
      </w:r>
      <w:proofErr w:type="spellEnd"/>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در</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ارتباط</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است</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که</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با</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انسداد</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روده</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بزرگ</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به</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دلیل</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حرکت</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نامناسب</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روده</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عضلانی</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و</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نقص</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عصبی</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مشخص</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می</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شود</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شش</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ژن</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با</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این</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سندرم</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مرتبط</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هستند</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color w:val="000000" w:themeColor="text1"/>
          <w:sz w:val="28"/>
          <w:szCs w:val="28"/>
          <w:lang w:bidi="fa-IR"/>
        </w:rPr>
        <w:t>PAX</w:t>
      </w:r>
      <w:r>
        <w:rPr>
          <w:rFonts w:asciiTheme="majorBidi" w:hAnsiTheme="majorBidi" w:cs="B Nazanin"/>
          <w:color w:val="000000" w:themeColor="text1"/>
          <w:sz w:val="28"/>
          <w:szCs w:val="28"/>
          <w:lang w:bidi="fa-IR"/>
        </w:rPr>
        <w:t>3</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color w:val="000000" w:themeColor="text1"/>
          <w:sz w:val="28"/>
          <w:szCs w:val="28"/>
          <w:lang w:bidi="fa-IR"/>
        </w:rPr>
        <w:t xml:space="preserve">MITF </w:t>
      </w:r>
      <w:r w:rsidR="001B4598">
        <w:rPr>
          <w:rFonts w:asciiTheme="majorBidi" w:hAnsiTheme="majorBidi" w:cs="B Nazanin"/>
          <w:color w:val="000000" w:themeColor="text1"/>
          <w:sz w:val="28"/>
          <w:szCs w:val="28"/>
          <w:lang w:bidi="fa-IR"/>
        </w:rPr>
        <w:t>,</w:t>
      </w:r>
      <w:r w:rsidRPr="00FA2798">
        <w:rPr>
          <w:rFonts w:asciiTheme="majorBidi" w:hAnsiTheme="majorBidi" w:cs="B Nazanin"/>
          <w:color w:val="000000" w:themeColor="text1"/>
          <w:sz w:val="28"/>
          <w:szCs w:val="28"/>
          <w:rtl/>
          <w:lang w:bidi="fa-IR"/>
        </w:rPr>
        <w:t xml:space="preserve"> </w:t>
      </w:r>
      <w:r w:rsidR="001B4598">
        <w:rPr>
          <w:rFonts w:asciiTheme="majorBidi" w:hAnsiTheme="majorBidi" w:cs="B Nazanin"/>
          <w:color w:val="000000" w:themeColor="text1"/>
          <w:sz w:val="28"/>
          <w:szCs w:val="28"/>
          <w:lang w:bidi="fa-IR"/>
        </w:rPr>
        <w:t>,</w:t>
      </w:r>
      <w:r w:rsidRPr="00FA2798">
        <w:rPr>
          <w:rFonts w:asciiTheme="majorBidi" w:hAnsiTheme="majorBidi" w:cs="B Nazanin"/>
          <w:color w:val="000000" w:themeColor="text1"/>
          <w:sz w:val="28"/>
          <w:szCs w:val="28"/>
          <w:lang w:bidi="fa-IR"/>
        </w:rPr>
        <w:t xml:space="preserve">EDNBR </w:t>
      </w:r>
      <w:r w:rsidR="001B4598">
        <w:rPr>
          <w:rFonts w:asciiTheme="majorBidi" w:hAnsiTheme="majorBidi" w:cs="B Nazanin"/>
          <w:color w:val="000000" w:themeColor="text1"/>
          <w:sz w:val="28"/>
          <w:szCs w:val="28"/>
          <w:lang w:bidi="fa-IR"/>
        </w:rPr>
        <w:t>,</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color w:val="000000" w:themeColor="text1"/>
          <w:sz w:val="28"/>
          <w:szCs w:val="28"/>
          <w:lang w:bidi="fa-IR"/>
        </w:rPr>
        <w:t>EDN</w:t>
      </w:r>
      <w:r w:rsidR="001B4598">
        <w:rPr>
          <w:rFonts w:asciiTheme="majorBidi" w:hAnsiTheme="majorBidi" w:cs="B Nazanin"/>
          <w:color w:val="000000" w:themeColor="text1"/>
          <w:sz w:val="28"/>
          <w:szCs w:val="28"/>
          <w:lang w:bidi="fa-IR"/>
        </w:rPr>
        <w:t>3</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color w:val="000000" w:themeColor="text1"/>
          <w:sz w:val="28"/>
          <w:szCs w:val="28"/>
          <w:lang w:bidi="fa-IR"/>
        </w:rPr>
        <w:t>SOX</w:t>
      </w:r>
      <w:r w:rsidR="001B4598">
        <w:rPr>
          <w:rFonts w:asciiTheme="majorBidi" w:hAnsiTheme="majorBidi" w:cs="B Nazanin"/>
          <w:color w:val="000000" w:themeColor="text1"/>
          <w:sz w:val="28"/>
          <w:szCs w:val="28"/>
          <w:lang w:bidi="fa-IR"/>
        </w:rPr>
        <w:t>10</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و</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color w:val="000000" w:themeColor="text1"/>
          <w:sz w:val="28"/>
          <w:szCs w:val="28"/>
          <w:lang w:bidi="fa-IR"/>
        </w:rPr>
        <w:t>SNAI</w:t>
      </w:r>
      <w:r w:rsidR="001B4598">
        <w:rPr>
          <w:rFonts w:asciiTheme="majorBidi" w:hAnsiTheme="majorBidi" w:cs="B Nazanin"/>
          <w:color w:val="000000" w:themeColor="text1"/>
          <w:sz w:val="28"/>
          <w:szCs w:val="28"/>
          <w:lang w:bidi="fa-IR"/>
        </w:rPr>
        <w:t>2</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شناخته</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شده</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است</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که</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این</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ژنها</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در</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تنظیم</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تمایز</w:t>
      </w:r>
      <w:r w:rsidRPr="00FA2798">
        <w:rPr>
          <w:rFonts w:asciiTheme="majorBidi" w:hAnsiTheme="majorBidi" w:cs="B Nazanin"/>
          <w:color w:val="000000" w:themeColor="text1"/>
          <w:sz w:val="28"/>
          <w:szCs w:val="28"/>
          <w:rtl/>
          <w:lang w:bidi="fa-IR"/>
        </w:rPr>
        <w:t xml:space="preserve"> </w:t>
      </w:r>
      <w:proofErr w:type="spellStart"/>
      <w:r w:rsidRPr="00FA2798">
        <w:rPr>
          <w:rFonts w:asciiTheme="majorBidi" w:hAnsiTheme="majorBidi" w:cs="B Nazanin" w:hint="cs"/>
          <w:color w:val="000000" w:themeColor="text1"/>
          <w:sz w:val="28"/>
          <w:szCs w:val="28"/>
          <w:rtl/>
          <w:lang w:bidi="fa-IR"/>
        </w:rPr>
        <w:t>ملانوسیتها</w:t>
      </w:r>
      <w:proofErr w:type="spellEnd"/>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نقش</w:t>
      </w:r>
      <w:r w:rsidRPr="00FA2798">
        <w:rPr>
          <w:rFonts w:asciiTheme="majorBidi" w:hAnsiTheme="majorBidi" w:cs="B Nazanin"/>
          <w:color w:val="000000" w:themeColor="text1"/>
          <w:sz w:val="28"/>
          <w:szCs w:val="28"/>
          <w:rtl/>
          <w:lang w:bidi="fa-IR"/>
        </w:rPr>
        <w:t xml:space="preserve"> </w:t>
      </w:r>
      <w:r w:rsidRPr="00FA2798">
        <w:rPr>
          <w:rFonts w:asciiTheme="majorBidi" w:hAnsiTheme="majorBidi" w:cs="B Nazanin" w:hint="cs"/>
          <w:color w:val="000000" w:themeColor="text1"/>
          <w:sz w:val="28"/>
          <w:szCs w:val="28"/>
          <w:rtl/>
          <w:lang w:bidi="fa-IR"/>
        </w:rPr>
        <w:t>دارند</w:t>
      </w:r>
      <w:r w:rsidR="001B4598">
        <w:rPr>
          <w:rFonts w:asciiTheme="majorBidi" w:hAnsiTheme="majorBidi" w:cs="B Nazanin"/>
          <w:color w:val="000000" w:themeColor="text1"/>
          <w:sz w:val="28"/>
          <w:szCs w:val="28"/>
          <w:lang w:bidi="fa-IR"/>
        </w:rPr>
        <w:t>.</w:t>
      </w:r>
    </w:p>
    <w:p w:rsidR="001B4598" w:rsidRPr="001B4598" w:rsidRDefault="001B4598" w:rsidP="0021158C">
      <w:pPr>
        <w:pStyle w:val="ListParagraph"/>
        <w:bidi/>
        <w:ind w:left="1080"/>
        <w:jc w:val="lowKashida"/>
        <w:rPr>
          <w:rFonts w:asciiTheme="majorBidi" w:hAnsiTheme="majorBidi" w:cs="B Nazanin"/>
          <w:color w:val="000000" w:themeColor="text1"/>
          <w:sz w:val="28"/>
          <w:szCs w:val="28"/>
          <w:lang w:bidi="fa-IR"/>
        </w:rPr>
      </w:pPr>
    </w:p>
    <w:p w:rsidR="001B4598" w:rsidRDefault="001B4598" w:rsidP="0021158C">
      <w:pPr>
        <w:pStyle w:val="Default"/>
        <w:jc w:val="lowKashida"/>
      </w:pPr>
    </w:p>
    <w:p w:rsidR="001B4598" w:rsidRDefault="001B4598" w:rsidP="0021158C">
      <w:pPr>
        <w:pStyle w:val="Default"/>
        <w:jc w:val="lowKashida"/>
        <w:rPr>
          <w:rtl/>
        </w:rPr>
      </w:pPr>
    </w:p>
    <w:p w:rsidR="0021158C" w:rsidRDefault="0021158C" w:rsidP="0021158C">
      <w:pPr>
        <w:pStyle w:val="Default"/>
        <w:jc w:val="lowKashida"/>
      </w:pPr>
    </w:p>
    <w:p w:rsidR="00994909" w:rsidRPr="0021158C" w:rsidRDefault="001B4598" w:rsidP="0021158C">
      <w:pPr>
        <w:pStyle w:val="ListParagraph"/>
        <w:numPr>
          <w:ilvl w:val="0"/>
          <w:numId w:val="8"/>
        </w:numPr>
        <w:bidi/>
        <w:ind w:left="1800"/>
        <w:jc w:val="lowKashida"/>
        <w:rPr>
          <w:rFonts w:asciiTheme="majorBidi" w:hAnsiTheme="majorBidi" w:cs="B Nazanin"/>
          <w:color w:val="000000" w:themeColor="text1"/>
          <w:sz w:val="28"/>
          <w:szCs w:val="28"/>
          <w:lang w:bidi="fa-IR"/>
        </w:rPr>
      </w:pPr>
      <w:proofErr w:type="spellStart"/>
      <w:r w:rsidRPr="0021158C">
        <w:rPr>
          <w:rFonts w:asciiTheme="majorBidi" w:hAnsiTheme="majorBidi" w:cstheme="majorBidi"/>
          <w:b/>
          <w:bCs/>
          <w:color w:val="000000" w:themeColor="text1"/>
          <w:sz w:val="28"/>
          <w:szCs w:val="28"/>
        </w:rPr>
        <w:lastRenderedPageBreak/>
        <w:t>Pendred</w:t>
      </w:r>
      <w:proofErr w:type="spellEnd"/>
      <w:r w:rsidRPr="0021158C">
        <w:rPr>
          <w:rFonts w:asciiTheme="majorBidi" w:hAnsiTheme="majorBidi" w:cstheme="majorBidi"/>
          <w:b/>
          <w:bCs/>
          <w:color w:val="000000" w:themeColor="text1"/>
          <w:sz w:val="28"/>
          <w:szCs w:val="28"/>
        </w:rPr>
        <w:t xml:space="preserve"> syndrome</w:t>
      </w:r>
    </w:p>
    <w:p w:rsidR="001B4598" w:rsidRDefault="001B4598" w:rsidP="0021158C">
      <w:pPr>
        <w:pStyle w:val="ListParagraph"/>
        <w:bidi/>
        <w:ind w:left="2160"/>
        <w:rPr>
          <w:rFonts w:asciiTheme="majorBidi" w:hAnsiTheme="majorBidi" w:cstheme="majorBidi"/>
          <w:color w:val="FF0000"/>
          <w:sz w:val="28"/>
          <w:szCs w:val="28"/>
          <w:lang w:bidi="fa-IR"/>
        </w:rPr>
      </w:pPr>
    </w:p>
    <w:p w:rsidR="001B4598" w:rsidRDefault="001B4598" w:rsidP="0021158C">
      <w:pPr>
        <w:pStyle w:val="ListParagraph"/>
        <w:bidi/>
        <w:ind w:left="2160"/>
        <w:rPr>
          <w:rFonts w:asciiTheme="majorBidi" w:hAnsiTheme="majorBidi" w:cs="B Nazanin"/>
          <w:color w:val="000000" w:themeColor="text1"/>
          <w:sz w:val="28"/>
          <w:szCs w:val="28"/>
          <w:rtl/>
          <w:lang w:bidi="fa-IR"/>
        </w:rPr>
      </w:pPr>
      <w:r w:rsidRPr="001B4598">
        <w:rPr>
          <w:rFonts w:asciiTheme="majorBidi" w:hAnsiTheme="majorBidi" w:cs="B Nazanin" w:hint="cs"/>
          <w:color w:val="000000" w:themeColor="text1"/>
          <w:sz w:val="28"/>
          <w:szCs w:val="28"/>
          <w:rtl/>
          <w:lang w:bidi="fa-IR"/>
        </w:rPr>
        <w:t>سندرم</w:t>
      </w:r>
      <w:r w:rsidRPr="001B4598">
        <w:rPr>
          <w:rFonts w:asciiTheme="majorBidi" w:hAnsiTheme="majorBidi" w:cs="B Nazanin"/>
          <w:color w:val="000000" w:themeColor="text1"/>
          <w:sz w:val="28"/>
          <w:szCs w:val="28"/>
          <w:rtl/>
          <w:lang w:bidi="fa-IR"/>
        </w:rPr>
        <w:t xml:space="preserve"> </w:t>
      </w:r>
      <w:proofErr w:type="spellStart"/>
      <w:r w:rsidRPr="001B4598">
        <w:rPr>
          <w:rFonts w:asciiTheme="majorBidi" w:hAnsiTheme="majorBidi" w:cs="B Nazanin" w:hint="cs"/>
          <w:color w:val="000000" w:themeColor="text1"/>
          <w:sz w:val="28"/>
          <w:szCs w:val="28"/>
          <w:rtl/>
          <w:lang w:bidi="fa-IR"/>
        </w:rPr>
        <w:t>پندرد</w:t>
      </w:r>
      <w:proofErr w:type="spellEnd"/>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یکی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از</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شایع</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ترین</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علل</w:t>
      </w:r>
      <w:r w:rsidRPr="001B4598">
        <w:rPr>
          <w:rFonts w:asciiTheme="majorBidi" w:hAnsiTheme="majorBidi" w:cs="B Nazanin"/>
          <w:color w:val="000000" w:themeColor="text1"/>
          <w:sz w:val="28"/>
          <w:szCs w:val="28"/>
          <w:rtl/>
          <w:lang w:bidi="fa-IR"/>
        </w:rPr>
        <w:t xml:space="preserve"> </w:t>
      </w:r>
      <w:proofErr w:type="spellStart"/>
      <w:r w:rsidRPr="001B4598">
        <w:rPr>
          <w:rFonts w:asciiTheme="majorBidi" w:hAnsiTheme="majorBidi" w:cs="B Nazanin" w:hint="cs"/>
          <w:color w:val="000000" w:themeColor="text1"/>
          <w:sz w:val="28"/>
          <w:szCs w:val="28"/>
          <w:rtl/>
          <w:lang w:bidi="fa-IR"/>
        </w:rPr>
        <w:t>سندرمی</w:t>
      </w:r>
      <w:proofErr w:type="spellEnd"/>
      <w:r w:rsidRPr="001B4598">
        <w:rPr>
          <w:rFonts w:asciiTheme="majorBidi" w:hAnsiTheme="majorBidi" w:cs="B Nazanin"/>
          <w:color w:val="000000" w:themeColor="text1"/>
          <w:sz w:val="28"/>
          <w:szCs w:val="28"/>
          <w:rtl/>
          <w:lang w:bidi="fa-IR"/>
        </w:rPr>
        <w:t xml:space="preserve"> </w:t>
      </w:r>
      <w:proofErr w:type="spellStart"/>
      <w:r w:rsidRPr="001B4598">
        <w:rPr>
          <w:rFonts w:asciiTheme="majorBidi" w:hAnsiTheme="majorBidi" w:cs="B Nazanin" w:hint="cs"/>
          <w:color w:val="000000" w:themeColor="text1"/>
          <w:sz w:val="28"/>
          <w:szCs w:val="28"/>
          <w:rtl/>
          <w:lang w:bidi="fa-IR"/>
        </w:rPr>
        <w:t>اتوزومال</w:t>
      </w:r>
      <w:proofErr w:type="spellEnd"/>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مغلوب</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color w:val="000000" w:themeColor="text1"/>
          <w:sz w:val="28"/>
          <w:szCs w:val="28"/>
          <w:lang w:bidi="fa-IR"/>
        </w:rPr>
        <w:t>HL</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است</w:t>
      </w:r>
      <w:r w:rsidRPr="001B4598">
        <w:rPr>
          <w:rFonts w:asciiTheme="majorBidi" w:hAnsiTheme="majorBidi" w:cs="B Nazanin"/>
          <w:color w:val="000000" w:themeColor="text1"/>
          <w:sz w:val="28"/>
          <w:szCs w:val="28"/>
          <w:rtl/>
          <w:lang w:bidi="fa-IR"/>
        </w:rPr>
        <w:t xml:space="preserve">. </w:t>
      </w:r>
      <w:proofErr w:type="spellStart"/>
      <w:r w:rsidRPr="001B4598">
        <w:rPr>
          <w:rFonts w:asciiTheme="majorBidi" w:hAnsiTheme="majorBidi" w:cs="B Nazanin" w:hint="cs"/>
          <w:color w:val="000000" w:themeColor="text1"/>
          <w:sz w:val="28"/>
          <w:szCs w:val="28"/>
          <w:rtl/>
          <w:lang w:bidi="fa-IR"/>
        </w:rPr>
        <w:t>فنوتیپ</w:t>
      </w:r>
      <w:proofErr w:type="spellEnd"/>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شنیداری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شنوایی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کاملاً</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گسترده</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است</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از</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خفیف</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تا</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عمیق</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متغیر</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است</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و</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می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تواند</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مادرزادی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یا</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پیشرونده</w:t>
      </w:r>
      <w:r w:rsidRPr="001B4598">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باشد</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یک</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ویژگی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مشترک</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در</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میان</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بیماران</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بزرگ</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شدن</w:t>
      </w:r>
      <w:r w:rsidRPr="001B4598">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حفره های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دهلیزی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است</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که</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یک</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ناهنجاری</w:t>
      </w:r>
      <w:r w:rsidRPr="001B4598">
        <w:rPr>
          <w:rFonts w:asciiTheme="majorBidi" w:hAnsiTheme="majorBidi" w:cs="B Nazanin"/>
          <w:color w:val="000000" w:themeColor="text1"/>
          <w:sz w:val="28"/>
          <w:szCs w:val="28"/>
          <w:rtl/>
          <w:lang w:bidi="fa-IR"/>
        </w:rPr>
        <w:t xml:space="preserve"> </w:t>
      </w:r>
      <w:proofErr w:type="spellStart"/>
      <w:r w:rsidRPr="001B4598">
        <w:rPr>
          <w:rFonts w:asciiTheme="majorBidi" w:hAnsiTheme="majorBidi" w:cs="B Nazanin" w:hint="cs"/>
          <w:color w:val="000000" w:themeColor="text1"/>
          <w:sz w:val="28"/>
          <w:szCs w:val="28"/>
          <w:rtl/>
          <w:lang w:bidi="fa-IR"/>
        </w:rPr>
        <w:t>رادیولوژیکی</w:t>
      </w:r>
      <w:proofErr w:type="spellEnd"/>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شایع</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در</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گوش</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داخلی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است</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علاوه</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بر</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color w:val="000000" w:themeColor="text1"/>
          <w:sz w:val="28"/>
          <w:szCs w:val="28"/>
          <w:lang w:bidi="fa-IR"/>
        </w:rPr>
        <w:t>SNHL</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بیمارانی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که</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از</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این</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سندرم</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رنج</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می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برند</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همچنین</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دارای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ویژگی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های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ناهنجاری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های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مادرزادی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و</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شدید</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تا</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عمیق</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استخوان</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گیجگاهی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هستند</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علاوه</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بر</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نقص</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های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تشکیل</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گواتر</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معمولاً</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در</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اواخر</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کودکی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تا</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اوایل</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بزرگسالی</w:t>
      </w:r>
      <w:r w:rsidRPr="001B4598">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می شود</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سندرم</w:t>
      </w:r>
      <w:r w:rsidRPr="001B4598">
        <w:rPr>
          <w:rFonts w:asciiTheme="majorBidi" w:hAnsiTheme="majorBidi" w:cs="B Nazanin"/>
          <w:color w:val="000000" w:themeColor="text1"/>
          <w:sz w:val="28"/>
          <w:szCs w:val="28"/>
          <w:rtl/>
          <w:lang w:bidi="fa-IR"/>
        </w:rPr>
        <w:t xml:space="preserve"> </w:t>
      </w:r>
      <w:proofErr w:type="spellStart"/>
      <w:r w:rsidRPr="001B4598">
        <w:rPr>
          <w:rFonts w:asciiTheme="majorBidi" w:hAnsiTheme="majorBidi" w:cs="B Nazanin" w:hint="cs"/>
          <w:color w:val="000000" w:themeColor="text1"/>
          <w:sz w:val="28"/>
          <w:szCs w:val="28"/>
          <w:rtl/>
          <w:lang w:bidi="fa-IR"/>
        </w:rPr>
        <w:t>پندرد</w:t>
      </w:r>
      <w:proofErr w:type="spellEnd"/>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همچنین</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دارای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اختلال</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عملکرد</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تیروئید</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و</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اختلال</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عملکرد</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دهلیزی</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که</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تقریباً</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در</w:t>
      </w:r>
      <w:r w:rsidRPr="001B4598">
        <w:rPr>
          <w:rFonts w:asciiTheme="majorBidi" w:hAnsiTheme="majorBidi" w:cs="B Nazanin"/>
          <w:color w:val="000000" w:themeColor="text1"/>
          <w:sz w:val="28"/>
          <w:szCs w:val="28"/>
          <w:rtl/>
          <w:lang w:bidi="fa-IR"/>
        </w:rPr>
        <w:t xml:space="preserve"> 65</w:t>
      </w:r>
      <w:r w:rsidRPr="001B4598">
        <w:rPr>
          <w:rFonts w:ascii="Times New Roman" w:hAnsi="Times New Roman" w:cs="Times New Roman" w:hint="cs"/>
          <w:color w:val="000000" w:themeColor="text1"/>
          <w:sz w:val="28"/>
          <w:szCs w:val="28"/>
          <w:rtl/>
          <w:lang w:bidi="fa-IR"/>
        </w:rPr>
        <w:t>٪</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افراد</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مبتلا</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نشان</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داده</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شده</w:t>
      </w:r>
      <w:r w:rsidRPr="001B4598">
        <w:rPr>
          <w:rFonts w:asciiTheme="majorBidi" w:hAnsiTheme="majorBidi" w:cs="B Nazanin"/>
          <w:color w:val="000000" w:themeColor="text1"/>
          <w:sz w:val="28"/>
          <w:szCs w:val="28"/>
          <w:rtl/>
          <w:lang w:bidi="fa-IR"/>
        </w:rPr>
        <w:t xml:space="preserve"> </w:t>
      </w:r>
      <w:r w:rsidRPr="001B4598">
        <w:rPr>
          <w:rFonts w:asciiTheme="majorBidi" w:hAnsiTheme="majorBidi" w:cs="B Nazanin" w:hint="cs"/>
          <w:color w:val="000000" w:themeColor="text1"/>
          <w:sz w:val="28"/>
          <w:szCs w:val="28"/>
          <w:rtl/>
          <w:lang w:bidi="fa-IR"/>
        </w:rPr>
        <w:t>است</w:t>
      </w:r>
      <w:r w:rsidRPr="001B4598">
        <w:rPr>
          <w:rFonts w:asciiTheme="majorBidi" w:hAnsiTheme="majorBidi" w:cs="B Nazanin"/>
          <w:color w:val="000000" w:themeColor="text1"/>
          <w:sz w:val="28"/>
          <w:szCs w:val="28"/>
          <w:rtl/>
          <w:lang w:bidi="fa-IR"/>
        </w:rPr>
        <w:t xml:space="preserve">. </w:t>
      </w:r>
    </w:p>
    <w:p w:rsidR="003C2999" w:rsidRDefault="003C2999" w:rsidP="0021158C">
      <w:pPr>
        <w:pStyle w:val="ListParagraph"/>
        <w:bidi/>
        <w:ind w:left="2160"/>
        <w:rPr>
          <w:rFonts w:asciiTheme="majorBidi" w:hAnsiTheme="majorBidi" w:cs="B Nazanin"/>
          <w:color w:val="000000" w:themeColor="text1"/>
          <w:sz w:val="28"/>
          <w:szCs w:val="28"/>
          <w:rtl/>
          <w:lang w:bidi="fa-IR"/>
        </w:rPr>
      </w:pPr>
      <w:r w:rsidRPr="003C2999">
        <w:rPr>
          <w:rFonts w:asciiTheme="majorBidi" w:hAnsiTheme="majorBidi" w:cs="B Nazanin" w:hint="cs"/>
          <w:color w:val="000000" w:themeColor="text1"/>
          <w:sz w:val="28"/>
          <w:szCs w:val="28"/>
          <w:rtl/>
          <w:lang w:bidi="fa-IR"/>
        </w:rPr>
        <w:t>برآورد</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شیوع</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سندرم</w:t>
      </w:r>
      <w:r w:rsidRPr="003C2999">
        <w:rPr>
          <w:rFonts w:asciiTheme="majorBidi" w:hAnsiTheme="majorBidi" w:cs="B Nazanin"/>
          <w:color w:val="000000" w:themeColor="text1"/>
          <w:sz w:val="28"/>
          <w:szCs w:val="28"/>
          <w:rtl/>
          <w:lang w:bidi="fa-IR"/>
        </w:rPr>
        <w:t xml:space="preserve"> </w:t>
      </w:r>
      <w:proofErr w:type="spellStart"/>
      <w:r w:rsidRPr="003C2999">
        <w:rPr>
          <w:rFonts w:asciiTheme="majorBidi" w:hAnsiTheme="majorBidi" w:cs="B Nazanin" w:hint="cs"/>
          <w:color w:val="000000" w:themeColor="text1"/>
          <w:sz w:val="28"/>
          <w:szCs w:val="28"/>
          <w:rtl/>
          <w:lang w:bidi="fa-IR"/>
        </w:rPr>
        <w:t>پندرد</w:t>
      </w:r>
      <w:proofErr w:type="spellEnd"/>
      <w:r w:rsidRPr="003C2999">
        <w:rPr>
          <w:rFonts w:asciiTheme="majorBidi" w:hAnsiTheme="majorBidi" w:cs="B Nazanin"/>
          <w:color w:val="000000" w:themeColor="text1"/>
          <w:sz w:val="28"/>
          <w:szCs w:val="28"/>
          <w:rtl/>
          <w:lang w:bidi="fa-IR"/>
        </w:rPr>
        <w:t xml:space="preserve"> 5/7 </w:t>
      </w:r>
      <w:r w:rsidRPr="003C2999">
        <w:rPr>
          <w:rFonts w:asciiTheme="majorBidi" w:hAnsiTheme="majorBidi" w:cs="B Nazanin" w:hint="cs"/>
          <w:color w:val="000000" w:themeColor="text1"/>
          <w:sz w:val="28"/>
          <w:szCs w:val="28"/>
          <w:rtl/>
          <w:lang w:bidi="fa-IR"/>
        </w:rPr>
        <w:t>در</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هر</w:t>
      </w:r>
      <w:r w:rsidRPr="003C2999">
        <w:rPr>
          <w:rFonts w:asciiTheme="majorBidi" w:hAnsiTheme="majorBidi" w:cs="B Nazanin"/>
          <w:color w:val="000000" w:themeColor="text1"/>
          <w:sz w:val="28"/>
          <w:szCs w:val="28"/>
          <w:rtl/>
          <w:lang w:bidi="fa-IR"/>
        </w:rPr>
        <w:t xml:space="preserve"> 100000 </w:t>
      </w:r>
      <w:r w:rsidRPr="003C2999">
        <w:rPr>
          <w:rFonts w:asciiTheme="majorBidi" w:hAnsiTheme="majorBidi" w:cs="B Nazanin" w:hint="cs"/>
          <w:color w:val="000000" w:themeColor="text1"/>
          <w:sz w:val="28"/>
          <w:szCs w:val="28"/>
          <w:rtl/>
          <w:lang w:bidi="fa-IR"/>
        </w:rPr>
        <w:t>نوزاد</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است</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و</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تقریباً</w:t>
      </w:r>
      <w:r w:rsidRPr="003C2999">
        <w:rPr>
          <w:rFonts w:asciiTheme="majorBidi" w:hAnsiTheme="majorBidi" w:cs="B Nazanin"/>
          <w:color w:val="000000" w:themeColor="text1"/>
          <w:sz w:val="28"/>
          <w:szCs w:val="28"/>
          <w:rtl/>
          <w:lang w:bidi="fa-IR"/>
        </w:rPr>
        <w:t xml:space="preserve"> 1 </w:t>
      </w:r>
      <w:r w:rsidRPr="003C2999">
        <w:rPr>
          <w:rFonts w:asciiTheme="majorBidi" w:hAnsiTheme="majorBidi" w:cs="B Nazanin" w:hint="cs"/>
          <w:color w:val="000000" w:themeColor="text1"/>
          <w:sz w:val="28"/>
          <w:szCs w:val="28"/>
          <w:rtl/>
          <w:lang w:bidi="fa-IR"/>
        </w:rPr>
        <w:t>تا</w:t>
      </w:r>
      <w:r w:rsidRPr="003C2999">
        <w:rPr>
          <w:rFonts w:asciiTheme="majorBidi" w:hAnsiTheme="majorBidi" w:cs="B Nazanin"/>
          <w:color w:val="000000" w:themeColor="text1"/>
          <w:sz w:val="28"/>
          <w:szCs w:val="28"/>
          <w:rtl/>
          <w:lang w:bidi="fa-IR"/>
        </w:rPr>
        <w:t xml:space="preserve"> 8</w:t>
      </w:r>
      <w:r w:rsidRPr="003C2999">
        <w:rPr>
          <w:rFonts w:ascii="Times New Roman" w:hAnsi="Times New Roman" w:cs="Times New Roman" w:hint="cs"/>
          <w:color w:val="000000" w:themeColor="text1"/>
          <w:sz w:val="28"/>
          <w:szCs w:val="28"/>
          <w:rtl/>
          <w:lang w:bidi="fa-IR"/>
        </w:rPr>
        <w:t>٪</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موارد</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ناشنوایی</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مادرزادی</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است</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تقریباً</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نیمی</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از</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موارد</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سندرم</w:t>
      </w:r>
      <w:r w:rsidRPr="003C2999">
        <w:rPr>
          <w:rFonts w:asciiTheme="majorBidi" w:hAnsiTheme="majorBidi" w:cs="B Nazanin"/>
          <w:color w:val="000000" w:themeColor="text1"/>
          <w:sz w:val="28"/>
          <w:szCs w:val="28"/>
          <w:rtl/>
          <w:lang w:bidi="fa-IR"/>
        </w:rPr>
        <w:t xml:space="preserve"> </w:t>
      </w:r>
      <w:proofErr w:type="spellStart"/>
      <w:r w:rsidRPr="003C2999">
        <w:rPr>
          <w:rFonts w:asciiTheme="majorBidi" w:hAnsiTheme="majorBidi" w:cs="B Nazanin" w:hint="cs"/>
          <w:color w:val="000000" w:themeColor="text1"/>
          <w:sz w:val="28"/>
          <w:szCs w:val="28"/>
          <w:rtl/>
          <w:lang w:bidi="fa-IR"/>
        </w:rPr>
        <w:t>پندرد</w:t>
      </w:r>
      <w:proofErr w:type="spellEnd"/>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توسط</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جهش</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در</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یکی</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از</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سه</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ژن</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ایجاد</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می</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شود</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color w:val="000000" w:themeColor="text1"/>
          <w:sz w:val="28"/>
          <w:szCs w:val="28"/>
          <w:lang w:bidi="fa-IR"/>
        </w:rPr>
        <w:t>SLC</w:t>
      </w:r>
      <w:r>
        <w:rPr>
          <w:rFonts w:asciiTheme="majorBidi" w:hAnsiTheme="majorBidi" w:cs="B Nazanin"/>
          <w:color w:val="000000" w:themeColor="text1"/>
          <w:sz w:val="28"/>
          <w:szCs w:val="28"/>
          <w:lang w:bidi="fa-IR"/>
        </w:rPr>
        <w:t>26A4</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w:t>
      </w:r>
      <w:r w:rsidRPr="003C2999">
        <w:rPr>
          <w:rFonts w:asciiTheme="majorBidi" w:hAnsiTheme="majorBidi" w:cs="B Nazanin"/>
          <w:color w:val="000000" w:themeColor="text1"/>
          <w:sz w:val="28"/>
          <w:szCs w:val="28"/>
          <w:rtl/>
          <w:lang w:bidi="fa-IR"/>
        </w:rPr>
        <w:t xml:space="preserve"> </w:t>
      </w:r>
      <w:proofErr w:type="spellStart"/>
      <w:r w:rsidRPr="003C2999">
        <w:rPr>
          <w:rFonts w:asciiTheme="majorBidi" w:hAnsiTheme="majorBidi" w:cs="B Nazanin" w:hint="cs"/>
          <w:color w:val="000000" w:themeColor="text1"/>
          <w:sz w:val="28"/>
          <w:szCs w:val="28"/>
          <w:rtl/>
          <w:lang w:bidi="fa-IR"/>
        </w:rPr>
        <w:t>رمزگذار</w:t>
      </w:r>
      <w:proofErr w:type="spellEnd"/>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پروتئین</w:t>
      </w:r>
      <w:r w:rsidRPr="003C2999">
        <w:rPr>
          <w:rFonts w:asciiTheme="majorBidi" w:hAnsiTheme="majorBidi" w:cs="B Nazanin"/>
          <w:color w:val="000000" w:themeColor="text1"/>
          <w:sz w:val="28"/>
          <w:szCs w:val="28"/>
          <w:rtl/>
          <w:lang w:bidi="fa-IR"/>
        </w:rPr>
        <w:t xml:space="preserve"> </w:t>
      </w:r>
      <w:proofErr w:type="spellStart"/>
      <w:r w:rsidRPr="003C2999">
        <w:rPr>
          <w:rFonts w:asciiTheme="majorBidi" w:hAnsiTheme="majorBidi" w:cs="B Nazanin" w:hint="cs"/>
          <w:color w:val="000000" w:themeColor="text1"/>
          <w:sz w:val="28"/>
          <w:szCs w:val="28"/>
          <w:rtl/>
          <w:lang w:bidi="fa-IR"/>
        </w:rPr>
        <w:t>آندرین</w:t>
      </w:r>
      <w:proofErr w:type="spellEnd"/>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w:t>
      </w:r>
      <w:r w:rsidRPr="003C2999">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 xml:space="preserve">که </w:t>
      </w:r>
      <w:r w:rsidRPr="003C2999">
        <w:rPr>
          <w:rFonts w:asciiTheme="majorBidi" w:hAnsiTheme="majorBidi" w:cs="B Nazanin" w:hint="cs"/>
          <w:color w:val="000000" w:themeColor="text1"/>
          <w:sz w:val="28"/>
          <w:szCs w:val="28"/>
          <w:rtl/>
          <w:lang w:bidi="fa-IR"/>
        </w:rPr>
        <w:t>یک</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ناقل</w:t>
      </w:r>
      <w:r w:rsidRPr="003C2999">
        <w:rPr>
          <w:rFonts w:asciiTheme="majorBidi" w:hAnsiTheme="majorBidi" w:cs="B Nazanin"/>
          <w:color w:val="000000" w:themeColor="text1"/>
          <w:sz w:val="28"/>
          <w:szCs w:val="28"/>
          <w:rtl/>
          <w:lang w:bidi="fa-IR"/>
        </w:rPr>
        <w:t xml:space="preserve"> </w:t>
      </w:r>
      <w:proofErr w:type="spellStart"/>
      <w:r w:rsidRPr="003C2999">
        <w:rPr>
          <w:rFonts w:asciiTheme="majorBidi" w:hAnsiTheme="majorBidi" w:cs="B Nazanin" w:hint="cs"/>
          <w:color w:val="000000" w:themeColor="text1"/>
          <w:sz w:val="28"/>
          <w:szCs w:val="28"/>
          <w:rtl/>
          <w:lang w:bidi="fa-IR"/>
        </w:rPr>
        <w:t>یدید</w:t>
      </w:r>
      <w:proofErr w:type="spellEnd"/>
      <w:r w:rsidRPr="003C2999">
        <w:rPr>
          <w:rFonts w:asciiTheme="majorBidi" w:hAnsiTheme="majorBidi" w:cs="B Nazanin"/>
          <w:color w:val="000000" w:themeColor="text1"/>
          <w:sz w:val="28"/>
          <w:szCs w:val="28"/>
          <w:rtl/>
          <w:lang w:bidi="fa-IR"/>
        </w:rPr>
        <w:t>-</w:t>
      </w:r>
      <w:r w:rsidRPr="003C2999">
        <w:rPr>
          <w:rFonts w:asciiTheme="majorBidi" w:hAnsiTheme="majorBidi" w:cs="B Nazanin" w:hint="cs"/>
          <w:color w:val="000000" w:themeColor="text1"/>
          <w:sz w:val="28"/>
          <w:szCs w:val="28"/>
          <w:rtl/>
          <w:lang w:bidi="fa-IR"/>
        </w:rPr>
        <w:t>کلرید</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است</w:t>
      </w:r>
      <w:r w:rsidRPr="003C2999">
        <w:rPr>
          <w:rFonts w:asciiTheme="majorBidi" w:hAnsiTheme="majorBidi" w:cs="B Nazanin"/>
          <w:color w:val="000000" w:themeColor="text1"/>
          <w:sz w:val="28"/>
          <w:szCs w:val="28"/>
          <w:rtl/>
          <w:lang w:bidi="fa-IR"/>
        </w:rPr>
        <w:t xml:space="preserve">. </w:t>
      </w:r>
      <w:proofErr w:type="spellStart"/>
      <w:r w:rsidRPr="003C2999">
        <w:rPr>
          <w:rFonts w:asciiTheme="majorBidi" w:hAnsiTheme="majorBidi" w:cs="B Nazanin" w:hint="cs"/>
          <w:color w:val="000000" w:themeColor="text1"/>
          <w:sz w:val="28"/>
          <w:szCs w:val="28"/>
          <w:rtl/>
          <w:lang w:bidi="fa-IR"/>
        </w:rPr>
        <w:t>پندرین</w:t>
      </w:r>
      <w:proofErr w:type="spellEnd"/>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در</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کلیه</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ها</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گوش</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داخلی</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و</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تیروئید</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بیان</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می</w:t>
      </w:r>
      <w:r w:rsidRPr="003C2999">
        <w:rPr>
          <w:rFonts w:asciiTheme="majorBidi" w:hAnsiTheme="majorBidi" w:cs="B Nazanin"/>
          <w:color w:val="000000" w:themeColor="text1"/>
          <w:sz w:val="28"/>
          <w:szCs w:val="28"/>
          <w:rtl/>
          <w:lang w:bidi="fa-IR"/>
        </w:rPr>
        <w:t xml:space="preserve"> </w:t>
      </w:r>
      <w:r w:rsidR="00AD79E5">
        <w:rPr>
          <w:rFonts w:asciiTheme="majorBidi" w:hAnsiTheme="majorBidi" w:cs="B Nazanin" w:hint="cs"/>
          <w:color w:val="000000" w:themeColor="text1"/>
          <w:sz w:val="28"/>
          <w:szCs w:val="28"/>
          <w:rtl/>
          <w:lang w:bidi="fa-IR"/>
        </w:rPr>
        <w:t>شود</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تقریباً</w:t>
      </w:r>
      <w:r w:rsidRPr="003C2999">
        <w:rPr>
          <w:rFonts w:asciiTheme="majorBidi" w:hAnsiTheme="majorBidi" w:cs="B Nazanin"/>
          <w:color w:val="000000" w:themeColor="text1"/>
          <w:sz w:val="28"/>
          <w:szCs w:val="28"/>
          <w:rtl/>
          <w:lang w:bidi="fa-IR"/>
        </w:rPr>
        <w:t xml:space="preserve"> 50</w:t>
      </w:r>
      <w:r w:rsidRPr="003C2999">
        <w:rPr>
          <w:rFonts w:ascii="Times New Roman" w:hAnsi="Times New Roman" w:cs="Times New Roman" w:hint="cs"/>
          <w:color w:val="000000" w:themeColor="text1"/>
          <w:sz w:val="28"/>
          <w:szCs w:val="28"/>
          <w:rtl/>
          <w:lang w:bidi="fa-IR"/>
        </w:rPr>
        <w:t>٪</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افراد</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مبتلا</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به</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سندرم</w:t>
      </w:r>
      <w:r w:rsidRPr="003C2999">
        <w:rPr>
          <w:rFonts w:asciiTheme="majorBidi" w:hAnsiTheme="majorBidi" w:cs="B Nazanin"/>
          <w:color w:val="000000" w:themeColor="text1"/>
          <w:sz w:val="28"/>
          <w:szCs w:val="28"/>
          <w:rtl/>
          <w:lang w:bidi="fa-IR"/>
        </w:rPr>
        <w:t xml:space="preserve"> </w:t>
      </w:r>
      <w:proofErr w:type="spellStart"/>
      <w:r w:rsidRPr="003C2999">
        <w:rPr>
          <w:rFonts w:asciiTheme="majorBidi" w:hAnsiTheme="majorBidi" w:cs="B Nazanin" w:hint="cs"/>
          <w:color w:val="000000" w:themeColor="text1"/>
          <w:sz w:val="28"/>
          <w:szCs w:val="28"/>
          <w:rtl/>
          <w:lang w:bidi="fa-IR"/>
        </w:rPr>
        <w:t>پندرد</w:t>
      </w:r>
      <w:proofErr w:type="spellEnd"/>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دارای</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جهش</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در</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این</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ژن</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هستند</w:t>
      </w:r>
      <w:r w:rsidR="00AD79E5">
        <w:rPr>
          <w:rFonts w:asciiTheme="majorBidi" w:hAnsiTheme="majorBidi" w:cs="B Nazanin" w:hint="cs"/>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کمتر</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از</w:t>
      </w:r>
      <w:r w:rsidRPr="003C2999">
        <w:rPr>
          <w:rFonts w:asciiTheme="majorBidi" w:hAnsiTheme="majorBidi" w:cs="B Nazanin"/>
          <w:color w:val="000000" w:themeColor="text1"/>
          <w:sz w:val="28"/>
          <w:szCs w:val="28"/>
          <w:rtl/>
          <w:lang w:bidi="fa-IR"/>
        </w:rPr>
        <w:t xml:space="preserve"> 2</w:t>
      </w:r>
      <w:r w:rsidRPr="003C2999">
        <w:rPr>
          <w:rFonts w:ascii="Times New Roman" w:hAnsi="Times New Roman" w:cs="Times New Roman" w:hint="cs"/>
          <w:color w:val="000000" w:themeColor="text1"/>
          <w:sz w:val="28"/>
          <w:szCs w:val="28"/>
          <w:rtl/>
          <w:lang w:bidi="fa-IR"/>
        </w:rPr>
        <w:t>٪</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بقیه</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افراد</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مبتلا</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دچار</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جهش</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در</w:t>
      </w:r>
      <w:r w:rsidRPr="003C2999">
        <w:rPr>
          <w:rFonts w:asciiTheme="majorBidi" w:hAnsiTheme="majorBidi" w:cs="B Nazanin"/>
          <w:color w:val="000000" w:themeColor="text1"/>
          <w:sz w:val="28"/>
          <w:szCs w:val="28"/>
          <w:rtl/>
          <w:lang w:bidi="fa-IR"/>
        </w:rPr>
        <w:t xml:space="preserve"> </w:t>
      </w:r>
      <w:r w:rsidR="00AD79E5">
        <w:rPr>
          <w:rFonts w:asciiTheme="majorBidi" w:hAnsiTheme="majorBidi" w:cs="B Nazanin"/>
          <w:color w:val="000000" w:themeColor="text1"/>
          <w:sz w:val="28"/>
          <w:szCs w:val="28"/>
          <w:lang w:bidi="fa-IR"/>
        </w:rPr>
        <w:t>FOX1</w:t>
      </w:r>
      <w:r w:rsidRPr="003C2999">
        <w:rPr>
          <w:rFonts w:asciiTheme="majorBidi" w:hAnsiTheme="majorBidi" w:cs="B Nazanin" w:hint="cs"/>
          <w:color w:val="000000" w:themeColor="text1"/>
          <w:sz w:val="28"/>
          <w:szCs w:val="28"/>
          <w:rtl/>
          <w:lang w:bidi="fa-IR"/>
        </w:rPr>
        <w:t>می</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شوند</w:t>
      </w:r>
      <w:r w:rsidRPr="003C2999">
        <w:rPr>
          <w:rFonts w:asciiTheme="majorBidi" w:hAnsiTheme="majorBidi" w:cs="B Nazanin"/>
          <w:color w:val="000000" w:themeColor="text1"/>
          <w:sz w:val="28"/>
          <w:szCs w:val="28"/>
          <w:rtl/>
          <w:lang w:bidi="fa-IR"/>
        </w:rPr>
        <w:t xml:space="preserve"> </w:t>
      </w:r>
      <w:r w:rsidR="00AD79E5">
        <w:rPr>
          <w:rFonts w:asciiTheme="majorBidi" w:hAnsiTheme="majorBidi" w:cs="B Nazanin" w:hint="cs"/>
          <w:color w:val="000000" w:themeColor="text1"/>
          <w:sz w:val="28"/>
          <w:szCs w:val="28"/>
          <w:rtl/>
          <w:lang w:bidi="fa-IR"/>
        </w:rPr>
        <w:t xml:space="preserve">که در </w:t>
      </w:r>
      <w:r w:rsidRPr="003C2999">
        <w:rPr>
          <w:rFonts w:asciiTheme="majorBidi" w:hAnsiTheme="majorBidi" w:cs="B Nazanin" w:hint="cs"/>
          <w:color w:val="000000" w:themeColor="text1"/>
          <w:sz w:val="28"/>
          <w:szCs w:val="28"/>
          <w:rtl/>
          <w:lang w:bidi="fa-IR"/>
        </w:rPr>
        <w:t>کانال</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پتاسیم</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حساس</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hint="cs"/>
          <w:color w:val="000000" w:themeColor="text1"/>
          <w:sz w:val="28"/>
          <w:szCs w:val="28"/>
          <w:rtl/>
          <w:lang w:bidi="fa-IR"/>
        </w:rPr>
        <w:t>به</w:t>
      </w:r>
      <w:r w:rsidRPr="003C2999">
        <w:rPr>
          <w:rFonts w:asciiTheme="majorBidi" w:hAnsiTheme="majorBidi" w:cs="B Nazanin"/>
          <w:color w:val="000000" w:themeColor="text1"/>
          <w:sz w:val="28"/>
          <w:szCs w:val="28"/>
          <w:rtl/>
          <w:lang w:bidi="fa-IR"/>
        </w:rPr>
        <w:t xml:space="preserve"> </w:t>
      </w:r>
      <w:r w:rsidRPr="003C2999">
        <w:rPr>
          <w:rFonts w:asciiTheme="majorBidi" w:hAnsiTheme="majorBidi" w:cs="B Nazanin"/>
          <w:color w:val="000000" w:themeColor="text1"/>
          <w:sz w:val="28"/>
          <w:szCs w:val="28"/>
          <w:lang w:bidi="fa-IR"/>
        </w:rPr>
        <w:t>ATP</w:t>
      </w:r>
      <w:r w:rsidRPr="003C2999">
        <w:rPr>
          <w:rFonts w:asciiTheme="majorBidi" w:hAnsiTheme="majorBidi" w:cs="B Nazanin"/>
          <w:color w:val="000000" w:themeColor="text1"/>
          <w:sz w:val="28"/>
          <w:szCs w:val="28"/>
          <w:rtl/>
          <w:lang w:bidi="fa-IR"/>
        </w:rPr>
        <w:t xml:space="preserve"> </w:t>
      </w:r>
      <w:r w:rsidR="00AD79E5">
        <w:rPr>
          <w:rFonts w:asciiTheme="majorBidi" w:hAnsiTheme="majorBidi" w:cs="B Nazanin" w:hint="cs"/>
          <w:color w:val="000000" w:themeColor="text1"/>
          <w:sz w:val="28"/>
          <w:szCs w:val="28"/>
          <w:rtl/>
          <w:lang w:bidi="fa-IR"/>
        </w:rPr>
        <w:t>نقش دارد</w:t>
      </w:r>
      <w:r w:rsidRPr="003C2999">
        <w:rPr>
          <w:rFonts w:asciiTheme="majorBidi" w:hAnsiTheme="majorBidi" w:cs="B Nazanin"/>
          <w:color w:val="000000" w:themeColor="text1"/>
          <w:sz w:val="28"/>
          <w:szCs w:val="28"/>
          <w:rtl/>
          <w:lang w:bidi="fa-IR"/>
        </w:rPr>
        <w:t xml:space="preserve">. </w:t>
      </w:r>
    </w:p>
    <w:p w:rsidR="00AD79E5" w:rsidRDefault="00AD79E5" w:rsidP="0021158C">
      <w:pPr>
        <w:pStyle w:val="ListParagraph"/>
        <w:bidi/>
        <w:ind w:left="2160"/>
        <w:rPr>
          <w:rFonts w:asciiTheme="majorBidi" w:hAnsiTheme="majorBidi" w:cs="B Nazanin"/>
          <w:color w:val="000000" w:themeColor="text1"/>
          <w:sz w:val="28"/>
          <w:szCs w:val="28"/>
          <w:rtl/>
          <w:lang w:bidi="fa-IR"/>
        </w:rPr>
      </w:pPr>
    </w:p>
    <w:p w:rsidR="00AD79E5" w:rsidRPr="00AC5917" w:rsidRDefault="00AD79E5" w:rsidP="00AC5917">
      <w:pPr>
        <w:pStyle w:val="ListParagraph"/>
        <w:numPr>
          <w:ilvl w:val="0"/>
          <w:numId w:val="9"/>
        </w:numPr>
        <w:bidi/>
        <w:rPr>
          <w:rFonts w:asciiTheme="majorBidi" w:hAnsiTheme="majorBidi" w:cs="B Nazanin"/>
          <w:b/>
          <w:bCs/>
          <w:color w:val="000000" w:themeColor="text1"/>
          <w:sz w:val="28"/>
          <w:szCs w:val="28"/>
          <w:lang w:bidi="fa-IR"/>
        </w:rPr>
      </w:pPr>
      <w:r w:rsidRPr="00AC5917">
        <w:rPr>
          <w:rFonts w:asciiTheme="majorBidi" w:hAnsiTheme="majorBidi" w:cs="B Nazanin" w:hint="cs"/>
          <w:b/>
          <w:bCs/>
          <w:color w:val="000000" w:themeColor="text1"/>
          <w:sz w:val="28"/>
          <w:szCs w:val="28"/>
          <w:rtl/>
          <w:lang w:bidi="fa-IR"/>
        </w:rPr>
        <w:t xml:space="preserve">سندرم های دیگر </w:t>
      </w:r>
      <w:r w:rsidR="00855979" w:rsidRPr="00AC5917">
        <w:rPr>
          <w:rFonts w:asciiTheme="majorBidi" w:hAnsiTheme="majorBidi" w:cs="B Nazanin" w:hint="cs"/>
          <w:b/>
          <w:bCs/>
          <w:color w:val="000000" w:themeColor="text1"/>
          <w:sz w:val="28"/>
          <w:szCs w:val="28"/>
          <w:rtl/>
          <w:lang w:bidi="fa-IR"/>
        </w:rPr>
        <w:t xml:space="preserve">مرتبط به </w:t>
      </w:r>
      <w:r w:rsidRPr="00AC5917">
        <w:rPr>
          <w:rFonts w:asciiTheme="majorBidi" w:hAnsiTheme="majorBidi" w:cs="B Nazanin" w:hint="cs"/>
          <w:b/>
          <w:bCs/>
          <w:color w:val="000000" w:themeColor="text1"/>
          <w:sz w:val="28"/>
          <w:szCs w:val="28"/>
          <w:rtl/>
          <w:lang w:bidi="fa-IR"/>
        </w:rPr>
        <w:t>شنوایی</w:t>
      </w:r>
    </w:p>
    <w:p w:rsidR="00AD79E5" w:rsidRDefault="00B97DA1" w:rsidP="0021158C">
      <w:pPr>
        <w:pStyle w:val="ListParagraph"/>
        <w:bidi/>
        <w:ind w:left="2160"/>
        <w:rPr>
          <w:rFonts w:asciiTheme="majorBidi" w:hAnsiTheme="majorBidi" w:cs="B Nazanin"/>
          <w:color w:val="000000" w:themeColor="text1"/>
          <w:sz w:val="28"/>
          <w:szCs w:val="28"/>
          <w:rtl/>
          <w:lang w:bidi="fa-IR"/>
        </w:rPr>
      </w:pPr>
      <w:r>
        <w:rPr>
          <w:rFonts w:asciiTheme="majorBidi" w:hAnsiTheme="majorBidi" w:cs="B Nazanin"/>
          <w:color w:val="000000" w:themeColor="text1"/>
          <w:sz w:val="28"/>
          <w:szCs w:val="28"/>
          <w:lang w:bidi="fa-IR"/>
        </w:rPr>
        <w:t xml:space="preserve"> -</w:t>
      </w:r>
      <w:r w:rsidR="00AD79E5" w:rsidRPr="00AD79E5">
        <w:rPr>
          <w:rFonts w:asciiTheme="majorBidi" w:hAnsiTheme="majorBidi" w:cs="B Nazanin" w:hint="cs"/>
          <w:color w:val="000000" w:themeColor="text1"/>
          <w:sz w:val="28"/>
          <w:szCs w:val="28"/>
          <w:rtl/>
          <w:lang w:bidi="fa-IR"/>
        </w:rPr>
        <w:t>علاوه</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بر</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سندرم</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های</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فوق</w:t>
      </w:r>
      <w:r w:rsidR="00AD79E5" w:rsidRPr="00AD79E5">
        <w:rPr>
          <w:rFonts w:asciiTheme="majorBidi" w:hAnsiTheme="majorBidi" w:cs="B Nazanin"/>
          <w:color w:val="000000" w:themeColor="text1"/>
          <w:sz w:val="28"/>
          <w:szCs w:val="28"/>
          <w:rtl/>
          <w:lang w:bidi="fa-IR"/>
        </w:rPr>
        <w:t xml:space="preserve"> </w:t>
      </w:r>
      <w:proofErr w:type="spellStart"/>
      <w:r w:rsidR="00AD79E5" w:rsidRPr="00AD79E5">
        <w:rPr>
          <w:rFonts w:asciiTheme="majorBidi" w:hAnsiTheme="majorBidi" w:cs="B Nazanin" w:hint="cs"/>
          <w:color w:val="000000" w:themeColor="text1"/>
          <w:sz w:val="28"/>
          <w:szCs w:val="28"/>
          <w:rtl/>
          <w:lang w:bidi="fa-IR"/>
        </w:rPr>
        <w:t>الذکر</w:t>
      </w:r>
      <w:proofErr w:type="spellEnd"/>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بیش</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از</w:t>
      </w:r>
      <w:r w:rsidR="00AD79E5" w:rsidRPr="00AD79E5">
        <w:rPr>
          <w:rFonts w:asciiTheme="majorBidi" w:hAnsiTheme="majorBidi" w:cs="B Nazanin"/>
          <w:color w:val="000000" w:themeColor="text1"/>
          <w:sz w:val="28"/>
          <w:szCs w:val="28"/>
          <w:rtl/>
          <w:lang w:bidi="fa-IR"/>
        </w:rPr>
        <w:t xml:space="preserve"> 700 </w:t>
      </w:r>
      <w:r w:rsidR="00AD79E5" w:rsidRPr="00AD79E5">
        <w:rPr>
          <w:rFonts w:asciiTheme="majorBidi" w:hAnsiTheme="majorBidi" w:cs="B Nazanin" w:hint="cs"/>
          <w:color w:val="000000" w:themeColor="text1"/>
          <w:sz w:val="28"/>
          <w:szCs w:val="28"/>
          <w:rtl/>
          <w:lang w:bidi="fa-IR"/>
        </w:rPr>
        <w:t>سندرم</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ژنتیکی</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وجود</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دارد</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که</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با</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ویژگی</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های</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کم</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شنوایی</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توصیف</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شده</w:t>
      </w:r>
      <w:r w:rsidR="00AD79E5" w:rsidRPr="00AD79E5">
        <w:rPr>
          <w:rFonts w:asciiTheme="majorBidi" w:hAnsiTheme="majorBidi" w:cs="B Nazanin"/>
          <w:color w:val="000000" w:themeColor="text1"/>
          <w:sz w:val="28"/>
          <w:szCs w:val="28"/>
          <w:rtl/>
          <w:lang w:bidi="fa-IR"/>
        </w:rPr>
        <w:t xml:space="preserve"> </w:t>
      </w:r>
      <w:proofErr w:type="spellStart"/>
      <w:r w:rsidR="00AD79E5">
        <w:rPr>
          <w:rFonts w:asciiTheme="majorBidi" w:hAnsiTheme="majorBidi" w:cs="B Nazanin" w:hint="cs"/>
          <w:color w:val="000000" w:themeColor="text1"/>
          <w:sz w:val="28"/>
          <w:szCs w:val="28"/>
          <w:rtl/>
          <w:lang w:bidi="fa-IR"/>
        </w:rPr>
        <w:t>اند</w:t>
      </w:r>
      <w:proofErr w:type="spellEnd"/>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سندرم</w:t>
      </w:r>
      <w:r w:rsidR="00AD79E5" w:rsidRPr="00AD79E5">
        <w:rPr>
          <w:rFonts w:asciiTheme="majorBidi" w:hAnsiTheme="majorBidi" w:cs="B Nazanin"/>
          <w:color w:val="000000" w:themeColor="text1"/>
          <w:sz w:val="28"/>
          <w:szCs w:val="28"/>
          <w:rtl/>
          <w:lang w:bidi="fa-IR"/>
        </w:rPr>
        <w:t xml:space="preserve"> </w:t>
      </w:r>
      <w:proofErr w:type="spellStart"/>
      <w:r w:rsidR="00AD79E5" w:rsidRPr="00AD79E5">
        <w:rPr>
          <w:rFonts w:asciiTheme="majorBidi" w:hAnsiTheme="majorBidi" w:cs="B Nazanin" w:hint="cs"/>
          <w:color w:val="000000" w:themeColor="text1"/>
          <w:sz w:val="28"/>
          <w:szCs w:val="28"/>
          <w:rtl/>
          <w:lang w:bidi="fa-IR"/>
        </w:rPr>
        <w:t>آلپورت</w:t>
      </w:r>
      <w:proofErr w:type="spellEnd"/>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با</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نقایص</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کلیوی</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color w:val="000000" w:themeColor="text1"/>
          <w:sz w:val="28"/>
          <w:szCs w:val="28"/>
          <w:lang w:bidi="fa-IR"/>
        </w:rPr>
        <w:t>SNHL</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و</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ناهنجاری</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های</w:t>
      </w:r>
      <w:r w:rsidR="00AD79E5" w:rsidRPr="00AD79E5">
        <w:rPr>
          <w:rFonts w:asciiTheme="majorBidi" w:hAnsiTheme="majorBidi" w:cs="B Nazanin"/>
          <w:color w:val="000000" w:themeColor="text1"/>
          <w:sz w:val="28"/>
          <w:szCs w:val="28"/>
          <w:rtl/>
          <w:lang w:bidi="fa-IR"/>
        </w:rPr>
        <w:t xml:space="preserve"> </w:t>
      </w:r>
      <w:r w:rsidR="00B71716">
        <w:rPr>
          <w:rFonts w:asciiTheme="majorBidi" w:hAnsiTheme="majorBidi" w:cs="B Nazanin" w:hint="cs"/>
          <w:color w:val="000000" w:themeColor="text1"/>
          <w:sz w:val="28"/>
          <w:szCs w:val="28"/>
          <w:rtl/>
          <w:lang w:bidi="fa-IR"/>
        </w:rPr>
        <w:t>چشم</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با</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شیوع</w:t>
      </w:r>
      <w:r w:rsidR="00AD79E5" w:rsidRPr="00AD79E5">
        <w:rPr>
          <w:rFonts w:asciiTheme="majorBidi" w:hAnsiTheme="majorBidi" w:cs="B Nazanin"/>
          <w:color w:val="000000" w:themeColor="text1"/>
          <w:sz w:val="28"/>
          <w:szCs w:val="28"/>
          <w:rtl/>
          <w:lang w:bidi="fa-IR"/>
        </w:rPr>
        <w:t xml:space="preserve"> 1 </w:t>
      </w:r>
      <w:r w:rsidR="00AD79E5" w:rsidRPr="00AD79E5">
        <w:rPr>
          <w:rFonts w:asciiTheme="majorBidi" w:hAnsiTheme="majorBidi" w:cs="B Nazanin" w:hint="cs"/>
          <w:color w:val="000000" w:themeColor="text1"/>
          <w:sz w:val="28"/>
          <w:szCs w:val="28"/>
          <w:rtl/>
          <w:lang w:bidi="fa-IR"/>
        </w:rPr>
        <w:t>در</w:t>
      </w:r>
      <w:r w:rsidR="00AD79E5" w:rsidRPr="00AD79E5">
        <w:rPr>
          <w:rFonts w:asciiTheme="majorBidi" w:hAnsiTheme="majorBidi" w:cs="B Nazanin"/>
          <w:color w:val="000000" w:themeColor="text1"/>
          <w:sz w:val="28"/>
          <w:szCs w:val="28"/>
          <w:rtl/>
          <w:lang w:bidi="fa-IR"/>
        </w:rPr>
        <w:t xml:space="preserve"> 50</w:t>
      </w:r>
      <w:r w:rsidR="00AD79E5" w:rsidRPr="00AD79E5">
        <w:rPr>
          <w:rFonts w:asciiTheme="majorBidi" w:hAnsiTheme="majorBidi" w:cs="B Nazanin" w:hint="cs"/>
          <w:color w:val="000000" w:themeColor="text1"/>
          <w:sz w:val="28"/>
          <w:szCs w:val="28"/>
          <w:rtl/>
          <w:lang w:bidi="fa-IR"/>
        </w:rPr>
        <w:t>،</w:t>
      </w:r>
      <w:r w:rsidR="00AD79E5" w:rsidRPr="00AD79E5">
        <w:rPr>
          <w:rFonts w:asciiTheme="majorBidi" w:hAnsiTheme="majorBidi" w:cs="B Nazanin"/>
          <w:color w:val="000000" w:themeColor="text1"/>
          <w:sz w:val="28"/>
          <w:szCs w:val="28"/>
          <w:rtl/>
          <w:lang w:bidi="fa-IR"/>
        </w:rPr>
        <w:t xml:space="preserve">000 </w:t>
      </w:r>
      <w:r w:rsidR="00B71716">
        <w:rPr>
          <w:rFonts w:asciiTheme="majorBidi" w:hAnsiTheme="majorBidi" w:cs="B Nazanin" w:hint="cs"/>
          <w:color w:val="000000" w:themeColor="text1"/>
          <w:sz w:val="28"/>
          <w:szCs w:val="28"/>
          <w:rtl/>
          <w:lang w:bidi="fa-IR"/>
        </w:rPr>
        <w:t>مشخص می شود.</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سه</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ژن</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با</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این</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سندرم</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مرتبط</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هستند</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w:t>
      </w:r>
      <w:r w:rsidR="00AD79E5" w:rsidRPr="00AD79E5">
        <w:rPr>
          <w:rFonts w:asciiTheme="majorBidi" w:hAnsiTheme="majorBidi" w:cs="B Nazanin"/>
          <w:color w:val="000000" w:themeColor="text1"/>
          <w:sz w:val="28"/>
          <w:szCs w:val="28"/>
          <w:rtl/>
          <w:lang w:bidi="fa-IR"/>
        </w:rPr>
        <w:t xml:space="preserve"> </w:t>
      </w:r>
      <w:r w:rsidR="00AD79E5" w:rsidRPr="00AD79E5">
        <w:rPr>
          <w:rFonts w:asciiTheme="majorBidi" w:hAnsiTheme="majorBidi" w:cs="B Nazanin" w:hint="cs"/>
          <w:color w:val="000000" w:themeColor="text1"/>
          <w:sz w:val="28"/>
          <w:szCs w:val="28"/>
          <w:rtl/>
          <w:lang w:bidi="fa-IR"/>
        </w:rPr>
        <w:t>آلفا</w:t>
      </w:r>
      <w:r w:rsidR="00B71716">
        <w:rPr>
          <w:rFonts w:asciiTheme="majorBidi" w:hAnsiTheme="majorBidi" w:cs="B Nazanin"/>
          <w:color w:val="000000" w:themeColor="text1"/>
          <w:sz w:val="28"/>
          <w:szCs w:val="28"/>
          <w:rtl/>
          <w:lang w:bidi="fa-IR"/>
        </w:rPr>
        <w:t xml:space="preserve"> </w:t>
      </w:r>
      <w:r w:rsidR="00B71716">
        <w:rPr>
          <w:rFonts w:asciiTheme="majorBidi" w:hAnsiTheme="majorBidi" w:cs="B Nazanin" w:hint="cs"/>
          <w:color w:val="000000" w:themeColor="text1"/>
          <w:sz w:val="28"/>
          <w:szCs w:val="28"/>
          <w:rtl/>
          <w:lang w:bidi="fa-IR"/>
        </w:rPr>
        <w:t>،4و5</w:t>
      </w:r>
      <w:r w:rsidR="00AD79E5" w:rsidRPr="00AD79E5">
        <w:rPr>
          <w:rFonts w:asciiTheme="majorBidi" w:hAnsiTheme="majorBidi" w:cs="B Nazanin"/>
          <w:color w:val="000000" w:themeColor="text1"/>
          <w:sz w:val="28"/>
          <w:szCs w:val="28"/>
          <w:rtl/>
          <w:lang w:bidi="fa-IR"/>
        </w:rPr>
        <w:t xml:space="preserve"> </w:t>
      </w:r>
      <w:r w:rsidR="00B71716">
        <w:rPr>
          <w:rFonts w:asciiTheme="majorBidi" w:hAnsiTheme="majorBidi" w:cs="B Nazanin" w:hint="cs"/>
          <w:color w:val="000000" w:themeColor="text1"/>
          <w:sz w:val="28"/>
          <w:szCs w:val="28"/>
          <w:rtl/>
          <w:lang w:bidi="fa-IR"/>
        </w:rPr>
        <w:t xml:space="preserve">کد کننده </w:t>
      </w:r>
      <w:proofErr w:type="spellStart"/>
      <w:r w:rsidR="00B71716">
        <w:rPr>
          <w:rFonts w:asciiTheme="majorBidi" w:hAnsiTheme="majorBidi" w:cs="B Nazanin" w:hint="cs"/>
          <w:color w:val="000000" w:themeColor="text1"/>
          <w:sz w:val="28"/>
          <w:szCs w:val="28"/>
          <w:rtl/>
          <w:lang w:bidi="fa-IR"/>
        </w:rPr>
        <w:t>مربتط</w:t>
      </w:r>
      <w:proofErr w:type="spellEnd"/>
      <w:r w:rsidR="00B71716">
        <w:rPr>
          <w:rFonts w:asciiTheme="majorBidi" w:hAnsiTheme="majorBidi" w:cs="B Nazanin" w:hint="cs"/>
          <w:color w:val="000000" w:themeColor="text1"/>
          <w:sz w:val="28"/>
          <w:szCs w:val="28"/>
          <w:rtl/>
          <w:lang w:bidi="fa-IR"/>
        </w:rPr>
        <w:t xml:space="preserve"> با کلاژن هستند.</w:t>
      </w:r>
    </w:p>
    <w:p w:rsidR="00B71716" w:rsidRDefault="00B71716" w:rsidP="0021158C">
      <w:pPr>
        <w:pStyle w:val="ListParagraph"/>
        <w:bidi/>
        <w:ind w:left="2160"/>
        <w:rPr>
          <w:rFonts w:asciiTheme="majorBidi" w:hAnsiTheme="majorBidi" w:cs="B Nazanin"/>
          <w:color w:val="000000" w:themeColor="text1"/>
          <w:sz w:val="28"/>
          <w:szCs w:val="28"/>
          <w:rtl/>
          <w:lang w:bidi="fa-IR"/>
        </w:rPr>
      </w:pPr>
    </w:p>
    <w:p w:rsidR="00B71716" w:rsidRPr="0021158C" w:rsidRDefault="00B71716" w:rsidP="0021158C">
      <w:pPr>
        <w:bidi/>
        <w:ind w:left="2160"/>
        <w:rPr>
          <w:rFonts w:asciiTheme="majorBidi" w:hAnsiTheme="majorBidi" w:cs="B Nazanin"/>
          <w:color w:val="000000" w:themeColor="text1"/>
          <w:sz w:val="28"/>
          <w:szCs w:val="28"/>
          <w:lang w:bidi="fa-IR"/>
        </w:rPr>
      </w:pPr>
      <w:r w:rsidRPr="0021158C">
        <w:rPr>
          <w:rFonts w:asciiTheme="majorBidi" w:hAnsiTheme="majorBidi" w:cs="B Nazanin" w:hint="cs"/>
          <w:color w:val="000000" w:themeColor="text1"/>
          <w:sz w:val="28"/>
          <w:szCs w:val="28"/>
          <w:rtl/>
          <w:lang w:bidi="fa-IR"/>
        </w:rPr>
        <w:t>سندرم</w:t>
      </w:r>
      <w:r w:rsidRPr="0021158C">
        <w:rPr>
          <w:rFonts w:asciiTheme="majorBidi" w:hAnsiTheme="majorBidi" w:cs="B Nazanin"/>
          <w:color w:val="000000" w:themeColor="text1"/>
          <w:sz w:val="28"/>
          <w:szCs w:val="28"/>
          <w:lang w:bidi="fa-IR"/>
        </w:rPr>
        <w:t>renal</w:t>
      </w:r>
      <w:r w:rsidRPr="0021158C">
        <w:rPr>
          <w:rFonts w:asciiTheme="majorBidi" w:hAnsiTheme="majorBidi" w:cs="B Nazanin"/>
          <w:color w:val="000000" w:themeColor="text1"/>
          <w:sz w:val="28"/>
          <w:szCs w:val="28"/>
          <w:rtl/>
          <w:lang w:bidi="fa-IR"/>
        </w:rPr>
        <w:t xml:space="preserve"> </w:t>
      </w:r>
      <w:proofErr w:type="spellStart"/>
      <w:r w:rsidRPr="0021158C">
        <w:rPr>
          <w:rFonts w:asciiTheme="majorBidi" w:hAnsiTheme="majorBidi" w:cs="B Nazanin"/>
          <w:color w:val="000000" w:themeColor="text1"/>
          <w:sz w:val="28"/>
          <w:szCs w:val="28"/>
          <w:lang w:bidi="fa-IR"/>
        </w:rPr>
        <w:t>Branchio-oto</w:t>
      </w:r>
      <w:proofErr w:type="spellEnd"/>
      <w:r w:rsidRPr="0021158C">
        <w:rPr>
          <w:rFonts w:asciiTheme="majorBidi" w:hAnsiTheme="majorBidi" w:cs="B Nazanin"/>
          <w:color w:val="000000" w:themeColor="text1"/>
          <w:sz w:val="28"/>
          <w:szCs w:val="28"/>
          <w:lang w:bidi="fa-IR"/>
        </w:rPr>
        <w:t xml:space="preserve">- </w:t>
      </w:r>
      <w:r w:rsidRPr="0021158C">
        <w:rPr>
          <w:rFonts w:asciiTheme="majorBidi" w:hAnsiTheme="majorBidi" w:cs="B Nazanin" w:hint="cs"/>
          <w:color w:val="000000" w:themeColor="text1"/>
          <w:sz w:val="28"/>
          <w:szCs w:val="28"/>
          <w:rtl/>
          <w:lang w:bidi="fa-IR"/>
        </w:rPr>
        <w:t>یک</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بیماری</w:t>
      </w:r>
      <w:r w:rsidRPr="0021158C">
        <w:rPr>
          <w:rFonts w:asciiTheme="majorBidi" w:hAnsiTheme="majorBidi" w:cs="B Nazanin"/>
          <w:color w:val="000000" w:themeColor="text1"/>
          <w:sz w:val="28"/>
          <w:szCs w:val="28"/>
          <w:rtl/>
          <w:lang w:bidi="fa-IR"/>
        </w:rPr>
        <w:t xml:space="preserve"> </w:t>
      </w:r>
      <w:proofErr w:type="spellStart"/>
      <w:r w:rsidRPr="0021158C">
        <w:rPr>
          <w:rFonts w:asciiTheme="majorBidi" w:hAnsiTheme="majorBidi" w:cs="B Nazanin" w:hint="cs"/>
          <w:color w:val="000000" w:themeColor="text1"/>
          <w:sz w:val="28"/>
          <w:szCs w:val="28"/>
          <w:rtl/>
          <w:lang w:bidi="fa-IR"/>
        </w:rPr>
        <w:t>اتوزومال</w:t>
      </w:r>
      <w:proofErr w:type="spellEnd"/>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غالب</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است</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که</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با</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نقص</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در</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رشد</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بافت</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های</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گردن</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و</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ناهنجاری</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های</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گوش</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و</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کلیه</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مشخص</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می</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شود</w:t>
      </w:r>
      <w:r w:rsidRPr="0021158C">
        <w:rPr>
          <w:rFonts w:asciiTheme="majorBidi" w:hAnsiTheme="majorBidi" w:cs="B Nazanin"/>
          <w:color w:val="000000" w:themeColor="text1"/>
          <w:sz w:val="28"/>
          <w:szCs w:val="28"/>
          <w:lang w:bidi="fa-IR"/>
        </w:rPr>
        <w:t>.</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شیوع</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این</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سندرم</w:t>
      </w:r>
      <w:r w:rsidRPr="0021158C">
        <w:rPr>
          <w:rFonts w:asciiTheme="majorBidi" w:hAnsiTheme="majorBidi" w:cs="B Nazanin"/>
          <w:color w:val="000000" w:themeColor="text1"/>
          <w:sz w:val="28"/>
          <w:szCs w:val="28"/>
          <w:rtl/>
          <w:lang w:bidi="fa-IR"/>
        </w:rPr>
        <w:t xml:space="preserve"> 1 </w:t>
      </w:r>
      <w:r w:rsidRPr="0021158C">
        <w:rPr>
          <w:rFonts w:asciiTheme="majorBidi" w:hAnsiTheme="majorBidi" w:cs="B Nazanin" w:hint="cs"/>
          <w:color w:val="000000" w:themeColor="text1"/>
          <w:sz w:val="28"/>
          <w:szCs w:val="28"/>
          <w:rtl/>
          <w:lang w:bidi="fa-IR"/>
        </w:rPr>
        <w:t>در</w:t>
      </w:r>
      <w:r w:rsidRPr="0021158C">
        <w:rPr>
          <w:rFonts w:asciiTheme="majorBidi" w:hAnsiTheme="majorBidi" w:cs="B Nazanin"/>
          <w:color w:val="000000" w:themeColor="text1"/>
          <w:sz w:val="28"/>
          <w:szCs w:val="28"/>
          <w:rtl/>
          <w:lang w:bidi="fa-IR"/>
        </w:rPr>
        <w:t xml:space="preserve"> 40000 </w:t>
      </w:r>
      <w:r w:rsidRPr="0021158C">
        <w:rPr>
          <w:rFonts w:asciiTheme="majorBidi" w:hAnsiTheme="majorBidi" w:cs="B Nazanin" w:hint="cs"/>
          <w:color w:val="000000" w:themeColor="text1"/>
          <w:sz w:val="28"/>
          <w:szCs w:val="28"/>
          <w:rtl/>
          <w:lang w:bidi="fa-IR"/>
        </w:rPr>
        <w:t>باشد</w:t>
      </w:r>
      <w:r w:rsidRPr="0021158C">
        <w:rPr>
          <w:rFonts w:asciiTheme="majorBidi" w:hAnsiTheme="majorBidi" w:cs="B Nazanin"/>
          <w:color w:val="000000" w:themeColor="text1"/>
          <w:sz w:val="28"/>
          <w:szCs w:val="28"/>
          <w:lang w:bidi="fa-IR"/>
        </w:rPr>
        <w:t>.</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تقریباً</w:t>
      </w:r>
      <w:r w:rsidRPr="0021158C">
        <w:rPr>
          <w:rFonts w:asciiTheme="majorBidi" w:hAnsiTheme="majorBidi" w:cs="B Nazanin"/>
          <w:color w:val="000000" w:themeColor="text1"/>
          <w:sz w:val="28"/>
          <w:szCs w:val="28"/>
          <w:rtl/>
          <w:lang w:bidi="fa-IR"/>
        </w:rPr>
        <w:t xml:space="preserve"> 40</w:t>
      </w:r>
      <w:r w:rsidRPr="0021158C">
        <w:rPr>
          <w:rFonts w:ascii="Times New Roman" w:hAnsi="Times New Roman" w:cs="Times New Roman" w:hint="cs"/>
          <w:color w:val="000000" w:themeColor="text1"/>
          <w:sz w:val="28"/>
          <w:szCs w:val="28"/>
          <w:rtl/>
          <w:lang w:bidi="fa-IR"/>
        </w:rPr>
        <w:t>٪</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از</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افراد</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تحت</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آزمایش</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مثبت</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جهش</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در</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ژن</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color w:val="000000" w:themeColor="text1"/>
          <w:sz w:val="28"/>
          <w:szCs w:val="28"/>
          <w:lang w:bidi="fa-IR"/>
        </w:rPr>
        <w:t>EYA1</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 xml:space="preserve">و </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color w:val="000000" w:themeColor="text1"/>
          <w:sz w:val="28"/>
          <w:szCs w:val="28"/>
          <w:lang w:bidi="fa-IR"/>
        </w:rPr>
        <w:t>4</w:t>
      </w:r>
      <w:r w:rsidRPr="0021158C">
        <w:rPr>
          <w:rFonts w:ascii="Times New Roman" w:hAnsi="Times New Roman" w:cs="Times New Roman" w:hint="cs"/>
          <w:color w:val="000000" w:themeColor="text1"/>
          <w:sz w:val="28"/>
          <w:szCs w:val="28"/>
          <w:rtl/>
          <w:lang w:bidi="fa-IR"/>
        </w:rPr>
        <w:t>٪</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و</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color w:val="000000" w:themeColor="text1"/>
          <w:sz w:val="28"/>
          <w:szCs w:val="28"/>
          <w:lang w:bidi="fa-IR"/>
        </w:rPr>
        <w:t>5</w:t>
      </w:r>
      <w:r w:rsidRPr="0021158C">
        <w:rPr>
          <w:rFonts w:ascii="Times New Roman" w:hAnsi="Times New Roman" w:cs="Times New Roman" w:hint="cs"/>
          <w:color w:val="000000" w:themeColor="text1"/>
          <w:sz w:val="28"/>
          <w:szCs w:val="28"/>
          <w:rtl/>
          <w:lang w:bidi="fa-IR"/>
        </w:rPr>
        <w:t>٪</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دیگر</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از</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افراد</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مبتلا</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دارای</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جهش</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به ترتیب</w:t>
      </w:r>
      <w:r w:rsidRPr="0021158C">
        <w:rPr>
          <w:rFonts w:asciiTheme="majorBidi" w:hAnsiTheme="majorBidi" w:cs="B Nazanin"/>
          <w:color w:val="000000" w:themeColor="text1"/>
          <w:sz w:val="28"/>
          <w:szCs w:val="28"/>
          <w:rtl/>
          <w:lang w:bidi="fa-IR"/>
        </w:rPr>
        <w:t xml:space="preserve"> </w:t>
      </w:r>
      <w:r w:rsidRPr="0021158C">
        <w:rPr>
          <w:rFonts w:asciiTheme="majorBidi" w:hAnsiTheme="majorBidi" w:cs="B Nazanin" w:hint="cs"/>
          <w:color w:val="000000" w:themeColor="text1"/>
          <w:sz w:val="28"/>
          <w:szCs w:val="28"/>
          <w:rtl/>
          <w:lang w:bidi="fa-IR"/>
        </w:rPr>
        <w:t xml:space="preserve">در </w:t>
      </w:r>
      <w:r w:rsidRPr="0021158C">
        <w:rPr>
          <w:rFonts w:asciiTheme="majorBidi" w:hAnsiTheme="majorBidi" w:cs="B Nazanin"/>
          <w:color w:val="000000" w:themeColor="text1"/>
          <w:sz w:val="28"/>
          <w:szCs w:val="28"/>
          <w:lang w:bidi="fa-IR"/>
        </w:rPr>
        <w:t>SIX5</w:t>
      </w:r>
      <w:r w:rsidRPr="0021158C">
        <w:rPr>
          <w:rFonts w:asciiTheme="majorBidi" w:hAnsiTheme="majorBidi" w:cs="B Nazanin" w:hint="cs"/>
          <w:color w:val="000000" w:themeColor="text1"/>
          <w:sz w:val="28"/>
          <w:szCs w:val="28"/>
          <w:rtl/>
          <w:lang w:bidi="fa-IR"/>
        </w:rPr>
        <w:t xml:space="preserve"> و </w:t>
      </w:r>
      <w:r w:rsidRPr="0021158C">
        <w:rPr>
          <w:rFonts w:asciiTheme="majorBidi" w:hAnsiTheme="majorBidi" w:cs="B Nazanin"/>
          <w:color w:val="000000" w:themeColor="text1"/>
          <w:sz w:val="28"/>
          <w:szCs w:val="28"/>
          <w:lang w:bidi="fa-IR"/>
        </w:rPr>
        <w:t>SLX1</w:t>
      </w:r>
      <w:r w:rsidRPr="0021158C">
        <w:rPr>
          <w:rFonts w:asciiTheme="majorBidi" w:hAnsiTheme="majorBidi" w:cs="B Nazanin" w:hint="cs"/>
          <w:color w:val="000000" w:themeColor="text1"/>
          <w:sz w:val="28"/>
          <w:szCs w:val="28"/>
          <w:rtl/>
          <w:lang w:bidi="fa-IR"/>
        </w:rPr>
        <w:t>هستند.</w:t>
      </w:r>
    </w:p>
    <w:p w:rsidR="00B71716" w:rsidRDefault="00B97DA1" w:rsidP="0021158C">
      <w:pPr>
        <w:pStyle w:val="ListParagraph"/>
        <w:bidi/>
        <w:ind w:left="2160"/>
        <w:rPr>
          <w:rFonts w:asciiTheme="majorBidi" w:hAnsiTheme="majorBidi" w:cs="B Nazanin"/>
          <w:color w:val="000000" w:themeColor="text1"/>
          <w:sz w:val="28"/>
          <w:szCs w:val="28"/>
          <w:rtl/>
          <w:lang w:bidi="fa-IR"/>
        </w:rPr>
      </w:pPr>
      <w:r>
        <w:rPr>
          <w:rFonts w:asciiTheme="majorBidi" w:hAnsiTheme="majorBidi" w:cs="B Nazanin"/>
          <w:color w:val="000000" w:themeColor="text1"/>
          <w:sz w:val="28"/>
          <w:szCs w:val="28"/>
          <w:lang w:bidi="fa-IR"/>
        </w:rPr>
        <w:lastRenderedPageBreak/>
        <w:t xml:space="preserve">-  </w:t>
      </w:r>
      <w:r w:rsidR="00B71716" w:rsidRPr="00B71716">
        <w:rPr>
          <w:rFonts w:asciiTheme="majorBidi" w:hAnsiTheme="majorBidi" w:cs="B Nazanin" w:hint="cs"/>
          <w:color w:val="000000" w:themeColor="text1"/>
          <w:sz w:val="28"/>
          <w:szCs w:val="28"/>
          <w:rtl/>
          <w:lang w:bidi="fa-IR"/>
        </w:rPr>
        <w:t>سندرم</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color w:val="000000" w:themeColor="text1"/>
          <w:sz w:val="28"/>
          <w:szCs w:val="28"/>
          <w:lang w:bidi="fa-IR"/>
        </w:rPr>
        <w:t>CHARGE</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یک</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سندرم</w:t>
      </w:r>
      <w:r w:rsidR="00B71716" w:rsidRPr="00B71716">
        <w:rPr>
          <w:rFonts w:asciiTheme="majorBidi" w:hAnsiTheme="majorBidi" w:cs="B Nazanin"/>
          <w:color w:val="000000" w:themeColor="text1"/>
          <w:sz w:val="28"/>
          <w:szCs w:val="28"/>
          <w:rtl/>
          <w:lang w:bidi="fa-IR"/>
        </w:rPr>
        <w:t xml:space="preserve"> </w:t>
      </w:r>
      <w:proofErr w:type="spellStart"/>
      <w:r w:rsidR="00B71716" w:rsidRPr="00B71716">
        <w:rPr>
          <w:rFonts w:asciiTheme="majorBidi" w:hAnsiTheme="majorBidi" w:cs="B Nazanin" w:hint="cs"/>
          <w:color w:val="000000" w:themeColor="text1"/>
          <w:sz w:val="28"/>
          <w:szCs w:val="28"/>
          <w:rtl/>
          <w:lang w:bidi="fa-IR"/>
        </w:rPr>
        <w:t>اتوزومال</w:t>
      </w:r>
      <w:proofErr w:type="spellEnd"/>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غالب</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است</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که</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دارای</w:t>
      </w:r>
      <w:r w:rsidR="00B71716" w:rsidRPr="00B71716">
        <w:rPr>
          <w:rFonts w:asciiTheme="majorBidi" w:hAnsiTheme="majorBidi" w:cs="B Nazanin"/>
          <w:color w:val="000000" w:themeColor="text1"/>
          <w:sz w:val="28"/>
          <w:szCs w:val="28"/>
          <w:rtl/>
          <w:lang w:bidi="fa-IR"/>
        </w:rPr>
        <w:t xml:space="preserve"> </w:t>
      </w:r>
      <w:proofErr w:type="spellStart"/>
      <w:r w:rsidR="00B71716" w:rsidRPr="00B71716">
        <w:rPr>
          <w:rFonts w:asciiTheme="majorBidi" w:hAnsiTheme="majorBidi" w:cs="B Nazanin" w:hint="cs"/>
          <w:color w:val="000000" w:themeColor="text1"/>
          <w:sz w:val="28"/>
          <w:szCs w:val="28"/>
          <w:rtl/>
          <w:lang w:bidi="fa-IR"/>
        </w:rPr>
        <w:t>کولوبوما</w:t>
      </w:r>
      <w:proofErr w:type="spellEnd"/>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نقص</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قلب</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w:t>
      </w:r>
      <w:r w:rsidR="00B71716" w:rsidRPr="00B71716">
        <w:rPr>
          <w:rFonts w:asciiTheme="majorBidi" w:hAnsiTheme="majorBidi" w:cs="B Nazanin"/>
          <w:color w:val="000000" w:themeColor="text1"/>
          <w:sz w:val="28"/>
          <w:szCs w:val="28"/>
          <w:rtl/>
          <w:lang w:bidi="fa-IR"/>
        </w:rPr>
        <w:t xml:space="preserve"> </w:t>
      </w:r>
      <w:proofErr w:type="spellStart"/>
      <w:r w:rsidR="00B71716" w:rsidRPr="00B71716">
        <w:rPr>
          <w:rFonts w:asciiTheme="majorBidi" w:hAnsiTheme="majorBidi" w:cs="B Nazanin" w:hint="cs"/>
          <w:color w:val="000000" w:themeColor="text1"/>
          <w:sz w:val="28"/>
          <w:szCs w:val="28"/>
          <w:rtl/>
          <w:lang w:bidi="fa-IR"/>
        </w:rPr>
        <w:t>آترزی</w:t>
      </w:r>
      <w:proofErr w:type="spellEnd"/>
      <w:r w:rsidR="00B71716" w:rsidRPr="00B71716">
        <w:rPr>
          <w:rFonts w:asciiTheme="majorBidi" w:hAnsiTheme="majorBidi" w:cs="B Nazanin"/>
          <w:color w:val="000000" w:themeColor="text1"/>
          <w:sz w:val="28"/>
          <w:szCs w:val="28"/>
          <w:rtl/>
          <w:lang w:bidi="fa-IR"/>
        </w:rPr>
        <w:t xml:space="preserve"> </w:t>
      </w:r>
      <w:proofErr w:type="spellStart"/>
      <w:r w:rsidR="00B71716" w:rsidRPr="00B71716">
        <w:rPr>
          <w:rFonts w:asciiTheme="majorBidi" w:hAnsiTheme="majorBidi" w:cs="B Nazanin" w:hint="cs"/>
          <w:color w:val="000000" w:themeColor="text1"/>
          <w:sz w:val="28"/>
          <w:szCs w:val="28"/>
          <w:rtl/>
          <w:lang w:bidi="fa-IR"/>
        </w:rPr>
        <w:t>چوآنال</w:t>
      </w:r>
      <w:proofErr w:type="spellEnd"/>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عقب</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ماندگی</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در</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رشد</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و</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نمو</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ناهنجاری</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های</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دستگاه</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تناسلی</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کاهش</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شنوایی</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و</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اختلال</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عملکرد</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دهلیز</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است</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تخمین</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زده</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می</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شود</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که</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شیوع</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سندرم</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color w:val="000000" w:themeColor="text1"/>
          <w:sz w:val="28"/>
          <w:szCs w:val="28"/>
          <w:lang w:bidi="fa-IR"/>
        </w:rPr>
        <w:t>CHARGE</w:t>
      </w:r>
      <w:r w:rsidR="00B71716" w:rsidRPr="00B71716">
        <w:rPr>
          <w:rFonts w:asciiTheme="majorBidi" w:hAnsiTheme="majorBidi" w:cs="B Nazanin"/>
          <w:color w:val="000000" w:themeColor="text1"/>
          <w:sz w:val="28"/>
          <w:szCs w:val="28"/>
          <w:rtl/>
          <w:lang w:bidi="fa-IR"/>
        </w:rPr>
        <w:t xml:space="preserve"> </w:t>
      </w:r>
      <w:r>
        <w:rPr>
          <w:rFonts w:asciiTheme="majorBidi" w:hAnsiTheme="majorBidi" w:cs="B Nazanin"/>
          <w:color w:val="000000" w:themeColor="text1"/>
          <w:sz w:val="28"/>
          <w:szCs w:val="28"/>
          <w:lang w:bidi="fa-IR"/>
        </w:rPr>
        <w:t>,</w:t>
      </w:r>
      <w:r>
        <w:rPr>
          <w:rFonts w:asciiTheme="majorBidi" w:hAnsiTheme="majorBidi" w:cs="B Nazanin" w:hint="cs"/>
          <w:color w:val="000000" w:themeColor="text1"/>
          <w:sz w:val="28"/>
          <w:szCs w:val="28"/>
          <w:rtl/>
          <w:lang w:bidi="fa-IR"/>
        </w:rPr>
        <w:t xml:space="preserve">1 در </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هر</w:t>
      </w:r>
      <w:r w:rsidR="00B71716" w:rsidRPr="00B71716">
        <w:rPr>
          <w:rFonts w:asciiTheme="majorBidi" w:hAnsiTheme="majorBidi" w:cs="B Nazanin"/>
          <w:color w:val="000000" w:themeColor="text1"/>
          <w:sz w:val="28"/>
          <w:szCs w:val="28"/>
          <w:rtl/>
          <w:lang w:bidi="fa-IR"/>
        </w:rPr>
        <w:t xml:space="preserve"> 8500 </w:t>
      </w:r>
      <w:r w:rsidR="00B71716" w:rsidRPr="00B71716">
        <w:rPr>
          <w:rFonts w:asciiTheme="majorBidi" w:hAnsiTheme="majorBidi" w:cs="B Nazanin" w:hint="cs"/>
          <w:color w:val="000000" w:themeColor="text1"/>
          <w:sz w:val="28"/>
          <w:szCs w:val="28"/>
          <w:rtl/>
          <w:lang w:bidi="fa-IR"/>
        </w:rPr>
        <w:t>ت</w:t>
      </w:r>
      <w:r>
        <w:rPr>
          <w:rFonts w:asciiTheme="majorBidi" w:hAnsiTheme="majorBidi" w:cs="B Nazanin" w:hint="cs"/>
          <w:color w:val="000000" w:themeColor="text1"/>
          <w:sz w:val="28"/>
          <w:szCs w:val="28"/>
          <w:rtl/>
          <w:lang w:bidi="fa-IR"/>
        </w:rPr>
        <w:t xml:space="preserve">ولد می باشد. </w:t>
      </w:r>
      <w:r w:rsidR="00B71716" w:rsidRPr="00B71716">
        <w:rPr>
          <w:rFonts w:asciiTheme="majorBidi" w:hAnsiTheme="majorBidi" w:cs="B Nazanin" w:hint="cs"/>
          <w:color w:val="000000" w:themeColor="text1"/>
          <w:sz w:val="28"/>
          <w:szCs w:val="28"/>
          <w:rtl/>
          <w:lang w:bidi="fa-IR"/>
        </w:rPr>
        <w:t>این</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سندرم</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بیشتر</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به</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دلیل</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جهش</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در</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ژن</w:t>
      </w:r>
      <w:r w:rsidR="00B71716" w:rsidRPr="00B71716">
        <w:rPr>
          <w:rFonts w:asciiTheme="majorBidi" w:hAnsiTheme="majorBidi" w:cs="B Nazanin"/>
          <w:color w:val="000000" w:themeColor="text1"/>
          <w:sz w:val="28"/>
          <w:szCs w:val="28"/>
          <w:lang w:bidi="fa-IR"/>
        </w:rPr>
        <w:t>CHD</w:t>
      </w:r>
      <w:r>
        <w:rPr>
          <w:rFonts w:asciiTheme="majorBidi" w:hAnsiTheme="majorBidi" w:cs="B Nazanin"/>
          <w:color w:val="000000" w:themeColor="text1"/>
          <w:sz w:val="28"/>
          <w:szCs w:val="28"/>
          <w:lang w:bidi="fa-IR"/>
        </w:rPr>
        <w:t>7</w:t>
      </w:r>
      <w:r w:rsidR="00B71716" w:rsidRPr="00B71716">
        <w:rPr>
          <w:rFonts w:asciiTheme="majorBidi" w:hAnsiTheme="majorBidi" w:cs="B Nazanin"/>
          <w:color w:val="000000" w:themeColor="text1"/>
          <w:sz w:val="28"/>
          <w:szCs w:val="28"/>
          <w:rtl/>
          <w:lang w:bidi="fa-IR"/>
        </w:rPr>
        <w:t xml:space="preserve"> </w:t>
      </w:r>
      <w:proofErr w:type="spellStart"/>
      <w:r w:rsidR="00B71716" w:rsidRPr="00B71716">
        <w:rPr>
          <w:rFonts w:asciiTheme="majorBidi" w:hAnsiTheme="majorBidi" w:cs="B Nazanin" w:hint="cs"/>
          <w:color w:val="000000" w:themeColor="text1"/>
          <w:sz w:val="28"/>
          <w:szCs w:val="28"/>
          <w:rtl/>
          <w:lang w:bidi="fa-IR"/>
        </w:rPr>
        <w:t>رمزگذار</w:t>
      </w:r>
      <w:proofErr w:type="spellEnd"/>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پروتئین</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متصل</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به</w:t>
      </w:r>
      <w:r w:rsidR="00B71716" w:rsidRPr="00B71716">
        <w:rPr>
          <w:rFonts w:asciiTheme="majorBidi" w:hAnsiTheme="majorBidi" w:cs="B Nazanin"/>
          <w:color w:val="000000" w:themeColor="text1"/>
          <w:sz w:val="28"/>
          <w:szCs w:val="28"/>
          <w:rtl/>
          <w:lang w:bidi="fa-IR"/>
        </w:rPr>
        <w:t xml:space="preserve"> </w:t>
      </w:r>
      <w:proofErr w:type="spellStart"/>
      <w:r w:rsidR="00B71716" w:rsidRPr="00B71716">
        <w:rPr>
          <w:rFonts w:asciiTheme="majorBidi" w:hAnsiTheme="majorBidi" w:cs="B Nazanin" w:hint="cs"/>
          <w:color w:val="000000" w:themeColor="text1"/>
          <w:sz w:val="28"/>
          <w:szCs w:val="28"/>
          <w:rtl/>
          <w:lang w:bidi="fa-IR"/>
        </w:rPr>
        <w:t>کرومودومین</w:t>
      </w:r>
      <w:r w:rsidR="00B71716" w:rsidRPr="00B71716">
        <w:rPr>
          <w:rFonts w:asciiTheme="majorBidi" w:hAnsiTheme="majorBidi" w:cs="B Nazanin"/>
          <w:color w:val="000000" w:themeColor="text1"/>
          <w:sz w:val="28"/>
          <w:szCs w:val="28"/>
          <w:rtl/>
          <w:lang w:bidi="fa-IR"/>
        </w:rPr>
        <w:t>-</w:t>
      </w:r>
      <w:r w:rsidR="00B71716" w:rsidRPr="00B71716">
        <w:rPr>
          <w:rFonts w:asciiTheme="majorBidi" w:hAnsiTheme="majorBidi" w:cs="B Nazanin" w:hint="cs"/>
          <w:color w:val="000000" w:themeColor="text1"/>
          <w:sz w:val="28"/>
          <w:szCs w:val="28"/>
          <w:rtl/>
          <w:lang w:bidi="fa-IR"/>
        </w:rPr>
        <w:t>هلیکاز</w:t>
      </w:r>
      <w:proofErr w:type="spellEnd"/>
      <w:r w:rsidR="00B71716" w:rsidRPr="00B71716">
        <w:rPr>
          <w:rFonts w:asciiTheme="majorBidi" w:hAnsiTheme="majorBidi" w:cs="B Nazanin"/>
          <w:color w:val="000000" w:themeColor="text1"/>
          <w:sz w:val="28"/>
          <w:szCs w:val="28"/>
          <w:rtl/>
          <w:lang w:bidi="fa-IR"/>
        </w:rPr>
        <w:t>-</w:t>
      </w:r>
      <w:r w:rsidR="00B71716" w:rsidRPr="00B71716">
        <w:rPr>
          <w:rFonts w:asciiTheme="majorBidi" w:hAnsiTheme="majorBidi" w:cs="B Nazanin"/>
          <w:color w:val="000000" w:themeColor="text1"/>
          <w:sz w:val="28"/>
          <w:szCs w:val="28"/>
          <w:lang w:bidi="fa-IR"/>
        </w:rPr>
        <w:t>DNA</w:t>
      </w:r>
      <w:r w:rsidR="00B71716" w:rsidRPr="00B71716">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و</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پروتئین</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بازسازی</w:t>
      </w:r>
      <w:r w:rsidR="00B71716" w:rsidRPr="00B71716">
        <w:rPr>
          <w:rFonts w:asciiTheme="majorBidi" w:hAnsiTheme="majorBidi" w:cs="B Nazanin"/>
          <w:color w:val="000000" w:themeColor="text1"/>
          <w:sz w:val="28"/>
          <w:szCs w:val="28"/>
          <w:rtl/>
          <w:lang w:bidi="fa-IR"/>
        </w:rPr>
        <w:t xml:space="preserve"> </w:t>
      </w:r>
      <w:proofErr w:type="spellStart"/>
      <w:r w:rsidR="00B71716" w:rsidRPr="00B71716">
        <w:rPr>
          <w:rFonts w:asciiTheme="majorBidi" w:hAnsiTheme="majorBidi" w:cs="B Nazanin" w:hint="cs"/>
          <w:color w:val="000000" w:themeColor="text1"/>
          <w:sz w:val="28"/>
          <w:szCs w:val="28"/>
          <w:rtl/>
          <w:lang w:bidi="fa-IR"/>
        </w:rPr>
        <w:t>کروماتین</w:t>
      </w:r>
      <w:proofErr w:type="spellEnd"/>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وابسته</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به</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color w:val="000000" w:themeColor="text1"/>
          <w:sz w:val="28"/>
          <w:szCs w:val="28"/>
          <w:lang w:bidi="fa-IR"/>
        </w:rPr>
        <w:t>ATP</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ایجاد</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می</w:t>
      </w:r>
      <w:r w:rsidR="00B71716" w:rsidRPr="00B71716">
        <w:rPr>
          <w:rFonts w:asciiTheme="majorBidi" w:hAnsiTheme="majorBidi" w:cs="B Nazanin"/>
          <w:color w:val="000000" w:themeColor="text1"/>
          <w:sz w:val="28"/>
          <w:szCs w:val="28"/>
          <w:rtl/>
          <w:lang w:bidi="fa-IR"/>
        </w:rPr>
        <w:t xml:space="preserve"> </w:t>
      </w:r>
      <w:r w:rsidR="00B71716" w:rsidRPr="00B71716">
        <w:rPr>
          <w:rFonts w:asciiTheme="majorBidi" w:hAnsiTheme="majorBidi" w:cs="B Nazanin" w:hint="cs"/>
          <w:color w:val="000000" w:themeColor="text1"/>
          <w:sz w:val="28"/>
          <w:szCs w:val="28"/>
          <w:rtl/>
          <w:lang w:bidi="fa-IR"/>
        </w:rPr>
        <w:t>شود</w:t>
      </w:r>
      <w:r w:rsidR="00B71716" w:rsidRPr="00B71716">
        <w:rPr>
          <w:rFonts w:asciiTheme="majorBidi" w:hAnsiTheme="majorBidi" w:cs="B Nazanin"/>
          <w:color w:val="000000" w:themeColor="text1"/>
          <w:sz w:val="28"/>
          <w:szCs w:val="28"/>
          <w:rtl/>
          <w:lang w:bidi="fa-IR"/>
        </w:rPr>
        <w:t>.</w:t>
      </w:r>
    </w:p>
    <w:p w:rsidR="00B97DA1" w:rsidRDefault="00B97DA1" w:rsidP="0021158C">
      <w:pPr>
        <w:pStyle w:val="ListParagraph"/>
        <w:bidi/>
        <w:ind w:left="2160"/>
        <w:rPr>
          <w:rFonts w:asciiTheme="majorBidi" w:hAnsiTheme="majorBidi" w:cs="B Nazanin"/>
          <w:color w:val="000000" w:themeColor="text1"/>
          <w:sz w:val="28"/>
          <w:szCs w:val="28"/>
          <w:rtl/>
          <w:lang w:bidi="fa-IR"/>
        </w:rPr>
      </w:pPr>
    </w:p>
    <w:p w:rsidR="00AD79E5" w:rsidRDefault="00B97DA1" w:rsidP="0021158C">
      <w:pPr>
        <w:pStyle w:val="ListParagraph"/>
        <w:bidi/>
        <w:ind w:left="2160"/>
        <w:rPr>
          <w:rFonts w:asciiTheme="majorBidi" w:hAnsiTheme="majorBidi" w:cs="B Nazanin"/>
          <w:color w:val="000000" w:themeColor="text1"/>
          <w:sz w:val="28"/>
          <w:szCs w:val="28"/>
          <w:rtl/>
          <w:lang w:bidi="fa-IR"/>
        </w:rPr>
      </w:pPr>
      <w:r>
        <w:rPr>
          <w:rFonts w:asciiTheme="majorBidi" w:hAnsiTheme="majorBidi" w:cs="B Nazanin"/>
          <w:color w:val="000000" w:themeColor="text1"/>
          <w:sz w:val="28"/>
          <w:szCs w:val="28"/>
          <w:lang w:bidi="fa-IR"/>
        </w:rPr>
        <w:t xml:space="preserve">- </w:t>
      </w:r>
      <w:r w:rsidRPr="00B97DA1">
        <w:rPr>
          <w:rFonts w:asciiTheme="majorBidi" w:hAnsiTheme="majorBidi" w:cs="B Nazanin" w:hint="cs"/>
          <w:color w:val="000000" w:themeColor="text1"/>
          <w:sz w:val="28"/>
          <w:szCs w:val="28"/>
          <w:rtl/>
          <w:lang w:bidi="fa-IR"/>
        </w:rPr>
        <w:t>سندرم</w:t>
      </w:r>
      <w:r w:rsidRPr="00B97DA1">
        <w:rPr>
          <w:rFonts w:asciiTheme="majorBidi" w:hAnsiTheme="majorBidi" w:cs="B Nazanin"/>
          <w:color w:val="000000" w:themeColor="text1"/>
          <w:sz w:val="28"/>
          <w:szCs w:val="28"/>
          <w:rtl/>
          <w:lang w:bidi="fa-IR"/>
        </w:rPr>
        <w:t xml:space="preserve"> </w:t>
      </w:r>
      <w:proofErr w:type="spellStart"/>
      <w:r w:rsidRPr="00B97DA1">
        <w:rPr>
          <w:rFonts w:asciiTheme="majorBidi" w:hAnsiTheme="majorBidi" w:cs="B Nazanin"/>
          <w:color w:val="000000" w:themeColor="text1"/>
          <w:sz w:val="28"/>
          <w:szCs w:val="28"/>
          <w:lang w:bidi="fa-IR"/>
        </w:rPr>
        <w:t>Jervell</w:t>
      </w:r>
      <w:proofErr w:type="spellEnd"/>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و</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color w:val="000000" w:themeColor="text1"/>
          <w:sz w:val="28"/>
          <w:szCs w:val="28"/>
          <w:lang w:bidi="fa-IR"/>
        </w:rPr>
        <w:t>Lange-Nielsen</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یک</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بیماری</w:t>
      </w:r>
      <w:r w:rsidRPr="00B97DA1">
        <w:rPr>
          <w:rFonts w:asciiTheme="majorBidi" w:hAnsiTheme="majorBidi" w:cs="B Nazanin"/>
          <w:color w:val="000000" w:themeColor="text1"/>
          <w:sz w:val="28"/>
          <w:szCs w:val="28"/>
          <w:rtl/>
          <w:lang w:bidi="fa-IR"/>
        </w:rPr>
        <w:t xml:space="preserve"> </w:t>
      </w:r>
      <w:proofErr w:type="spellStart"/>
      <w:r w:rsidRPr="00B97DA1">
        <w:rPr>
          <w:rFonts w:asciiTheme="majorBidi" w:hAnsiTheme="majorBidi" w:cs="B Nazanin" w:hint="cs"/>
          <w:color w:val="000000" w:themeColor="text1"/>
          <w:sz w:val="28"/>
          <w:szCs w:val="28"/>
          <w:rtl/>
          <w:lang w:bidi="fa-IR"/>
        </w:rPr>
        <w:t>اتوزومی</w:t>
      </w:r>
      <w:proofErr w:type="spellEnd"/>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مغلوب</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است</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که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دارای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ویژگی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های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آریتمی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color w:val="000000" w:themeColor="text1"/>
          <w:sz w:val="28"/>
          <w:szCs w:val="28"/>
          <w:lang w:bidi="fa-IR"/>
        </w:rPr>
        <w:t>SNHL</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و</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خطر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ضعف</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و</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مرگ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ناگهانی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نتیجه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طولانی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شدن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فاصله</w:t>
      </w:r>
      <w:r w:rsidRPr="00B97DA1">
        <w:rPr>
          <w:rFonts w:asciiTheme="majorBidi" w:hAnsiTheme="majorBidi" w:cs="B Nazanin"/>
          <w:color w:val="000000" w:themeColor="text1"/>
          <w:sz w:val="28"/>
          <w:szCs w:val="28"/>
          <w:rtl/>
          <w:lang w:bidi="fa-IR"/>
        </w:rPr>
        <w:t xml:space="preserve"> </w:t>
      </w:r>
      <w:proofErr w:type="spellStart"/>
      <w:r w:rsidRPr="00B97DA1">
        <w:rPr>
          <w:rFonts w:asciiTheme="majorBidi" w:hAnsiTheme="majorBidi" w:cs="B Nazanin"/>
          <w:color w:val="000000" w:themeColor="text1"/>
          <w:sz w:val="28"/>
          <w:szCs w:val="28"/>
          <w:lang w:bidi="fa-IR"/>
        </w:rPr>
        <w:t>QTc</w:t>
      </w:r>
      <w:proofErr w:type="spellEnd"/>
      <w:r w:rsidRPr="00B97DA1">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است</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تخمین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زده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شود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که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این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سندرم</w:t>
      </w:r>
      <w:r w:rsidRPr="00B97DA1">
        <w:rPr>
          <w:rFonts w:asciiTheme="majorBidi" w:hAnsiTheme="majorBidi" w:cs="B Nazanin"/>
          <w:color w:val="000000" w:themeColor="text1"/>
          <w:sz w:val="28"/>
          <w:szCs w:val="28"/>
          <w:rtl/>
          <w:lang w:bidi="fa-IR"/>
        </w:rPr>
        <w:t xml:space="preserve"> 1.6 </w:t>
      </w:r>
      <w:r w:rsidRPr="00B97DA1">
        <w:rPr>
          <w:rFonts w:asciiTheme="majorBidi" w:hAnsiTheme="majorBidi" w:cs="B Nazanin" w:hint="cs"/>
          <w:color w:val="000000" w:themeColor="text1"/>
          <w:sz w:val="28"/>
          <w:szCs w:val="28"/>
          <w:rtl/>
          <w:lang w:bidi="fa-IR"/>
        </w:rPr>
        <w:t>تا</w:t>
      </w:r>
      <w:r w:rsidRPr="00B97DA1">
        <w:rPr>
          <w:rFonts w:asciiTheme="majorBidi" w:hAnsiTheme="majorBidi" w:cs="B Nazanin"/>
          <w:color w:val="000000" w:themeColor="text1"/>
          <w:sz w:val="28"/>
          <w:szCs w:val="28"/>
          <w:rtl/>
          <w:lang w:bidi="fa-IR"/>
        </w:rPr>
        <w:t xml:space="preserve"> 6 </w:t>
      </w:r>
      <w:r w:rsidRPr="00B97DA1">
        <w:rPr>
          <w:rFonts w:asciiTheme="majorBidi" w:hAnsiTheme="majorBidi" w:cs="B Nazanin" w:hint="cs"/>
          <w:color w:val="000000" w:themeColor="text1"/>
          <w:sz w:val="28"/>
          <w:szCs w:val="28"/>
          <w:rtl/>
          <w:lang w:bidi="fa-IR"/>
        </w:rPr>
        <w:t>از</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هر</w:t>
      </w:r>
      <w:r w:rsidRPr="00B97DA1">
        <w:rPr>
          <w:rFonts w:asciiTheme="majorBidi" w:hAnsiTheme="majorBidi" w:cs="B Nazanin"/>
          <w:color w:val="000000" w:themeColor="text1"/>
          <w:sz w:val="28"/>
          <w:szCs w:val="28"/>
          <w:rtl/>
          <w:lang w:bidi="fa-IR"/>
        </w:rPr>
        <w:t xml:space="preserve"> 1</w:t>
      </w:r>
      <w:r w:rsidRPr="00B97DA1">
        <w:rPr>
          <w:rFonts w:asciiTheme="majorBidi" w:hAnsiTheme="majorBidi" w:cs="B Nazanin" w:hint="cs"/>
          <w:color w:val="000000" w:themeColor="text1"/>
          <w:sz w:val="28"/>
          <w:szCs w:val="28"/>
          <w:rtl/>
          <w:lang w:bidi="fa-IR"/>
        </w:rPr>
        <w:t>،</w:t>
      </w:r>
      <w:r w:rsidRPr="00B97DA1">
        <w:rPr>
          <w:rFonts w:asciiTheme="majorBidi" w:hAnsiTheme="majorBidi" w:cs="B Nazanin"/>
          <w:color w:val="000000" w:themeColor="text1"/>
          <w:sz w:val="28"/>
          <w:szCs w:val="28"/>
          <w:rtl/>
          <w:lang w:bidi="fa-IR"/>
        </w:rPr>
        <w:t>000</w:t>
      </w:r>
      <w:r w:rsidRPr="00B97DA1">
        <w:rPr>
          <w:rFonts w:asciiTheme="majorBidi" w:hAnsiTheme="majorBidi" w:cs="B Nazanin" w:hint="cs"/>
          <w:color w:val="000000" w:themeColor="text1"/>
          <w:sz w:val="28"/>
          <w:szCs w:val="28"/>
          <w:rtl/>
          <w:lang w:bidi="fa-IR"/>
        </w:rPr>
        <w:t>،</w:t>
      </w:r>
      <w:r w:rsidRPr="00B97DA1">
        <w:rPr>
          <w:rFonts w:asciiTheme="majorBidi" w:hAnsiTheme="majorBidi" w:cs="B Nazanin"/>
          <w:color w:val="000000" w:themeColor="text1"/>
          <w:sz w:val="28"/>
          <w:szCs w:val="28"/>
          <w:rtl/>
          <w:lang w:bidi="fa-IR"/>
        </w:rPr>
        <w:t xml:space="preserve">000 </w:t>
      </w:r>
      <w:r w:rsidRPr="00B97DA1">
        <w:rPr>
          <w:rFonts w:asciiTheme="majorBidi" w:hAnsiTheme="majorBidi" w:cs="B Nazanin" w:hint="cs"/>
          <w:color w:val="000000" w:themeColor="text1"/>
          <w:sz w:val="28"/>
          <w:szCs w:val="28"/>
          <w:rtl/>
          <w:lang w:bidi="fa-IR"/>
        </w:rPr>
        <w:t>نفر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سراسر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جهان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را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تحت</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تأثیر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قرار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دهد</w:t>
      </w:r>
      <w:r w:rsidRPr="00B97DA1">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تقریباً</w:t>
      </w:r>
      <w:r w:rsidRPr="00B97DA1">
        <w:rPr>
          <w:rFonts w:asciiTheme="majorBidi" w:hAnsiTheme="majorBidi" w:cs="B Nazanin"/>
          <w:color w:val="000000" w:themeColor="text1"/>
          <w:sz w:val="28"/>
          <w:szCs w:val="28"/>
          <w:rtl/>
          <w:lang w:bidi="fa-IR"/>
        </w:rPr>
        <w:t xml:space="preserve"> 90</w:t>
      </w:r>
      <w:r w:rsidRPr="00B97DA1">
        <w:rPr>
          <w:rFonts w:ascii="Times New Roman" w:hAnsi="Times New Roman" w:cs="Times New Roman" w:hint="cs"/>
          <w:color w:val="000000" w:themeColor="text1"/>
          <w:sz w:val="28"/>
          <w:szCs w:val="28"/>
          <w:rtl/>
          <w:lang w:bidi="fa-IR"/>
        </w:rPr>
        <w:t>٪</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موارد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ناشی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از</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جهش</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ژن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color w:val="000000" w:themeColor="text1"/>
          <w:sz w:val="28"/>
          <w:szCs w:val="28"/>
          <w:lang w:bidi="fa-IR"/>
        </w:rPr>
        <w:t>KCNQ1</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است</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بقیه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موارد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ناشی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از</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جهش</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در</w:t>
      </w:r>
      <w:r w:rsidRPr="00B97DA1">
        <w:rPr>
          <w:rFonts w:asciiTheme="majorBidi" w:hAnsiTheme="majorBidi" w:cs="B Nazanin"/>
          <w:color w:val="000000" w:themeColor="text1"/>
          <w:sz w:val="28"/>
          <w:szCs w:val="28"/>
          <w:lang w:bidi="fa-IR"/>
        </w:rPr>
        <w:t xml:space="preserve">KCNE1 </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است</w:t>
      </w:r>
      <w:r w:rsidRPr="00B97DA1">
        <w:rPr>
          <w:rFonts w:asciiTheme="majorBidi" w:hAnsiTheme="majorBidi" w:cs="B Nazanin"/>
          <w:color w:val="000000" w:themeColor="text1"/>
          <w:sz w:val="28"/>
          <w:szCs w:val="28"/>
          <w:rtl/>
          <w:lang w:bidi="fa-IR"/>
        </w:rPr>
        <w:t>.</w:t>
      </w:r>
    </w:p>
    <w:p w:rsidR="00B97DA1" w:rsidRDefault="00B97DA1" w:rsidP="0021158C">
      <w:pPr>
        <w:pStyle w:val="ListParagraph"/>
        <w:bidi/>
        <w:ind w:left="2160"/>
        <w:rPr>
          <w:rFonts w:asciiTheme="majorBidi" w:hAnsiTheme="majorBidi" w:cs="B Nazanin"/>
          <w:color w:val="000000" w:themeColor="text1"/>
          <w:sz w:val="28"/>
          <w:szCs w:val="28"/>
          <w:rtl/>
          <w:lang w:bidi="fa-IR"/>
        </w:rPr>
      </w:pPr>
    </w:p>
    <w:p w:rsidR="00B97DA1" w:rsidRDefault="00B97DA1" w:rsidP="0021158C">
      <w:pPr>
        <w:pStyle w:val="ListParagraph"/>
        <w:bidi/>
        <w:ind w:left="2160"/>
        <w:rPr>
          <w:rFonts w:asciiTheme="majorBidi" w:hAnsiTheme="majorBidi" w:cs="B Nazanin"/>
          <w:color w:val="000000" w:themeColor="text1"/>
          <w:sz w:val="28"/>
          <w:szCs w:val="28"/>
          <w:rtl/>
          <w:lang w:bidi="fa-IR"/>
        </w:rPr>
      </w:pPr>
      <w:r>
        <w:rPr>
          <w:rFonts w:asciiTheme="majorBidi" w:hAnsiTheme="majorBidi" w:cs="B Nazanin" w:hint="cs"/>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بیماری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نوری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با</w:t>
      </w:r>
      <w:r w:rsidRPr="00B97DA1">
        <w:rPr>
          <w:rFonts w:asciiTheme="majorBidi" w:hAnsiTheme="majorBidi" w:cs="B Nazanin"/>
          <w:color w:val="000000" w:themeColor="text1"/>
          <w:sz w:val="28"/>
          <w:szCs w:val="28"/>
          <w:rtl/>
          <w:lang w:bidi="fa-IR"/>
        </w:rPr>
        <w:t xml:space="preserve"> </w:t>
      </w:r>
      <w:proofErr w:type="spellStart"/>
      <w:r w:rsidRPr="00B97DA1">
        <w:rPr>
          <w:rFonts w:asciiTheme="majorBidi" w:hAnsiTheme="majorBidi" w:cs="B Nazanin" w:hint="cs"/>
          <w:color w:val="000000" w:themeColor="text1"/>
          <w:sz w:val="28"/>
          <w:szCs w:val="28"/>
          <w:rtl/>
          <w:lang w:bidi="fa-IR"/>
        </w:rPr>
        <w:t>طیفی</w:t>
      </w:r>
      <w:proofErr w:type="spellEnd"/>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از</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تغییرات</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عروقی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فیبری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شبکیه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هنگام</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تولد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مشخص</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شود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که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افزایش</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سن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اختلال</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بینایی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تبدیل</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شود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حدود</w:t>
      </w:r>
      <w:r w:rsidRPr="00B97DA1">
        <w:rPr>
          <w:rFonts w:asciiTheme="majorBidi" w:hAnsiTheme="majorBidi" w:cs="B Nazanin"/>
          <w:color w:val="000000" w:themeColor="text1"/>
          <w:sz w:val="28"/>
          <w:szCs w:val="28"/>
          <w:rtl/>
          <w:lang w:bidi="fa-IR"/>
        </w:rPr>
        <w:t xml:space="preserve"> 30 </w:t>
      </w:r>
      <w:r w:rsidRPr="00B97DA1">
        <w:rPr>
          <w:rFonts w:asciiTheme="majorBidi" w:hAnsiTheme="majorBidi" w:cs="B Nazanin" w:hint="cs"/>
          <w:color w:val="000000" w:themeColor="text1"/>
          <w:sz w:val="28"/>
          <w:szCs w:val="28"/>
          <w:rtl/>
          <w:lang w:bidi="fa-IR"/>
        </w:rPr>
        <w:t>تا</w:t>
      </w:r>
      <w:r w:rsidRPr="00B97DA1">
        <w:rPr>
          <w:rFonts w:asciiTheme="majorBidi" w:hAnsiTheme="majorBidi" w:cs="B Nazanin"/>
          <w:color w:val="000000" w:themeColor="text1"/>
          <w:sz w:val="28"/>
          <w:szCs w:val="28"/>
          <w:rtl/>
          <w:lang w:bidi="fa-IR"/>
        </w:rPr>
        <w:t xml:space="preserve"> 50 </w:t>
      </w:r>
      <w:r w:rsidRPr="00B97DA1">
        <w:rPr>
          <w:rFonts w:asciiTheme="majorBidi" w:hAnsiTheme="majorBidi" w:cs="B Nazanin" w:hint="cs"/>
          <w:color w:val="000000" w:themeColor="text1"/>
          <w:sz w:val="28"/>
          <w:szCs w:val="28"/>
          <w:rtl/>
          <w:lang w:bidi="fa-IR"/>
        </w:rPr>
        <w:t>درصد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از</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مردان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مبتلا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بیماری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نوری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دارای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تاخیر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رشد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یا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سایر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اشکال</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از</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کار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افتادگی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ذهنی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ناهنجاری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های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رفتاری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یا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ویژگی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های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روان</w:t>
      </w:r>
      <w:r w:rsidRPr="00B97DA1">
        <w:rPr>
          <w:rFonts w:asciiTheme="majorBidi" w:hAnsiTheme="majorBidi" w:cs="B Nazanin"/>
          <w:color w:val="000000" w:themeColor="text1"/>
          <w:sz w:val="28"/>
          <w:szCs w:val="28"/>
          <w:rtl/>
          <w:lang w:bidi="fa-IR"/>
        </w:rPr>
        <w:t xml:space="preserve"> </w:t>
      </w:r>
      <w:proofErr w:type="spellStart"/>
      <w:r w:rsidRPr="00B97DA1">
        <w:rPr>
          <w:rFonts w:asciiTheme="majorBidi" w:hAnsiTheme="majorBidi" w:cs="B Nazanin" w:hint="cs"/>
          <w:color w:val="000000" w:themeColor="text1"/>
          <w:sz w:val="28"/>
          <w:szCs w:val="28"/>
          <w:rtl/>
          <w:lang w:bidi="fa-IR"/>
        </w:rPr>
        <w:t>پریش</w:t>
      </w:r>
      <w:proofErr w:type="spellEnd"/>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مانند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هستند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علاوه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این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اکثر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مردان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نیز</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مبتلا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color w:val="000000" w:themeColor="text1"/>
          <w:sz w:val="28"/>
          <w:szCs w:val="28"/>
          <w:lang w:bidi="fa-IR"/>
        </w:rPr>
        <w:t>HL</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شوند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این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سندرم</w:t>
      </w:r>
      <w:r w:rsidRPr="00B97DA1">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وابسته به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color w:val="000000" w:themeColor="text1"/>
          <w:sz w:val="28"/>
          <w:szCs w:val="28"/>
          <w:lang w:bidi="fa-IR"/>
        </w:rPr>
        <w:t>X</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دارد</w:t>
      </w:r>
      <w:r>
        <w:rPr>
          <w:rFonts w:asciiTheme="majorBidi" w:hAnsiTheme="majorBidi" w:cs="B Nazanin" w:hint="cs"/>
          <w:color w:val="000000" w:themeColor="text1"/>
          <w:sz w:val="28"/>
          <w:szCs w:val="28"/>
          <w:rtl/>
          <w:lang w:bidi="fa-IR"/>
        </w:rPr>
        <w:t xml:space="preserve"> و </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طور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مغلوب</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ارث</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رسد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و</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ناشی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از</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جهش</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ژن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color w:val="000000" w:themeColor="text1"/>
          <w:sz w:val="28"/>
          <w:szCs w:val="28"/>
          <w:lang w:bidi="fa-IR"/>
        </w:rPr>
        <w:t>NDP</w:t>
      </w:r>
      <w:r w:rsidRPr="00B97DA1">
        <w:rPr>
          <w:rFonts w:asciiTheme="majorBidi" w:hAnsiTheme="majorBidi" w:cs="B Nazanin"/>
          <w:color w:val="000000" w:themeColor="text1"/>
          <w:sz w:val="28"/>
          <w:szCs w:val="28"/>
          <w:rtl/>
          <w:lang w:bidi="fa-IR"/>
        </w:rPr>
        <w:t xml:space="preserve"> </w:t>
      </w:r>
      <w:proofErr w:type="spellStart"/>
      <w:r w:rsidRPr="00B97DA1">
        <w:rPr>
          <w:rFonts w:asciiTheme="majorBidi" w:hAnsiTheme="majorBidi" w:cs="B Nazanin" w:hint="cs"/>
          <w:color w:val="000000" w:themeColor="text1"/>
          <w:sz w:val="28"/>
          <w:szCs w:val="28"/>
          <w:rtl/>
          <w:lang w:bidi="fa-IR"/>
        </w:rPr>
        <w:t>رمزگذار</w:t>
      </w:r>
      <w:proofErr w:type="spellEnd"/>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پروتئین</w:t>
      </w:r>
      <w:r w:rsidRPr="00B97DA1">
        <w:rPr>
          <w:rFonts w:asciiTheme="majorBidi" w:hAnsiTheme="majorBidi" w:cs="B Nazanin"/>
          <w:color w:val="000000" w:themeColor="text1"/>
          <w:sz w:val="28"/>
          <w:szCs w:val="28"/>
          <w:rtl/>
          <w:lang w:bidi="fa-IR"/>
        </w:rPr>
        <w:t xml:space="preserve"> </w:t>
      </w:r>
      <w:proofErr w:type="spellStart"/>
      <w:r w:rsidRPr="00B97DA1">
        <w:rPr>
          <w:rFonts w:asciiTheme="majorBidi" w:hAnsiTheme="majorBidi" w:cs="B Nazanin" w:hint="cs"/>
          <w:color w:val="000000" w:themeColor="text1"/>
          <w:sz w:val="28"/>
          <w:szCs w:val="28"/>
          <w:rtl/>
          <w:lang w:bidi="fa-IR"/>
        </w:rPr>
        <w:t>نورین</w:t>
      </w:r>
      <w:proofErr w:type="spellEnd"/>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است</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جهش</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های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موجود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این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ژن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حدود</w:t>
      </w:r>
      <w:r w:rsidRPr="00B97DA1">
        <w:rPr>
          <w:rFonts w:asciiTheme="majorBidi" w:hAnsiTheme="majorBidi" w:cs="B Nazanin"/>
          <w:color w:val="000000" w:themeColor="text1"/>
          <w:sz w:val="28"/>
          <w:szCs w:val="28"/>
          <w:rtl/>
          <w:lang w:bidi="fa-IR"/>
        </w:rPr>
        <w:t xml:space="preserve"> 95</w:t>
      </w:r>
      <w:r w:rsidRPr="00B97DA1">
        <w:rPr>
          <w:rFonts w:ascii="Times New Roman" w:hAnsi="Times New Roman" w:cs="Times New Roman" w:hint="cs"/>
          <w:color w:val="000000" w:themeColor="text1"/>
          <w:sz w:val="28"/>
          <w:szCs w:val="28"/>
          <w:rtl/>
          <w:lang w:bidi="fa-IR"/>
        </w:rPr>
        <w:t>٪</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افراد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مبتلا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را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تحت</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تأثیر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قرار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دهد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شیوع</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این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سندرم</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ناشناخته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است</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و</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هیچ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گروه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نژادی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یا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قومی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ارتباطی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ندارد</w:t>
      </w:r>
      <w:r>
        <w:rPr>
          <w:rFonts w:asciiTheme="majorBidi" w:hAnsiTheme="majorBidi" w:cs="B Nazanin" w:hint="cs"/>
          <w:color w:val="000000" w:themeColor="text1"/>
          <w:sz w:val="28"/>
          <w:szCs w:val="28"/>
          <w:rtl/>
          <w:lang w:bidi="fa-IR"/>
        </w:rPr>
        <w:t>.</w:t>
      </w:r>
    </w:p>
    <w:p w:rsidR="00B97DA1" w:rsidRDefault="00B97DA1" w:rsidP="0021158C">
      <w:pPr>
        <w:pStyle w:val="ListParagraph"/>
        <w:bidi/>
        <w:ind w:left="2160"/>
        <w:rPr>
          <w:rFonts w:asciiTheme="majorBidi" w:hAnsiTheme="majorBidi" w:cs="B Nazanin"/>
          <w:color w:val="000000" w:themeColor="text1"/>
          <w:sz w:val="28"/>
          <w:szCs w:val="28"/>
          <w:rtl/>
          <w:lang w:bidi="fa-IR"/>
        </w:rPr>
      </w:pPr>
    </w:p>
    <w:p w:rsidR="00B97DA1" w:rsidRDefault="00B97DA1" w:rsidP="0021158C">
      <w:pPr>
        <w:pStyle w:val="ListParagraph"/>
        <w:bidi/>
        <w:ind w:left="2160"/>
        <w:rPr>
          <w:rFonts w:asciiTheme="majorBidi" w:hAnsiTheme="majorBidi" w:cs="B Nazanin"/>
          <w:color w:val="000000" w:themeColor="text1"/>
          <w:sz w:val="28"/>
          <w:szCs w:val="28"/>
          <w:rtl/>
          <w:lang w:bidi="fa-IR"/>
        </w:rPr>
      </w:pPr>
      <w:r>
        <w:rPr>
          <w:rFonts w:asciiTheme="majorBidi" w:hAnsiTheme="majorBidi" w:cs="B Nazanin" w:hint="cs"/>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سندرم</w:t>
      </w:r>
      <w:r w:rsidRPr="00B97DA1">
        <w:rPr>
          <w:rFonts w:asciiTheme="majorBidi" w:hAnsiTheme="majorBidi" w:cs="B Nazanin"/>
          <w:color w:val="000000" w:themeColor="text1"/>
          <w:sz w:val="28"/>
          <w:szCs w:val="28"/>
          <w:rtl/>
          <w:lang w:bidi="fa-IR"/>
        </w:rPr>
        <w:t xml:space="preserve"> </w:t>
      </w:r>
      <w:proofErr w:type="spellStart"/>
      <w:r w:rsidRPr="00B97DA1">
        <w:rPr>
          <w:rFonts w:asciiTheme="majorBidi" w:hAnsiTheme="majorBidi" w:cs="B Nazanin" w:hint="cs"/>
          <w:color w:val="000000" w:themeColor="text1"/>
          <w:sz w:val="28"/>
          <w:szCs w:val="28"/>
          <w:rtl/>
          <w:lang w:bidi="fa-IR"/>
        </w:rPr>
        <w:t>استیکلر</w:t>
      </w:r>
      <w:proofErr w:type="spellEnd"/>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تواند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غالب</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و</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مغلوب</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باشد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و</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اختلالات</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چشمی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اسکلتی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دهانی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صورت</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و</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شنوایی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مشخص</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شود</w:t>
      </w:r>
      <w:r w:rsidRPr="00B97DA1">
        <w:rPr>
          <w:rFonts w:asciiTheme="majorBidi" w:hAnsiTheme="majorBidi" w:cs="B Nazanin"/>
          <w:color w:val="000000" w:themeColor="text1"/>
          <w:sz w:val="28"/>
          <w:szCs w:val="28"/>
          <w:rtl/>
          <w:lang w:bidi="fa-IR"/>
        </w:rPr>
        <w:t xml:space="preserve"> . </w:t>
      </w:r>
      <w:r w:rsidRPr="00B97DA1">
        <w:rPr>
          <w:rFonts w:asciiTheme="majorBidi" w:hAnsiTheme="majorBidi" w:cs="B Nazanin" w:hint="cs"/>
          <w:color w:val="000000" w:themeColor="text1"/>
          <w:sz w:val="28"/>
          <w:szCs w:val="28"/>
          <w:rtl/>
          <w:lang w:bidi="fa-IR"/>
        </w:rPr>
        <w:t>شیوع</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این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سندرم</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حدود</w:t>
      </w:r>
      <w:r w:rsidRPr="00B97DA1">
        <w:rPr>
          <w:rFonts w:asciiTheme="majorBidi" w:hAnsiTheme="majorBidi" w:cs="B Nazanin"/>
          <w:color w:val="000000" w:themeColor="text1"/>
          <w:sz w:val="28"/>
          <w:szCs w:val="28"/>
          <w:rtl/>
          <w:lang w:bidi="fa-IR"/>
        </w:rPr>
        <w:t xml:space="preserve"> 1 </w:t>
      </w:r>
      <w:r w:rsidRPr="00B97DA1">
        <w:rPr>
          <w:rFonts w:asciiTheme="majorBidi" w:hAnsiTheme="majorBidi" w:cs="B Nazanin" w:hint="cs"/>
          <w:color w:val="000000" w:themeColor="text1"/>
          <w:sz w:val="28"/>
          <w:szCs w:val="28"/>
          <w:rtl/>
          <w:lang w:bidi="fa-IR"/>
        </w:rPr>
        <w:t>در</w:t>
      </w:r>
      <w:r w:rsidRPr="00B97DA1">
        <w:rPr>
          <w:rFonts w:asciiTheme="majorBidi" w:hAnsiTheme="majorBidi" w:cs="B Nazanin"/>
          <w:color w:val="000000" w:themeColor="text1"/>
          <w:sz w:val="28"/>
          <w:szCs w:val="28"/>
          <w:rtl/>
          <w:lang w:bidi="fa-IR"/>
        </w:rPr>
        <w:t xml:space="preserve"> 7</w:t>
      </w:r>
      <w:r w:rsidRPr="00B97DA1">
        <w:rPr>
          <w:rFonts w:asciiTheme="majorBidi" w:hAnsiTheme="majorBidi" w:cs="B Nazanin" w:hint="cs"/>
          <w:color w:val="000000" w:themeColor="text1"/>
          <w:sz w:val="28"/>
          <w:szCs w:val="28"/>
          <w:rtl/>
          <w:lang w:bidi="fa-IR"/>
        </w:rPr>
        <w:t>،</w:t>
      </w:r>
      <w:r w:rsidRPr="00B97DA1">
        <w:rPr>
          <w:rFonts w:asciiTheme="majorBidi" w:hAnsiTheme="majorBidi" w:cs="B Nazanin"/>
          <w:color w:val="000000" w:themeColor="text1"/>
          <w:sz w:val="28"/>
          <w:szCs w:val="28"/>
          <w:rtl/>
          <w:lang w:bidi="fa-IR"/>
        </w:rPr>
        <w:t xml:space="preserve">500 </w:t>
      </w:r>
      <w:r w:rsidRPr="00B97DA1">
        <w:rPr>
          <w:rFonts w:asciiTheme="majorBidi" w:hAnsiTheme="majorBidi" w:cs="B Nazanin" w:hint="cs"/>
          <w:color w:val="000000" w:themeColor="text1"/>
          <w:sz w:val="28"/>
          <w:szCs w:val="28"/>
          <w:rtl/>
          <w:lang w:bidi="fa-IR"/>
        </w:rPr>
        <w:t>و</w:t>
      </w:r>
      <w:r w:rsidRPr="00B97DA1">
        <w:rPr>
          <w:rFonts w:asciiTheme="majorBidi" w:hAnsiTheme="majorBidi" w:cs="B Nazanin"/>
          <w:color w:val="000000" w:themeColor="text1"/>
          <w:sz w:val="28"/>
          <w:szCs w:val="28"/>
          <w:rtl/>
          <w:lang w:bidi="fa-IR"/>
        </w:rPr>
        <w:t xml:space="preserve"> 1 </w:t>
      </w:r>
      <w:r w:rsidRPr="00B97DA1">
        <w:rPr>
          <w:rFonts w:asciiTheme="majorBidi" w:hAnsiTheme="majorBidi" w:cs="B Nazanin" w:hint="cs"/>
          <w:color w:val="000000" w:themeColor="text1"/>
          <w:sz w:val="28"/>
          <w:szCs w:val="28"/>
          <w:rtl/>
          <w:lang w:bidi="fa-IR"/>
        </w:rPr>
        <w:t>در</w:t>
      </w:r>
      <w:r w:rsidRPr="00B97DA1">
        <w:rPr>
          <w:rFonts w:asciiTheme="majorBidi" w:hAnsiTheme="majorBidi" w:cs="B Nazanin"/>
          <w:color w:val="000000" w:themeColor="text1"/>
          <w:sz w:val="28"/>
          <w:szCs w:val="28"/>
          <w:rtl/>
          <w:lang w:bidi="fa-IR"/>
        </w:rPr>
        <w:t xml:space="preserve"> 9000 </w:t>
      </w:r>
      <w:r w:rsidRPr="00B97DA1">
        <w:rPr>
          <w:rFonts w:asciiTheme="majorBidi" w:hAnsiTheme="majorBidi" w:cs="B Nazanin" w:hint="cs"/>
          <w:color w:val="000000" w:themeColor="text1"/>
          <w:sz w:val="28"/>
          <w:szCs w:val="28"/>
          <w:rtl/>
          <w:lang w:bidi="fa-IR"/>
        </w:rPr>
        <w:t>نوزاد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است</w:t>
      </w:r>
      <w:r>
        <w:rPr>
          <w:rFonts w:asciiTheme="majorBidi" w:hAnsiTheme="majorBidi" w:cs="B Nazanin" w:hint="cs"/>
          <w:color w:val="000000" w:themeColor="text1"/>
          <w:sz w:val="28"/>
          <w:szCs w:val="28"/>
          <w:rtl/>
          <w:lang w:bidi="fa-IR"/>
        </w:rPr>
        <w:t xml:space="preserve">. </w:t>
      </w:r>
    </w:p>
    <w:p w:rsidR="00B97DA1" w:rsidRDefault="00B97DA1" w:rsidP="0021158C">
      <w:pPr>
        <w:pStyle w:val="ListParagraph"/>
        <w:bidi/>
        <w:ind w:left="2160"/>
        <w:rPr>
          <w:rFonts w:asciiTheme="majorBidi" w:hAnsiTheme="majorBidi" w:cs="B Nazanin"/>
          <w:color w:val="000000" w:themeColor="text1"/>
          <w:sz w:val="28"/>
          <w:szCs w:val="28"/>
          <w:rtl/>
          <w:lang w:bidi="fa-IR"/>
        </w:rPr>
      </w:pPr>
    </w:p>
    <w:p w:rsidR="00B97DA1" w:rsidRDefault="00B97DA1" w:rsidP="0021158C">
      <w:pPr>
        <w:pStyle w:val="ListParagraph"/>
        <w:bidi/>
        <w:ind w:left="2160"/>
        <w:rPr>
          <w:rFonts w:asciiTheme="majorBidi" w:hAnsiTheme="majorBidi" w:cs="B Nazanin"/>
          <w:color w:val="000000" w:themeColor="text1"/>
          <w:sz w:val="28"/>
          <w:szCs w:val="28"/>
          <w:rtl/>
          <w:lang w:bidi="fa-IR"/>
        </w:rPr>
      </w:pPr>
      <w:r>
        <w:rPr>
          <w:rFonts w:asciiTheme="majorBidi" w:hAnsiTheme="majorBidi" w:cs="B Nazanin" w:hint="cs"/>
          <w:color w:val="000000" w:themeColor="text1"/>
          <w:sz w:val="28"/>
          <w:szCs w:val="28"/>
          <w:rtl/>
          <w:lang w:bidi="fa-IR"/>
        </w:rPr>
        <w:t>-</w:t>
      </w:r>
      <w:r w:rsidRPr="00B97DA1">
        <w:rPr>
          <w:rFonts w:hint="cs"/>
          <w:rtl/>
        </w:rPr>
        <w:t xml:space="preserve"> </w:t>
      </w:r>
      <w:r w:rsidRPr="00B97DA1">
        <w:rPr>
          <w:rFonts w:asciiTheme="majorBidi" w:hAnsiTheme="majorBidi" w:cs="B Nazanin" w:hint="cs"/>
          <w:color w:val="000000" w:themeColor="text1"/>
          <w:sz w:val="28"/>
          <w:szCs w:val="28"/>
          <w:rtl/>
          <w:lang w:bidi="fa-IR"/>
        </w:rPr>
        <w:t>سندرم</w:t>
      </w:r>
      <w:r w:rsidRPr="00B97DA1">
        <w:rPr>
          <w:rFonts w:asciiTheme="majorBidi" w:hAnsiTheme="majorBidi" w:cs="B Nazanin"/>
          <w:color w:val="000000" w:themeColor="text1"/>
          <w:sz w:val="28"/>
          <w:szCs w:val="28"/>
          <w:rtl/>
          <w:lang w:bidi="fa-IR"/>
        </w:rPr>
        <w:t xml:space="preserve"> </w:t>
      </w:r>
      <w:proofErr w:type="spellStart"/>
      <w:r w:rsidRPr="00B97DA1">
        <w:rPr>
          <w:rFonts w:asciiTheme="majorBidi" w:hAnsiTheme="majorBidi" w:cs="B Nazanin"/>
          <w:color w:val="000000" w:themeColor="text1"/>
          <w:sz w:val="28"/>
          <w:szCs w:val="28"/>
          <w:lang w:bidi="fa-IR"/>
        </w:rPr>
        <w:t>Treacher</w:t>
      </w:r>
      <w:proofErr w:type="spellEnd"/>
      <w:r w:rsidRPr="00B97DA1">
        <w:rPr>
          <w:rFonts w:asciiTheme="majorBidi" w:hAnsiTheme="majorBidi" w:cs="B Nazanin"/>
          <w:color w:val="000000" w:themeColor="text1"/>
          <w:sz w:val="28"/>
          <w:szCs w:val="28"/>
          <w:lang w:bidi="fa-IR"/>
        </w:rPr>
        <w:t>-Collins</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معمولاً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یک</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سندرم</w:t>
      </w:r>
      <w:r w:rsidRPr="00B97DA1">
        <w:rPr>
          <w:rFonts w:asciiTheme="majorBidi" w:hAnsiTheme="majorBidi" w:cs="B Nazanin"/>
          <w:color w:val="000000" w:themeColor="text1"/>
          <w:sz w:val="28"/>
          <w:szCs w:val="28"/>
          <w:rtl/>
          <w:lang w:bidi="fa-IR"/>
        </w:rPr>
        <w:t xml:space="preserve"> </w:t>
      </w:r>
      <w:proofErr w:type="spellStart"/>
      <w:r w:rsidRPr="00B97DA1">
        <w:rPr>
          <w:rFonts w:asciiTheme="majorBidi" w:hAnsiTheme="majorBidi" w:cs="B Nazanin" w:hint="cs"/>
          <w:color w:val="000000" w:themeColor="text1"/>
          <w:sz w:val="28"/>
          <w:szCs w:val="28"/>
          <w:rtl/>
          <w:lang w:bidi="fa-IR"/>
        </w:rPr>
        <w:t>اتوزومی</w:t>
      </w:r>
      <w:proofErr w:type="spellEnd"/>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غالب</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است</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که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رشد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استخوان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ها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و</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سایر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بافت</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های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صورت</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تأثیر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گذارد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این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ناهنجاری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ها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مشکلات</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گفتاری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و</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زبانی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اختلال</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بینایی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color w:val="000000" w:themeColor="text1"/>
          <w:sz w:val="28"/>
          <w:szCs w:val="28"/>
          <w:lang w:bidi="fa-IR"/>
        </w:rPr>
        <w:t>HL</w:t>
      </w:r>
      <w:r w:rsidRPr="00B97DA1">
        <w:rPr>
          <w:rFonts w:asciiTheme="majorBidi" w:hAnsiTheme="majorBidi" w:cs="B Nazanin"/>
          <w:color w:val="000000" w:themeColor="text1"/>
          <w:sz w:val="28"/>
          <w:szCs w:val="28"/>
          <w:rtl/>
          <w:lang w:bidi="fa-IR"/>
        </w:rPr>
        <w:t xml:space="preserve"> </w:t>
      </w:r>
      <w:proofErr w:type="spellStart"/>
      <w:r w:rsidRPr="00B97DA1">
        <w:rPr>
          <w:rFonts w:asciiTheme="majorBidi" w:hAnsiTheme="majorBidi" w:cs="B Nazanin" w:hint="cs"/>
          <w:color w:val="000000" w:themeColor="text1"/>
          <w:sz w:val="28"/>
          <w:szCs w:val="28"/>
          <w:rtl/>
          <w:lang w:bidi="fa-IR"/>
        </w:rPr>
        <w:t>رسانایی</w:t>
      </w:r>
      <w:proofErr w:type="spellEnd"/>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و</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تنفس</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کمک</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کند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علائم</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این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lastRenderedPageBreak/>
        <w:t>سندرم</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تواند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غیر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قابل</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تشخیص</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شدید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باشد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نیمی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از</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افراد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مبتلا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color w:val="000000" w:themeColor="text1"/>
          <w:sz w:val="28"/>
          <w:szCs w:val="28"/>
          <w:lang w:bidi="fa-IR"/>
        </w:rPr>
        <w:t>HL</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مبتلا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نقص</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سه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استخوان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گوش</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میانی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یا</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نقص</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توسعه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کانال</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گوش</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هستند</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از</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هر</w:t>
      </w:r>
      <w:r w:rsidRPr="00B97DA1">
        <w:rPr>
          <w:rFonts w:asciiTheme="majorBidi" w:hAnsiTheme="majorBidi" w:cs="B Nazanin"/>
          <w:color w:val="000000" w:themeColor="text1"/>
          <w:sz w:val="28"/>
          <w:szCs w:val="28"/>
          <w:rtl/>
          <w:lang w:bidi="fa-IR"/>
        </w:rPr>
        <w:t xml:space="preserve"> 50</w:t>
      </w:r>
      <w:r w:rsidRPr="00B97DA1">
        <w:rPr>
          <w:rFonts w:asciiTheme="majorBidi" w:hAnsiTheme="majorBidi" w:cs="B Nazanin" w:hint="cs"/>
          <w:color w:val="000000" w:themeColor="text1"/>
          <w:sz w:val="28"/>
          <w:szCs w:val="28"/>
          <w:rtl/>
          <w:lang w:bidi="fa-IR"/>
        </w:rPr>
        <w:t>،</w:t>
      </w:r>
      <w:r w:rsidRPr="00B97DA1">
        <w:rPr>
          <w:rFonts w:asciiTheme="majorBidi" w:hAnsiTheme="majorBidi" w:cs="B Nazanin"/>
          <w:color w:val="000000" w:themeColor="text1"/>
          <w:sz w:val="28"/>
          <w:szCs w:val="28"/>
          <w:rtl/>
          <w:lang w:bidi="fa-IR"/>
        </w:rPr>
        <w:t xml:space="preserve">000 </w:t>
      </w:r>
      <w:r w:rsidRPr="00B97DA1">
        <w:rPr>
          <w:rFonts w:asciiTheme="majorBidi" w:hAnsiTheme="majorBidi" w:cs="B Nazanin" w:hint="cs"/>
          <w:color w:val="000000" w:themeColor="text1"/>
          <w:sz w:val="28"/>
          <w:szCs w:val="28"/>
          <w:rtl/>
          <w:lang w:bidi="fa-IR"/>
        </w:rPr>
        <w:t>نفر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یک</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نفر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از</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این</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سندرم</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رنج</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می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برد</w:t>
      </w:r>
      <w:r w:rsidRPr="00B97DA1">
        <w:rPr>
          <w:rFonts w:asciiTheme="majorBidi" w:hAnsiTheme="majorBidi" w:cs="B Nazanin"/>
          <w:color w:val="000000" w:themeColor="text1"/>
          <w:sz w:val="28"/>
          <w:szCs w:val="28"/>
          <w:rtl/>
          <w:lang w:bidi="fa-IR"/>
        </w:rPr>
        <w:t xml:space="preserve"> </w:t>
      </w:r>
      <w:r w:rsidR="00855979">
        <w:rPr>
          <w:rFonts w:asciiTheme="majorBidi" w:hAnsiTheme="majorBidi" w:cs="B Nazanin" w:hint="cs"/>
          <w:color w:val="000000" w:themeColor="text1"/>
          <w:sz w:val="28"/>
          <w:szCs w:val="28"/>
          <w:rtl/>
          <w:lang w:bidi="fa-IR"/>
        </w:rPr>
        <w:t>و</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ناشی</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از</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جهش</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در</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سه</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hint="cs"/>
          <w:color w:val="000000" w:themeColor="text1"/>
          <w:sz w:val="28"/>
          <w:szCs w:val="28"/>
          <w:rtl/>
          <w:lang w:bidi="fa-IR"/>
        </w:rPr>
        <w:t>ژن</w:t>
      </w:r>
      <w:r w:rsidRPr="00B97DA1">
        <w:rPr>
          <w:rFonts w:asciiTheme="majorBidi" w:hAnsiTheme="majorBidi" w:cs="B Nazanin"/>
          <w:color w:val="000000" w:themeColor="text1"/>
          <w:sz w:val="28"/>
          <w:szCs w:val="28"/>
          <w:rtl/>
          <w:lang w:bidi="fa-IR"/>
        </w:rPr>
        <w:t xml:space="preserve">: </w:t>
      </w:r>
      <w:r w:rsidR="00855979">
        <w:rPr>
          <w:rFonts w:asciiTheme="majorBidi" w:hAnsiTheme="majorBidi" w:cs="B Nazanin"/>
          <w:color w:val="000000" w:themeColor="text1"/>
          <w:sz w:val="28"/>
          <w:szCs w:val="28"/>
          <w:lang w:bidi="fa-IR"/>
        </w:rPr>
        <w:t>,</w:t>
      </w:r>
      <w:r w:rsidRPr="00B97DA1">
        <w:rPr>
          <w:rFonts w:asciiTheme="majorBidi" w:hAnsiTheme="majorBidi" w:cs="B Nazanin"/>
          <w:color w:val="000000" w:themeColor="text1"/>
          <w:sz w:val="28"/>
          <w:szCs w:val="28"/>
          <w:lang w:bidi="fa-IR"/>
        </w:rPr>
        <w:t>TCOF</w:t>
      </w:r>
      <w:r w:rsidR="00855979">
        <w:rPr>
          <w:rFonts w:asciiTheme="majorBidi" w:hAnsiTheme="majorBidi" w:cs="B Nazanin"/>
          <w:color w:val="000000" w:themeColor="text1"/>
          <w:sz w:val="28"/>
          <w:szCs w:val="28"/>
          <w:lang w:bidi="fa-IR"/>
        </w:rPr>
        <w:t>1</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color w:val="000000" w:themeColor="text1"/>
          <w:sz w:val="28"/>
          <w:szCs w:val="28"/>
          <w:lang w:bidi="fa-IR"/>
        </w:rPr>
        <w:t>POLR</w:t>
      </w:r>
      <w:r w:rsidR="00855979">
        <w:rPr>
          <w:rFonts w:asciiTheme="majorBidi" w:hAnsiTheme="majorBidi" w:cs="B Nazanin"/>
          <w:color w:val="000000" w:themeColor="text1"/>
          <w:sz w:val="28"/>
          <w:szCs w:val="28"/>
          <w:lang w:bidi="fa-IR"/>
        </w:rPr>
        <w:t>1</w:t>
      </w:r>
      <w:r w:rsidRPr="00B97DA1">
        <w:rPr>
          <w:rFonts w:asciiTheme="majorBidi" w:hAnsiTheme="majorBidi" w:cs="B Nazanin"/>
          <w:color w:val="000000" w:themeColor="text1"/>
          <w:sz w:val="28"/>
          <w:szCs w:val="28"/>
          <w:lang w:bidi="fa-IR"/>
        </w:rPr>
        <w:t>C</w:t>
      </w:r>
      <w:r w:rsidRPr="00B97DA1">
        <w:rPr>
          <w:rFonts w:asciiTheme="majorBidi" w:hAnsiTheme="majorBidi" w:cs="B Nazanin"/>
          <w:color w:val="000000" w:themeColor="text1"/>
          <w:sz w:val="28"/>
          <w:szCs w:val="28"/>
          <w:rtl/>
          <w:lang w:bidi="fa-IR"/>
        </w:rPr>
        <w:t xml:space="preserve"> </w:t>
      </w:r>
      <w:r w:rsidRPr="00B97DA1">
        <w:rPr>
          <w:rFonts w:asciiTheme="majorBidi" w:hAnsiTheme="majorBidi" w:cs="B Nazanin"/>
          <w:color w:val="000000" w:themeColor="text1"/>
          <w:sz w:val="28"/>
          <w:szCs w:val="28"/>
          <w:lang w:bidi="fa-IR"/>
        </w:rPr>
        <w:t>POLR</w:t>
      </w:r>
      <w:r w:rsidR="00855979">
        <w:rPr>
          <w:rFonts w:asciiTheme="majorBidi" w:hAnsiTheme="majorBidi" w:cs="B Nazanin"/>
          <w:color w:val="000000" w:themeColor="text1"/>
          <w:sz w:val="28"/>
          <w:szCs w:val="28"/>
          <w:lang w:bidi="fa-IR"/>
        </w:rPr>
        <w:t xml:space="preserve">1D, </w:t>
      </w:r>
      <w:r w:rsidR="00855979">
        <w:rPr>
          <w:rFonts w:asciiTheme="majorBidi" w:hAnsiTheme="majorBidi" w:cs="B Nazanin" w:hint="cs"/>
          <w:color w:val="000000" w:themeColor="text1"/>
          <w:sz w:val="28"/>
          <w:szCs w:val="28"/>
          <w:rtl/>
          <w:lang w:bidi="fa-IR"/>
        </w:rPr>
        <w:t xml:space="preserve"> است.</w:t>
      </w:r>
    </w:p>
    <w:p w:rsidR="00855979" w:rsidRDefault="00855979" w:rsidP="0021158C">
      <w:pPr>
        <w:pStyle w:val="ListParagraph"/>
        <w:bidi/>
        <w:ind w:left="2160"/>
        <w:rPr>
          <w:rFonts w:asciiTheme="majorBidi" w:hAnsiTheme="majorBidi" w:cs="B Nazanin"/>
          <w:color w:val="000000" w:themeColor="text1"/>
          <w:sz w:val="28"/>
          <w:szCs w:val="28"/>
          <w:rtl/>
          <w:lang w:bidi="fa-IR"/>
        </w:rPr>
      </w:pPr>
    </w:p>
    <w:p w:rsidR="00AD79E5" w:rsidRDefault="00855979" w:rsidP="0021158C">
      <w:pPr>
        <w:pStyle w:val="ListParagraph"/>
        <w:bidi/>
        <w:ind w:left="2160"/>
        <w:rPr>
          <w:rFonts w:asciiTheme="majorBidi" w:hAnsiTheme="majorBidi" w:cs="B Nazanin"/>
          <w:color w:val="000000" w:themeColor="text1"/>
          <w:sz w:val="28"/>
          <w:szCs w:val="28"/>
          <w:rtl/>
          <w:lang w:bidi="fa-IR"/>
        </w:rPr>
      </w:pPr>
      <w:r>
        <w:rPr>
          <w:rFonts w:asciiTheme="majorBidi" w:hAnsiTheme="majorBidi" w:cs="B Nazanin" w:hint="cs"/>
          <w:color w:val="000000" w:themeColor="text1"/>
          <w:sz w:val="28"/>
          <w:szCs w:val="28"/>
          <w:rtl/>
          <w:lang w:bidi="fa-IR"/>
        </w:rPr>
        <w:t>-</w:t>
      </w:r>
      <w:r w:rsidRPr="00855979">
        <w:rPr>
          <w:rFonts w:hint="cs"/>
          <w:rtl/>
        </w:rPr>
        <w:t xml:space="preserve"> </w:t>
      </w:r>
      <w:r w:rsidRPr="00855979">
        <w:rPr>
          <w:rFonts w:asciiTheme="majorBidi" w:hAnsiTheme="majorBidi" w:cs="B Nazanin" w:hint="cs"/>
          <w:color w:val="000000" w:themeColor="text1"/>
          <w:sz w:val="28"/>
          <w:szCs w:val="28"/>
          <w:rtl/>
          <w:lang w:bidi="fa-IR"/>
        </w:rPr>
        <w:t>سندرم</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color w:val="000000" w:themeColor="text1"/>
          <w:sz w:val="28"/>
          <w:szCs w:val="28"/>
          <w:lang w:bidi="fa-IR"/>
        </w:rPr>
        <w:t>Perrault</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یک</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بیماری</w:t>
      </w:r>
      <w:r w:rsidRPr="00855979">
        <w:rPr>
          <w:rFonts w:asciiTheme="majorBidi" w:hAnsiTheme="majorBidi" w:cs="B Nazanin"/>
          <w:color w:val="000000" w:themeColor="text1"/>
          <w:sz w:val="28"/>
          <w:szCs w:val="28"/>
          <w:rtl/>
          <w:lang w:bidi="fa-IR"/>
        </w:rPr>
        <w:t xml:space="preserve"> </w:t>
      </w:r>
      <w:proofErr w:type="spellStart"/>
      <w:r w:rsidRPr="00855979">
        <w:rPr>
          <w:rFonts w:asciiTheme="majorBidi" w:hAnsiTheme="majorBidi" w:cs="B Nazanin" w:hint="cs"/>
          <w:color w:val="000000" w:themeColor="text1"/>
          <w:sz w:val="28"/>
          <w:szCs w:val="28"/>
          <w:rtl/>
          <w:lang w:bidi="fa-IR"/>
        </w:rPr>
        <w:t>اتوزومی</w:t>
      </w:r>
      <w:proofErr w:type="spellEnd"/>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مغلوب</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است</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که</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با</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color w:val="000000" w:themeColor="text1"/>
          <w:sz w:val="28"/>
          <w:szCs w:val="28"/>
          <w:lang w:bidi="fa-IR"/>
        </w:rPr>
        <w:t>SNHL</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در</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هر</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دو</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جنس</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و</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اختلال</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عملکرد</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تخمدان</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در</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زنان</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مشخص</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می</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شود</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علائم</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color w:val="000000" w:themeColor="text1"/>
          <w:sz w:val="28"/>
          <w:szCs w:val="28"/>
          <w:lang w:bidi="fa-IR"/>
        </w:rPr>
        <w:t>HL</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دو</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طرفه</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است</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و</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از</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متوسط</w:t>
      </w:r>
      <w:r w:rsidRPr="00855979">
        <w:rPr>
          <w:rFonts w:asciiTheme="majorBidi" w:hAnsiTheme="majorBidi" w:cs="B Nazanin"/>
          <w:color w:val="000000" w:themeColor="text1"/>
          <w:sz w:val="28"/>
          <w:szCs w:val="28"/>
          <w:rtl/>
          <w:lang w:bidi="fa-IR"/>
        </w:rPr>
        <w:t xml:space="preserve"> </w:t>
      </w:r>
      <w:r w:rsidRPr="00855979">
        <w:rPr>
          <w:rFonts w:ascii="Times New Roman" w:hAnsi="Times New Roman" w:cs="Times New Roman" w:hint="cs"/>
          <w:color w:val="000000" w:themeColor="text1"/>
          <w:sz w:val="28"/>
          <w:szCs w:val="28"/>
          <w:rtl/>
          <w:lang w:bidi="fa-IR"/>
        </w:rPr>
        <w:t>​​</w:t>
      </w:r>
      <w:r w:rsidRPr="00855979">
        <w:rPr>
          <w:rFonts w:asciiTheme="majorBidi" w:hAnsiTheme="majorBidi" w:cs="B Nazanin" w:hint="cs"/>
          <w:color w:val="000000" w:themeColor="text1"/>
          <w:sz w:val="28"/>
          <w:szCs w:val="28"/>
          <w:rtl/>
          <w:lang w:bidi="fa-IR"/>
        </w:rPr>
        <w:t>با</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شروع</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کودکی</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تا</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عمیق</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هنگام</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تولد</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متغیر</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است</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علائم</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اختلال</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عملکرد</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تخمدان</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نیز</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می</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تواند</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متفاوت</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باشد</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و</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زنان</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مبتلا</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همچنین</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در</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برخی</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موارد</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ویژگی</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های</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عص</w:t>
      </w:r>
      <w:bookmarkStart w:id="0" w:name="_GoBack"/>
      <w:bookmarkEnd w:id="0"/>
      <w:r w:rsidRPr="00855979">
        <w:rPr>
          <w:rFonts w:asciiTheme="majorBidi" w:hAnsiTheme="majorBidi" w:cs="B Nazanin" w:hint="cs"/>
          <w:color w:val="000000" w:themeColor="text1"/>
          <w:sz w:val="28"/>
          <w:szCs w:val="28"/>
          <w:rtl/>
          <w:lang w:bidi="fa-IR"/>
        </w:rPr>
        <w:t>بی</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مانند</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تأخیر</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در</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رشد</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و</w:t>
      </w:r>
      <w:r w:rsidRPr="00855979">
        <w:rPr>
          <w:rFonts w:asciiTheme="majorBidi" w:hAnsiTheme="majorBidi" w:cs="B Nazanin"/>
          <w:color w:val="000000" w:themeColor="text1"/>
          <w:sz w:val="28"/>
          <w:szCs w:val="28"/>
          <w:rtl/>
          <w:lang w:bidi="fa-IR"/>
        </w:rPr>
        <w:t xml:space="preserve"> </w:t>
      </w:r>
      <w:proofErr w:type="spellStart"/>
      <w:r w:rsidRPr="00855979">
        <w:rPr>
          <w:rFonts w:asciiTheme="majorBidi" w:hAnsiTheme="majorBidi" w:cs="B Nazanin" w:hint="cs"/>
          <w:color w:val="000000" w:themeColor="text1"/>
          <w:sz w:val="28"/>
          <w:szCs w:val="28"/>
          <w:rtl/>
          <w:lang w:bidi="fa-IR"/>
        </w:rPr>
        <w:t>آتاکسی</w:t>
      </w:r>
      <w:proofErr w:type="spellEnd"/>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مخچه</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را</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نشان</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می</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دهند</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چهار</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ژن</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با</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این</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سندرم</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در</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ارتباط</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هستند</w:t>
      </w:r>
      <w:r>
        <w:rPr>
          <w:rFonts w:asciiTheme="majorBidi" w:hAnsiTheme="majorBidi" w:cs="B Nazanin"/>
          <w:color w:val="000000" w:themeColor="text1"/>
          <w:sz w:val="28"/>
          <w:szCs w:val="28"/>
          <w:lang w:bidi="fa-IR"/>
        </w:rPr>
        <w:t xml:space="preserve"> </w:t>
      </w:r>
      <w:r w:rsidRPr="00855979">
        <w:rPr>
          <w:rFonts w:asciiTheme="majorBidi" w:hAnsiTheme="majorBidi" w:cs="B Nazanin"/>
          <w:color w:val="000000" w:themeColor="text1"/>
          <w:sz w:val="28"/>
          <w:szCs w:val="28"/>
          <w:lang w:bidi="fa-IR"/>
        </w:rPr>
        <w:t>HARS</w:t>
      </w:r>
      <w:r>
        <w:rPr>
          <w:rFonts w:asciiTheme="majorBidi" w:hAnsiTheme="majorBidi" w:cs="B Nazanin"/>
          <w:color w:val="000000" w:themeColor="text1"/>
          <w:sz w:val="28"/>
          <w:szCs w:val="28"/>
          <w:lang w:bidi="fa-IR"/>
        </w:rPr>
        <w:t xml:space="preserve">2 </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hint="cs"/>
          <w:color w:val="000000" w:themeColor="text1"/>
          <w:sz w:val="28"/>
          <w:szCs w:val="28"/>
          <w:rtl/>
          <w:lang w:bidi="fa-IR"/>
        </w:rPr>
        <w:t>،</w:t>
      </w:r>
      <w:r w:rsidRPr="00855979">
        <w:rPr>
          <w:rFonts w:asciiTheme="majorBidi" w:hAnsiTheme="majorBidi" w:cs="B Nazanin"/>
          <w:color w:val="000000" w:themeColor="text1"/>
          <w:sz w:val="28"/>
          <w:szCs w:val="28"/>
          <w:rtl/>
          <w:lang w:bidi="fa-IR"/>
        </w:rPr>
        <w:t xml:space="preserve"> </w:t>
      </w:r>
      <w:r>
        <w:rPr>
          <w:rFonts w:asciiTheme="majorBidi" w:hAnsiTheme="majorBidi" w:cs="B Nazanin"/>
          <w:color w:val="000000" w:themeColor="text1"/>
          <w:sz w:val="28"/>
          <w:szCs w:val="28"/>
          <w:lang w:bidi="fa-IR"/>
        </w:rPr>
        <w:t>HSD17B4</w:t>
      </w:r>
      <w:r w:rsidRPr="00855979">
        <w:rPr>
          <w:rFonts w:asciiTheme="majorBidi" w:hAnsiTheme="majorBidi" w:cs="B Nazanin"/>
          <w:color w:val="000000" w:themeColor="text1"/>
          <w:sz w:val="28"/>
          <w:szCs w:val="28"/>
          <w:rtl/>
          <w:lang w:bidi="fa-IR"/>
        </w:rPr>
        <w:t xml:space="preserve"> </w:t>
      </w:r>
      <w:r>
        <w:rPr>
          <w:rFonts w:asciiTheme="majorBidi" w:hAnsiTheme="majorBidi" w:cs="B Nazanin"/>
          <w:color w:val="000000" w:themeColor="text1"/>
          <w:sz w:val="28"/>
          <w:szCs w:val="28"/>
          <w:lang w:bidi="fa-IR"/>
        </w:rPr>
        <w:t>,</w:t>
      </w:r>
      <w:r w:rsidRPr="00855979">
        <w:rPr>
          <w:rFonts w:asciiTheme="majorBidi" w:hAnsiTheme="majorBidi" w:cs="B Nazanin"/>
          <w:color w:val="000000" w:themeColor="text1"/>
          <w:sz w:val="28"/>
          <w:szCs w:val="28"/>
          <w:rtl/>
          <w:lang w:bidi="fa-IR"/>
        </w:rPr>
        <w:t xml:space="preserve"> </w:t>
      </w:r>
      <w:r w:rsidRPr="00855979">
        <w:rPr>
          <w:rFonts w:asciiTheme="majorBidi" w:hAnsiTheme="majorBidi" w:cs="B Nazanin"/>
          <w:color w:val="000000" w:themeColor="text1"/>
          <w:sz w:val="28"/>
          <w:szCs w:val="28"/>
          <w:lang w:bidi="fa-IR"/>
        </w:rPr>
        <w:t>CLPP</w:t>
      </w:r>
      <w:r w:rsidRPr="00855979">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و</w:t>
      </w:r>
      <w:r w:rsidRPr="00855979">
        <w:rPr>
          <w:rFonts w:asciiTheme="majorBidi" w:hAnsiTheme="majorBidi" w:cs="B Nazanin"/>
          <w:color w:val="000000" w:themeColor="text1"/>
          <w:sz w:val="28"/>
          <w:szCs w:val="28"/>
          <w:lang w:bidi="fa-IR"/>
        </w:rPr>
        <w:t>PRLTS</w:t>
      </w:r>
      <w:r w:rsidR="00A154F3">
        <w:rPr>
          <w:rFonts w:asciiTheme="majorBidi" w:hAnsiTheme="majorBidi" w:cs="B Nazanin"/>
          <w:color w:val="000000" w:themeColor="text1"/>
          <w:sz w:val="28"/>
          <w:szCs w:val="28"/>
          <w:lang w:bidi="fa-IR"/>
        </w:rPr>
        <w:t xml:space="preserve">2 </w:t>
      </w:r>
      <w:r w:rsidR="00A154F3">
        <w:rPr>
          <w:rFonts w:asciiTheme="majorBidi" w:hAnsiTheme="majorBidi" w:cs="B Nazanin" w:hint="cs"/>
          <w:color w:val="000000" w:themeColor="text1"/>
          <w:sz w:val="28"/>
          <w:szCs w:val="28"/>
          <w:rtl/>
          <w:lang w:bidi="fa-IR"/>
        </w:rPr>
        <w:t xml:space="preserve"> است.</w:t>
      </w:r>
    </w:p>
    <w:p w:rsidR="00ED088C" w:rsidRPr="00ED088C" w:rsidRDefault="00ED088C" w:rsidP="00846848">
      <w:pPr>
        <w:tabs>
          <w:tab w:val="left" w:pos="8235"/>
        </w:tabs>
        <w:bidi/>
        <w:rPr>
          <w:rFonts w:asciiTheme="majorBidi" w:hAnsiTheme="majorBidi" w:cs="B Nazanin" w:hint="cs"/>
          <w:b/>
          <w:bCs/>
          <w:color w:val="FF0000"/>
          <w:sz w:val="28"/>
          <w:szCs w:val="28"/>
          <w:rtl/>
          <w:lang w:bidi="fa-IR"/>
        </w:rPr>
      </w:pPr>
      <w:r w:rsidRPr="00ED088C">
        <w:rPr>
          <w:rFonts w:asciiTheme="majorBidi" w:hAnsiTheme="majorBidi" w:cs="B Nazanin"/>
          <w:b/>
          <w:bCs/>
          <w:color w:val="FF0000"/>
          <w:sz w:val="28"/>
          <w:szCs w:val="28"/>
          <w:lang w:bidi="fa-IR"/>
        </w:rPr>
        <w:t>**</w:t>
      </w:r>
      <w:r w:rsidRPr="00ED088C">
        <w:rPr>
          <w:rFonts w:asciiTheme="majorBidi" w:hAnsiTheme="majorBidi" w:cs="B Nazanin" w:hint="cs"/>
          <w:b/>
          <w:bCs/>
          <w:color w:val="FF0000"/>
          <w:sz w:val="28"/>
          <w:szCs w:val="28"/>
          <w:rtl/>
          <w:lang w:bidi="fa-IR"/>
        </w:rPr>
        <w:t xml:space="preserve">ناشنوایی های غیر </w:t>
      </w:r>
      <w:proofErr w:type="spellStart"/>
      <w:r w:rsidRPr="00ED088C">
        <w:rPr>
          <w:rFonts w:asciiTheme="majorBidi" w:hAnsiTheme="majorBidi" w:cs="B Nazanin" w:hint="cs"/>
          <w:b/>
          <w:bCs/>
          <w:color w:val="FF0000"/>
          <w:sz w:val="28"/>
          <w:szCs w:val="28"/>
          <w:rtl/>
          <w:lang w:bidi="fa-IR"/>
        </w:rPr>
        <w:t>سندرومیک</w:t>
      </w:r>
      <w:proofErr w:type="spellEnd"/>
      <w:r w:rsidRPr="00ED088C">
        <w:rPr>
          <w:rFonts w:asciiTheme="majorBidi" w:hAnsiTheme="majorBidi" w:cs="B Nazanin" w:hint="cs"/>
          <w:b/>
          <w:bCs/>
          <w:color w:val="FF0000"/>
          <w:sz w:val="28"/>
          <w:szCs w:val="28"/>
          <w:rtl/>
          <w:lang w:bidi="fa-IR"/>
        </w:rPr>
        <w:t>(</w:t>
      </w:r>
      <w:r w:rsidRPr="00ED088C">
        <w:rPr>
          <w:rFonts w:asciiTheme="majorBidi" w:hAnsiTheme="majorBidi" w:cs="B Nazanin"/>
          <w:b/>
          <w:bCs/>
          <w:color w:val="FF0000"/>
          <w:sz w:val="28"/>
          <w:szCs w:val="28"/>
          <w:lang w:bidi="fa-IR"/>
        </w:rPr>
        <w:t>NHL</w:t>
      </w:r>
      <w:r w:rsidRPr="00ED088C">
        <w:rPr>
          <w:rFonts w:asciiTheme="majorBidi" w:hAnsiTheme="majorBidi" w:cs="B Nazanin" w:hint="cs"/>
          <w:b/>
          <w:bCs/>
          <w:color w:val="FF0000"/>
          <w:sz w:val="28"/>
          <w:szCs w:val="28"/>
          <w:rtl/>
          <w:lang w:bidi="fa-IR"/>
        </w:rPr>
        <w:t>)</w:t>
      </w:r>
    </w:p>
    <w:p w:rsidR="00AC5917" w:rsidRDefault="00AC5917" w:rsidP="00ED088C">
      <w:pPr>
        <w:tabs>
          <w:tab w:val="left" w:pos="8235"/>
        </w:tabs>
        <w:bidi/>
        <w:rPr>
          <w:rFonts w:asciiTheme="majorBidi" w:hAnsiTheme="majorBidi" w:cs="B Nazanin"/>
          <w:color w:val="000000" w:themeColor="text1"/>
          <w:sz w:val="28"/>
          <w:szCs w:val="28"/>
          <w:rtl/>
          <w:lang w:bidi="fa-IR"/>
        </w:rPr>
      </w:pPr>
      <w:r>
        <w:rPr>
          <w:rFonts w:asciiTheme="majorBidi" w:hAnsiTheme="majorBidi" w:cs="B Nazanin" w:hint="cs"/>
          <w:color w:val="000000" w:themeColor="text1"/>
          <w:sz w:val="28"/>
          <w:szCs w:val="28"/>
          <w:rtl/>
          <w:lang w:bidi="fa-IR"/>
        </w:rPr>
        <w:t xml:space="preserve">حدود 80% </w:t>
      </w:r>
      <w:r w:rsidRPr="00AC5917">
        <w:rPr>
          <w:rFonts w:asciiTheme="majorBidi" w:hAnsiTheme="majorBidi" w:cs="B Nazanin"/>
          <w:color w:val="000000" w:themeColor="text1"/>
          <w:sz w:val="28"/>
          <w:szCs w:val="28"/>
          <w:lang w:bidi="fa-IR"/>
        </w:rPr>
        <w:t>HL</w:t>
      </w:r>
      <w:r w:rsidRPr="00AC5917">
        <w:rPr>
          <w:rFonts w:asciiTheme="majorBidi" w:hAnsiTheme="majorBidi" w:cs="B Nazanin" w:hint="cs"/>
          <w:color w:val="000000" w:themeColor="text1"/>
          <w:sz w:val="28"/>
          <w:szCs w:val="28"/>
          <w:rtl/>
          <w:lang w:bidi="fa-IR"/>
        </w:rPr>
        <w:t xml:space="preserve"> </w:t>
      </w:r>
      <w:r>
        <w:rPr>
          <w:rFonts w:asciiTheme="majorBidi" w:hAnsiTheme="majorBidi" w:cs="B Nazanin" w:hint="cs"/>
          <w:color w:val="000000" w:themeColor="text1"/>
          <w:sz w:val="28"/>
          <w:szCs w:val="28"/>
          <w:rtl/>
          <w:lang w:bidi="fa-IR"/>
        </w:rPr>
        <w:t xml:space="preserve">دارای عوامل </w:t>
      </w:r>
      <w:r w:rsidRPr="00AC5917">
        <w:rPr>
          <w:rFonts w:asciiTheme="majorBidi" w:hAnsiTheme="majorBidi" w:cs="B Nazanin" w:hint="cs"/>
          <w:color w:val="000000" w:themeColor="text1"/>
          <w:sz w:val="28"/>
          <w:szCs w:val="28"/>
          <w:rtl/>
          <w:lang w:bidi="fa-IR"/>
        </w:rPr>
        <w:t>ژنتیکی</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به</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عنوان</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ناشنوایی</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غیر</w:t>
      </w:r>
      <w:r w:rsidRPr="00AC5917">
        <w:rPr>
          <w:rFonts w:asciiTheme="majorBidi" w:hAnsiTheme="majorBidi" w:cs="B Nazanin"/>
          <w:color w:val="000000" w:themeColor="text1"/>
          <w:sz w:val="28"/>
          <w:szCs w:val="28"/>
          <w:rtl/>
          <w:lang w:bidi="fa-IR"/>
        </w:rPr>
        <w:t xml:space="preserve"> </w:t>
      </w:r>
      <w:proofErr w:type="spellStart"/>
      <w:r w:rsidRPr="00AC5917">
        <w:rPr>
          <w:rFonts w:asciiTheme="majorBidi" w:hAnsiTheme="majorBidi" w:cs="B Nazanin" w:hint="cs"/>
          <w:color w:val="000000" w:themeColor="text1"/>
          <w:sz w:val="28"/>
          <w:szCs w:val="28"/>
          <w:rtl/>
          <w:lang w:bidi="fa-IR"/>
        </w:rPr>
        <w:t>سندرمی</w:t>
      </w:r>
      <w:proofErr w:type="spellEnd"/>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طبقه</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بندی</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می</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شو</w:t>
      </w:r>
      <w:r>
        <w:rPr>
          <w:rFonts w:asciiTheme="majorBidi" w:hAnsiTheme="majorBidi" w:cs="B Nazanin" w:hint="cs"/>
          <w:color w:val="000000" w:themeColor="text1"/>
          <w:sz w:val="28"/>
          <w:szCs w:val="28"/>
          <w:rtl/>
          <w:lang w:bidi="fa-IR"/>
        </w:rPr>
        <w:t>ن</w:t>
      </w:r>
      <w:r w:rsidRPr="00AC5917">
        <w:rPr>
          <w:rFonts w:asciiTheme="majorBidi" w:hAnsiTheme="majorBidi" w:cs="B Nazanin" w:hint="cs"/>
          <w:color w:val="000000" w:themeColor="text1"/>
          <w:sz w:val="28"/>
          <w:szCs w:val="28"/>
          <w:rtl/>
          <w:lang w:bidi="fa-IR"/>
        </w:rPr>
        <w:t>د</w:t>
      </w:r>
      <w:r w:rsidRPr="00AC5917">
        <w:rPr>
          <w:rFonts w:asciiTheme="majorBidi" w:hAnsiTheme="majorBidi" w:cs="B Nazanin"/>
          <w:color w:val="000000" w:themeColor="text1"/>
          <w:sz w:val="28"/>
          <w:szCs w:val="28"/>
          <w:lang w:bidi="fa-IR"/>
        </w:rPr>
        <w:t>.</w:t>
      </w:r>
      <w:r>
        <w:rPr>
          <w:rFonts w:asciiTheme="majorBidi" w:hAnsiTheme="majorBidi" w:cs="B Nazanin" w:hint="cs"/>
          <w:color w:val="000000" w:themeColor="text1"/>
          <w:sz w:val="28"/>
          <w:szCs w:val="28"/>
          <w:rtl/>
          <w:lang w:bidi="fa-IR"/>
        </w:rPr>
        <w:t xml:space="preserve"> ناشنوایی های غیر </w:t>
      </w:r>
      <w:proofErr w:type="spellStart"/>
      <w:r>
        <w:rPr>
          <w:rFonts w:asciiTheme="majorBidi" w:hAnsiTheme="majorBidi" w:cs="B Nazanin" w:hint="cs"/>
          <w:color w:val="000000" w:themeColor="text1"/>
          <w:sz w:val="28"/>
          <w:szCs w:val="28"/>
          <w:rtl/>
          <w:lang w:bidi="fa-IR"/>
        </w:rPr>
        <w:t>سندرومی</w:t>
      </w:r>
      <w:proofErr w:type="spellEnd"/>
      <w:r>
        <w:rPr>
          <w:rFonts w:asciiTheme="majorBidi" w:hAnsiTheme="majorBidi" w:cs="B Nazanin" w:hint="cs"/>
          <w:color w:val="000000" w:themeColor="text1"/>
          <w:sz w:val="28"/>
          <w:szCs w:val="28"/>
          <w:rtl/>
          <w:lang w:bidi="fa-IR"/>
        </w:rPr>
        <w:t xml:space="preserve"> </w:t>
      </w:r>
      <w:proofErr w:type="spellStart"/>
      <w:r>
        <w:rPr>
          <w:rFonts w:asciiTheme="majorBidi" w:hAnsiTheme="majorBidi" w:cs="B Nazanin" w:hint="cs"/>
          <w:color w:val="000000" w:themeColor="text1"/>
          <w:sz w:val="28"/>
          <w:szCs w:val="28"/>
          <w:rtl/>
          <w:lang w:bidi="fa-IR"/>
        </w:rPr>
        <w:t>هتروژنسیته</w:t>
      </w:r>
      <w:proofErr w:type="spellEnd"/>
      <w:r>
        <w:rPr>
          <w:rFonts w:asciiTheme="majorBidi" w:hAnsiTheme="majorBidi" w:cs="B Nazanin" w:hint="cs"/>
          <w:color w:val="000000" w:themeColor="text1"/>
          <w:sz w:val="28"/>
          <w:szCs w:val="28"/>
          <w:rtl/>
          <w:lang w:bidi="fa-IR"/>
        </w:rPr>
        <w:t xml:space="preserve"> بالایی دارند </w:t>
      </w:r>
      <w:r w:rsidRPr="00846848">
        <w:rPr>
          <w:rFonts w:asciiTheme="majorBidi" w:hAnsiTheme="majorBidi" w:cs="B Nazanin" w:hint="cs"/>
          <w:color w:val="000000" w:themeColor="text1"/>
          <w:sz w:val="28"/>
          <w:szCs w:val="28"/>
          <w:highlight w:val="cyan"/>
          <w:rtl/>
          <w:lang w:bidi="fa-IR"/>
        </w:rPr>
        <w:t xml:space="preserve">و </w:t>
      </w:r>
      <w:r w:rsidRPr="00846848">
        <w:rPr>
          <w:rFonts w:asciiTheme="majorBidi" w:hAnsiTheme="majorBidi" w:cs="B Nazanin"/>
          <w:color w:val="000000" w:themeColor="text1"/>
          <w:sz w:val="28"/>
          <w:szCs w:val="28"/>
          <w:highlight w:val="cyan"/>
          <w:rtl/>
          <w:lang w:bidi="fa-IR"/>
        </w:rPr>
        <w:t xml:space="preserve"> </w:t>
      </w:r>
      <w:r w:rsidRPr="00846848">
        <w:rPr>
          <w:rFonts w:asciiTheme="majorBidi" w:hAnsiTheme="majorBidi" w:cs="B Nazanin" w:hint="cs"/>
          <w:color w:val="000000" w:themeColor="text1"/>
          <w:sz w:val="28"/>
          <w:szCs w:val="28"/>
          <w:highlight w:val="cyan"/>
          <w:rtl/>
          <w:lang w:bidi="fa-IR"/>
        </w:rPr>
        <w:t>جهش در ژن</w:t>
      </w:r>
      <w:r w:rsidRPr="00846848">
        <w:rPr>
          <w:rFonts w:asciiTheme="majorBidi" w:hAnsiTheme="majorBidi" w:cs="B Nazanin"/>
          <w:color w:val="000000" w:themeColor="text1"/>
          <w:sz w:val="28"/>
          <w:szCs w:val="28"/>
          <w:highlight w:val="cyan"/>
          <w:rtl/>
          <w:lang w:bidi="fa-IR"/>
        </w:rPr>
        <w:t xml:space="preserve"> </w:t>
      </w:r>
      <w:r w:rsidRPr="00846848">
        <w:rPr>
          <w:rFonts w:asciiTheme="majorBidi" w:hAnsiTheme="majorBidi" w:cs="B Nazanin"/>
          <w:color w:val="000000" w:themeColor="text1"/>
          <w:sz w:val="28"/>
          <w:szCs w:val="28"/>
          <w:highlight w:val="cyan"/>
          <w:lang w:bidi="fa-IR"/>
        </w:rPr>
        <w:t xml:space="preserve"> GJB2</w:t>
      </w:r>
      <w:r w:rsidRPr="00AC5917">
        <w:rPr>
          <w:rFonts w:asciiTheme="majorBidi" w:hAnsiTheme="majorBidi" w:cs="B Nazanin"/>
          <w:color w:val="000000" w:themeColor="text1"/>
          <w:sz w:val="28"/>
          <w:szCs w:val="28"/>
          <w:lang w:bidi="fa-IR"/>
        </w:rPr>
        <w:t xml:space="preserve"> </w:t>
      </w:r>
      <w:r>
        <w:rPr>
          <w:rFonts w:asciiTheme="majorBidi" w:hAnsiTheme="majorBidi" w:cs="B Nazanin" w:hint="cs"/>
          <w:color w:val="000000" w:themeColor="text1"/>
          <w:sz w:val="28"/>
          <w:szCs w:val="28"/>
          <w:rtl/>
          <w:lang w:bidi="fa-IR"/>
        </w:rPr>
        <w:t xml:space="preserve">عامل </w:t>
      </w:r>
      <w:r w:rsidRPr="00AC5917">
        <w:rPr>
          <w:rFonts w:asciiTheme="majorBidi" w:hAnsiTheme="majorBidi" w:cs="B Nazanin" w:hint="cs"/>
          <w:color w:val="000000" w:themeColor="text1"/>
          <w:sz w:val="28"/>
          <w:szCs w:val="28"/>
          <w:rtl/>
          <w:lang w:bidi="fa-IR"/>
        </w:rPr>
        <w:t>تقریباً</w:t>
      </w:r>
      <w:r w:rsidRPr="00AC5917">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5</w:t>
      </w:r>
      <w:r w:rsidRPr="00AC5917">
        <w:rPr>
          <w:rFonts w:asciiTheme="majorBidi" w:hAnsiTheme="majorBidi" w:cs="B Nazanin"/>
          <w:color w:val="000000" w:themeColor="text1"/>
          <w:sz w:val="28"/>
          <w:szCs w:val="28"/>
          <w:rtl/>
          <w:lang w:bidi="fa-IR"/>
        </w:rPr>
        <w:t>0-</w:t>
      </w:r>
      <w:r>
        <w:rPr>
          <w:rFonts w:asciiTheme="majorBidi" w:hAnsiTheme="majorBidi" w:cs="B Nazanin" w:hint="cs"/>
          <w:color w:val="000000" w:themeColor="text1"/>
          <w:sz w:val="28"/>
          <w:szCs w:val="28"/>
          <w:rtl/>
          <w:lang w:bidi="fa-IR"/>
        </w:rPr>
        <w:t>3</w:t>
      </w:r>
      <w:r w:rsidRPr="00AC5917">
        <w:rPr>
          <w:rFonts w:asciiTheme="majorBidi" w:hAnsiTheme="majorBidi" w:cs="B Nazanin"/>
          <w:color w:val="000000" w:themeColor="text1"/>
          <w:sz w:val="28"/>
          <w:szCs w:val="28"/>
          <w:rtl/>
          <w:lang w:bidi="fa-IR"/>
        </w:rPr>
        <w:t>0</w:t>
      </w:r>
      <w:r w:rsidRPr="00AC5917">
        <w:rPr>
          <w:rFonts w:ascii="Times New Roman" w:hAnsi="Times New Roman" w:cs="Times New Roman" w:hint="cs"/>
          <w:color w:val="000000" w:themeColor="text1"/>
          <w:sz w:val="28"/>
          <w:szCs w:val="28"/>
          <w:rtl/>
          <w:lang w:bidi="fa-IR"/>
        </w:rPr>
        <w:t>٪</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در</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شمال</w:t>
      </w:r>
      <w:r w:rsidR="00846848">
        <w:rPr>
          <w:rFonts w:asciiTheme="majorBidi" w:hAnsiTheme="majorBidi" w:cs="B Nazanin" w:hint="cs"/>
          <w:color w:val="000000" w:themeColor="text1"/>
          <w:sz w:val="28"/>
          <w:szCs w:val="28"/>
          <w:rtl/>
          <w:lang w:bidi="fa-IR"/>
        </w:rPr>
        <w:t xml:space="preserve"> غربی و </w:t>
      </w:r>
      <w:r w:rsidRPr="00AC5917">
        <w:rPr>
          <w:rFonts w:asciiTheme="majorBidi" w:hAnsiTheme="majorBidi" w:cs="B Nazanin"/>
          <w:color w:val="000000" w:themeColor="text1"/>
          <w:sz w:val="28"/>
          <w:szCs w:val="28"/>
          <w:rtl/>
          <w:lang w:bidi="fa-IR"/>
        </w:rPr>
        <w:t xml:space="preserve"> </w:t>
      </w:r>
      <w:r w:rsidR="00846848">
        <w:rPr>
          <w:rFonts w:asciiTheme="majorBidi" w:hAnsiTheme="majorBidi" w:cs="B Nazanin" w:hint="cs"/>
          <w:color w:val="000000" w:themeColor="text1"/>
          <w:sz w:val="28"/>
          <w:szCs w:val="28"/>
          <w:rtl/>
          <w:lang w:bidi="fa-IR"/>
        </w:rPr>
        <w:t>5</w:t>
      </w:r>
      <w:r>
        <w:rPr>
          <w:rFonts w:asciiTheme="majorBidi" w:hAnsiTheme="majorBidi" w:cs="B Nazanin" w:hint="cs"/>
          <w:color w:val="000000" w:themeColor="text1"/>
          <w:sz w:val="28"/>
          <w:szCs w:val="28"/>
          <w:rtl/>
          <w:lang w:bidi="fa-IR"/>
        </w:rPr>
        <w:t>-</w:t>
      </w:r>
      <w:r w:rsidR="00846848">
        <w:rPr>
          <w:rFonts w:asciiTheme="majorBidi" w:hAnsiTheme="majorBidi" w:cs="B Nazanin" w:hint="cs"/>
          <w:color w:val="000000" w:themeColor="text1"/>
          <w:sz w:val="28"/>
          <w:szCs w:val="28"/>
          <w:rtl/>
          <w:lang w:bidi="fa-IR"/>
        </w:rPr>
        <w:t>0</w:t>
      </w:r>
      <w:r w:rsidRPr="00AC5917">
        <w:rPr>
          <w:rFonts w:ascii="Times New Roman" w:hAnsi="Times New Roman" w:cs="Times New Roman" w:hint="cs"/>
          <w:color w:val="000000" w:themeColor="text1"/>
          <w:sz w:val="28"/>
          <w:szCs w:val="28"/>
          <w:rtl/>
          <w:lang w:bidi="fa-IR"/>
        </w:rPr>
        <w:t>٪</w:t>
      </w:r>
      <w:r w:rsidRPr="00AC5917">
        <w:rPr>
          <w:rFonts w:asciiTheme="majorBidi" w:hAnsiTheme="majorBidi" w:cs="B Nazanin"/>
          <w:color w:val="000000" w:themeColor="text1"/>
          <w:sz w:val="28"/>
          <w:szCs w:val="28"/>
          <w:lang w:bidi="fa-IR"/>
        </w:rPr>
        <w:t xml:space="preserve"> </w:t>
      </w:r>
      <w:r w:rsidRPr="00AC5917">
        <w:rPr>
          <w:rFonts w:asciiTheme="majorBidi" w:hAnsiTheme="majorBidi" w:cs="B Nazanin" w:hint="cs"/>
          <w:color w:val="000000" w:themeColor="text1"/>
          <w:sz w:val="28"/>
          <w:szCs w:val="28"/>
          <w:rtl/>
          <w:lang w:bidi="fa-IR"/>
        </w:rPr>
        <w:t>در</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جنوب</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و</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جنوب</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شرقی</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خاورمیانه</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به</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عنوان</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ژن</w:t>
      </w:r>
      <w:r w:rsidRPr="00AC5917">
        <w:rPr>
          <w:rFonts w:asciiTheme="majorBidi" w:hAnsiTheme="majorBidi" w:cs="B Nazanin"/>
          <w:color w:val="000000" w:themeColor="text1"/>
          <w:sz w:val="28"/>
          <w:szCs w:val="28"/>
          <w:rtl/>
          <w:lang w:bidi="fa-IR"/>
        </w:rPr>
        <w:t xml:space="preserve"> </w:t>
      </w:r>
      <w:r w:rsidRPr="00AC5917">
        <w:rPr>
          <w:rFonts w:asciiTheme="majorBidi" w:hAnsiTheme="majorBidi" w:cs="B Nazanin" w:hint="cs"/>
          <w:color w:val="000000" w:themeColor="text1"/>
          <w:sz w:val="28"/>
          <w:szCs w:val="28"/>
          <w:rtl/>
          <w:lang w:bidi="fa-IR"/>
        </w:rPr>
        <w:t>اصلی</w:t>
      </w:r>
      <w:r w:rsidRPr="00AC5917">
        <w:rPr>
          <w:rFonts w:asciiTheme="majorBidi" w:hAnsiTheme="majorBidi" w:cs="B Nazanin"/>
          <w:color w:val="000000" w:themeColor="text1"/>
          <w:sz w:val="28"/>
          <w:szCs w:val="28"/>
          <w:lang w:bidi="fa-IR"/>
        </w:rPr>
        <w:t xml:space="preserve"> ARNSHL </w:t>
      </w:r>
      <w:r>
        <w:rPr>
          <w:rFonts w:asciiTheme="majorBidi" w:hAnsiTheme="majorBidi" w:cs="B Nazanin" w:hint="cs"/>
          <w:color w:val="000000" w:themeColor="text1"/>
          <w:sz w:val="28"/>
          <w:szCs w:val="28"/>
          <w:rtl/>
          <w:lang w:bidi="fa-IR"/>
        </w:rPr>
        <w:t>شناخته شده است</w:t>
      </w:r>
      <w:r w:rsidRPr="00AC5917">
        <w:rPr>
          <w:rFonts w:asciiTheme="majorBidi" w:hAnsiTheme="majorBidi" w:cs="B Nazanin"/>
          <w:color w:val="000000" w:themeColor="text1"/>
          <w:sz w:val="28"/>
          <w:szCs w:val="28"/>
          <w:rtl/>
          <w:lang w:bidi="fa-IR"/>
        </w:rPr>
        <w:t xml:space="preserve">. </w:t>
      </w:r>
    </w:p>
    <w:p w:rsidR="00F040AB" w:rsidRDefault="00846848" w:rsidP="00ED088C">
      <w:pPr>
        <w:tabs>
          <w:tab w:val="left" w:pos="8235"/>
        </w:tabs>
        <w:bidi/>
        <w:rPr>
          <w:rFonts w:asciiTheme="majorBidi" w:hAnsiTheme="majorBidi" w:cs="B Nazanin"/>
          <w:color w:val="000000" w:themeColor="text1"/>
          <w:sz w:val="28"/>
          <w:szCs w:val="28"/>
          <w:rtl/>
          <w:lang w:bidi="fa-IR"/>
        </w:rPr>
      </w:pPr>
      <w:r>
        <w:rPr>
          <w:rFonts w:asciiTheme="majorBidi" w:hAnsiTheme="majorBidi" w:cs="B Nazanin" w:hint="cs"/>
          <w:color w:val="000000" w:themeColor="text1"/>
          <w:sz w:val="28"/>
          <w:szCs w:val="28"/>
          <w:rtl/>
          <w:lang w:bidi="fa-IR"/>
        </w:rPr>
        <w:t xml:space="preserve">ناشنوایی </w:t>
      </w:r>
      <w:proofErr w:type="spellStart"/>
      <w:r>
        <w:rPr>
          <w:rFonts w:asciiTheme="majorBidi" w:hAnsiTheme="majorBidi" w:cs="B Nazanin" w:hint="cs"/>
          <w:color w:val="000000" w:themeColor="text1"/>
          <w:sz w:val="28"/>
          <w:szCs w:val="28"/>
          <w:rtl/>
          <w:lang w:bidi="fa-IR"/>
        </w:rPr>
        <w:t>اتوزوم</w:t>
      </w:r>
      <w:proofErr w:type="spellEnd"/>
      <w:r>
        <w:rPr>
          <w:rFonts w:asciiTheme="majorBidi" w:hAnsiTheme="majorBidi" w:cs="B Nazanin" w:hint="cs"/>
          <w:color w:val="000000" w:themeColor="text1"/>
          <w:sz w:val="28"/>
          <w:szCs w:val="28"/>
          <w:rtl/>
          <w:lang w:bidi="fa-IR"/>
        </w:rPr>
        <w:t xml:space="preserve"> مغلوب( </w:t>
      </w:r>
      <w:r>
        <w:rPr>
          <w:rFonts w:asciiTheme="majorBidi" w:hAnsiTheme="majorBidi" w:cs="B Nazanin"/>
          <w:color w:val="000000" w:themeColor="text1"/>
          <w:sz w:val="28"/>
          <w:szCs w:val="28"/>
          <w:lang w:bidi="fa-IR"/>
        </w:rPr>
        <w:t>(ARNSHL</w:t>
      </w:r>
      <w:r>
        <w:rPr>
          <w:rFonts w:asciiTheme="majorBidi" w:hAnsiTheme="majorBidi" w:cs="B Nazanin" w:hint="cs"/>
          <w:color w:val="000000" w:themeColor="text1"/>
          <w:sz w:val="28"/>
          <w:szCs w:val="28"/>
          <w:rtl/>
          <w:lang w:bidi="fa-IR"/>
        </w:rPr>
        <w:t xml:space="preserve"> </w:t>
      </w:r>
      <w:r w:rsidRPr="00846848">
        <w:rPr>
          <w:rFonts w:asciiTheme="majorBidi" w:hAnsiTheme="majorBidi" w:cs="B Nazanin" w:hint="cs"/>
          <w:color w:val="000000" w:themeColor="text1"/>
          <w:sz w:val="28"/>
          <w:szCs w:val="28"/>
          <w:rtl/>
          <w:lang w:bidi="fa-IR"/>
        </w:rPr>
        <w:t>از</w:t>
      </w:r>
      <w:r w:rsidRPr="00846848">
        <w:rPr>
          <w:rFonts w:asciiTheme="majorBidi" w:hAnsiTheme="majorBidi" w:cs="B Nazanin"/>
          <w:color w:val="000000" w:themeColor="text1"/>
          <w:sz w:val="28"/>
          <w:szCs w:val="28"/>
          <w:rtl/>
          <w:lang w:bidi="fa-IR"/>
        </w:rPr>
        <w:t xml:space="preserve"> </w:t>
      </w:r>
      <w:r w:rsidRPr="00846848">
        <w:rPr>
          <w:rFonts w:asciiTheme="majorBidi" w:hAnsiTheme="majorBidi" w:cs="B Nazanin" w:hint="cs"/>
          <w:color w:val="000000" w:themeColor="text1"/>
          <w:sz w:val="28"/>
          <w:szCs w:val="28"/>
          <w:rtl/>
          <w:lang w:bidi="fa-IR"/>
        </w:rPr>
        <w:t>نظر</w:t>
      </w:r>
      <w:r w:rsidRPr="00846848">
        <w:rPr>
          <w:rFonts w:asciiTheme="majorBidi" w:hAnsiTheme="majorBidi" w:cs="B Nazanin"/>
          <w:color w:val="000000" w:themeColor="text1"/>
          <w:sz w:val="28"/>
          <w:szCs w:val="28"/>
          <w:rtl/>
          <w:lang w:bidi="fa-IR"/>
        </w:rPr>
        <w:t xml:space="preserve"> </w:t>
      </w:r>
      <w:r w:rsidRPr="00846848">
        <w:rPr>
          <w:rFonts w:asciiTheme="majorBidi" w:hAnsiTheme="majorBidi" w:cs="B Nazanin" w:hint="cs"/>
          <w:color w:val="000000" w:themeColor="text1"/>
          <w:sz w:val="28"/>
          <w:szCs w:val="28"/>
          <w:rtl/>
          <w:lang w:bidi="fa-IR"/>
        </w:rPr>
        <w:t>ژنتیکی</w:t>
      </w:r>
      <w:r w:rsidRPr="00846848">
        <w:rPr>
          <w:rFonts w:asciiTheme="majorBidi" w:hAnsiTheme="majorBidi" w:cs="B Nazanin"/>
          <w:color w:val="000000" w:themeColor="text1"/>
          <w:sz w:val="28"/>
          <w:szCs w:val="28"/>
          <w:rtl/>
          <w:lang w:bidi="fa-IR"/>
        </w:rPr>
        <w:t xml:space="preserve"> </w:t>
      </w:r>
      <w:proofErr w:type="spellStart"/>
      <w:r>
        <w:rPr>
          <w:rFonts w:asciiTheme="majorBidi" w:hAnsiTheme="majorBidi" w:cs="B Nazanin" w:hint="cs"/>
          <w:color w:val="000000" w:themeColor="text1"/>
          <w:sz w:val="28"/>
          <w:szCs w:val="28"/>
          <w:rtl/>
          <w:lang w:bidi="fa-IR"/>
        </w:rPr>
        <w:t>هتروژن</w:t>
      </w:r>
      <w:proofErr w:type="spellEnd"/>
      <w:r w:rsidRPr="00846848">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 xml:space="preserve"> بوده و </w:t>
      </w:r>
      <w:r w:rsidRPr="00846848">
        <w:rPr>
          <w:rFonts w:asciiTheme="majorBidi" w:hAnsiTheme="majorBidi" w:cs="B Nazanin" w:hint="cs"/>
          <w:color w:val="000000" w:themeColor="text1"/>
          <w:sz w:val="28"/>
          <w:szCs w:val="28"/>
          <w:rtl/>
          <w:lang w:bidi="fa-IR"/>
        </w:rPr>
        <w:t>شایع</w:t>
      </w:r>
      <w:r w:rsidRPr="00846848">
        <w:rPr>
          <w:rFonts w:asciiTheme="majorBidi" w:hAnsiTheme="majorBidi" w:cs="B Nazanin"/>
          <w:color w:val="000000" w:themeColor="text1"/>
          <w:sz w:val="28"/>
          <w:szCs w:val="28"/>
          <w:rtl/>
          <w:lang w:bidi="fa-IR"/>
        </w:rPr>
        <w:t xml:space="preserve"> </w:t>
      </w:r>
      <w:r w:rsidRPr="00846848">
        <w:rPr>
          <w:rFonts w:asciiTheme="majorBidi" w:hAnsiTheme="majorBidi" w:cs="B Nazanin" w:hint="cs"/>
          <w:color w:val="000000" w:themeColor="text1"/>
          <w:sz w:val="28"/>
          <w:szCs w:val="28"/>
          <w:rtl/>
          <w:lang w:bidi="fa-IR"/>
        </w:rPr>
        <w:t>ترین</w:t>
      </w:r>
      <w:r w:rsidRPr="00846848">
        <w:rPr>
          <w:rFonts w:asciiTheme="majorBidi" w:hAnsiTheme="majorBidi" w:cs="B Nazanin"/>
          <w:color w:val="000000" w:themeColor="text1"/>
          <w:sz w:val="28"/>
          <w:szCs w:val="28"/>
          <w:rtl/>
          <w:lang w:bidi="fa-IR"/>
        </w:rPr>
        <w:t xml:space="preserve"> </w:t>
      </w:r>
      <w:r w:rsidRPr="00846848">
        <w:rPr>
          <w:rFonts w:asciiTheme="majorBidi" w:hAnsiTheme="majorBidi" w:cs="B Nazanin" w:hint="cs"/>
          <w:color w:val="000000" w:themeColor="text1"/>
          <w:sz w:val="28"/>
          <w:szCs w:val="28"/>
          <w:rtl/>
          <w:lang w:bidi="fa-IR"/>
        </w:rPr>
        <w:t>شکل</w:t>
      </w:r>
      <w:r w:rsidRPr="00846848">
        <w:rPr>
          <w:rFonts w:asciiTheme="majorBidi" w:hAnsiTheme="majorBidi" w:cs="B Nazanin"/>
          <w:color w:val="000000" w:themeColor="text1"/>
          <w:sz w:val="28"/>
          <w:szCs w:val="28"/>
          <w:lang w:bidi="fa-IR"/>
        </w:rPr>
        <w:t xml:space="preserve"> HL </w:t>
      </w:r>
      <w:r w:rsidRPr="00846848">
        <w:rPr>
          <w:rFonts w:asciiTheme="majorBidi" w:hAnsiTheme="majorBidi" w:cs="B Nazanin" w:hint="cs"/>
          <w:color w:val="000000" w:themeColor="text1"/>
          <w:sz w:val="28"/>
          <w:szCs w:val="28"/>
          <w:rtl/>
          <w:lang w:bidi="fa-IR"/>
        </w:rPr>
        <w:t>ارثی</w:t>
      </w:r>
      <w:r w:rsidRPr="00846848">
        <w:rPr>
          <w:rFonts w:asciiTheme="majorBidi" w:hAnsiTheme="majorBidi" w:cs="B Nazanin"/>
          <w:color w:val="000000" w:themeColor="text1"/>
          <w:sz w:val="28"/>
          <w:szCs w:val="28"/>
          <w:rtl/>
          <w:lang w:bidi="fa-IR"/>
        </w:rPr>
        <w:t xml:space="preserve"> </w:t>
      </w:r>
      <w:r w:rsidRPr="00846848">
        <w:rPr>
          <w:rFonts w:asciiTheme="majorBidi" w:hAnsiTheme="majorBidi" w:cs="B Nazanin" w:hint="cs"/>
          <w:color w:val="000000" w:themeColor="text1"/>
          <w:sz w:val="28"/>
          <w:szCs w:val="28"/>
          <w:rtl/>
          <w:lang w:bidi="fa-IR"/>
        </w:rPr>
        <w:t>است</w:t>
      </w:r>
      <w:r w:rsidRPr="00846848">
        <w:rPr>
          <w:rFonts w:asciiTheme="majorBidi" w:hAnsiTheme="majorBidi" w:cs="B Nazanin"/>
          <w:color w:val="000000" w:themeColor="text1"/>
          <w:sz w:val="28"/>
          <w:szCs w:val="28"/>
          <w:rtl/>
          <w:lang w:bidi="fa-IR"/>
        </w:rPr>
        <w:t xml:space="preserve">. </w:t>
      </w:r>
      <w:r w:rsidR="00F040AB" w:rsidRPr="00846848">
        <w:rPr>
          <w:rFonts w:asciiTheme="majorBidi" w:hAnsiTheme="majorBidi" w:cs="B Nazanin"/>
          <w:color w:val="000000" w:themeColor="text1"/>
          <w:sz w:val="28"/>
          <w:szCs w:val="28"/>
          <w:rtl/>
          <w:lang w:bidi="fa-IR"/>
        </w:rPr>
        <w:t xml:space="preserve">40 </w:t>
      </w:r>
      <w:r w:rsidR="00F040AB" w:rsidRPr="00846848">
        <w:rPr>
          <w:rFonts w:asciiTheme="majorBidi" w:hAnsiTheme="majorBidi" w:cs="B Nazanin" w:hint="cs"/>
          <w:color w:val="000000" w:themeColor="text1"/>
          <w:sz w:val="28"/>
          <w:szCs w:val="28"/>
          <w:rtl/>
          <w:lang w:bidi="fa-IR"/>
        </w:rPr>
        <w:t>مورد</w:t>
      </w:r>
      <w:r w:rsidR="00F040AB">
        <w:rPr>
          <w:rFonts w:asciiTheme="majorBidi" w:hAnsiTheme="majorBidi" w:cs="B Nazanin" w:hint="cs"/>
          <w:color w:val="000000" w:themeColor="text1"/>
          <w:sz w:val="28"/>
          <w:szCs w:val="28"/>
          <w:rtl/>
          <w:lang w:bidi="fa-IR"/>
        </w:rPr>
        <w:t xml:space="preserve"> </w:t>
      </w:r>
      <w:r w:rsidR="00F040AB" w:rsidRPr="00846848">
        <w:rPr>
          <w:rFonts w:asciiTheme="majorBidi" w:hAnsiTheme="majorBidi" w:cs="B Nazanin" w:hint="cs"/>
          <w:color w:val="000000" w:themeColor="text1"/>
          <w:sz w:val="28"/>
          <w:szCs w:val="28"/>
          <w:rtl/>
          <w:lang w:bidi="fa-IR"/>
        </w:rPr>
        <w:t>ژن</w:t>
      </w:r>
      <w:r w:rsidR="00F040AB" w:rsidRPr="00846848">
        <w:rPr>
          <w:rFonts w:asciiTheme="majorBidi" w:hAnsiTheme="majorBidi" w:cs="B Nazanin"/>
          <w:color w:val="000000" w:themeColor="text1"/>
          <w:sz w:val="28"/>
          <w:szCs w:val="28"/>
          <w:rtl/>
          <w:lang w:bidi="fa-IR"/>
        </w:rPr>
        <w:t xml:space="preserve"> </w:t>
      </w:r>
      <w:r w:rsidR="00F040AB" w:rsidRPr="00846848">
        <w:rPr>
          <w:rFonts w:asciiTheme="majorBidi" w:hAnsiTheme="majorBidi" w:cs="B Nazanin" w:hint="cs"/>
          <w:color w:val="000000" w:themeColor="text1"/>
          <w:sz w:val="28"/>
          <w:szCs w:val="28"/>
          <w:rtl/>
          <w:lang w:bidi="fa-IR"/>
        </w:rPr>
        <w:t>های</w:t>
      </w:r>
      <w:r w:rsidR="00F040AB" w:rsidRPr="00846848">
        <w:rPr>
          <w:rFonts w:asciiTheme="majorBidi" w:hAnsiTheme="majorBidi" w:cs="B Nazanin"/>
          <w:color w:val="000000" w:themeColor="text1"/>
          <w:sz w:val="28"/>
          <w:szCs w:val="28"/>
          <w:rtl/>
          <w:lang w:bidi="fa-IR"/>
        </w:rPr>
        <w:t xml:space="preserve"> </w:t>
      </w:r>
      <w:r w:rsidR="00F040AB" w:rsidRPr="00846848">
        <w:rPr>
          <w:rFonts w:asciiTheme="majorBidi" w:hAnsiTheme="majorBidi" w:cs="B Nazanin" w:hint="cs"/>
          <w:color w:val="000000" w:themeColor="text1"/>
          <w:sz w:val="28"/>
          <w:szCs w:val="28"/>
          <w:rtl/>
          <w:lang w:bidi="fa-IR"/>
        </w:rPr>
        <w:t>مختلف</w:t>
      </w:r>
      <w:r w:rsidR="00F040AB" w:rsidRPr="00846848">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 xml:space="preserve">تا به امروز عامل </w:t>
      </w:r>
      <w:r w:rsidRPr="00846848">
        <w:rPr>
          <w:rFonts w:asciiTheme="majorBidi" w:hAnsiTheme="majorBidi" w:cs="B Nazanin" w:hint="cs"/>
          <w:color w:val="000000" w:themeColor="text1"/>
          <w:sz w:val="28"/>
          <w:szCs w:val="28"/>
          <w:rtl/>
          <w:lang w:bidi="fa-IR"/>
        </w:rPr>
        <w:t>حدود</w:t>
      </w:r>
      <w:r w:rsidRPr="00846848">
        <w:rPr>
          <w:rFonts w:asciiTheme="majorBidi" w:hAnsiTheme="majorBidi" w:cs="B Nazanin"/>
          <w:color w:val="000000" w:themeColor="text1"/>
          <w:sz w:val="28"/>
          <w:szCs w:val="28"/>
          <w:rtl/>
          <w:lang w:bidi="fa-IR"/>
        </w:rPr>
        <w:t xml:space="preserve"> 80</w:t>
      </w:r>
      <w:r w:rsidRPr="00846848">
        <w:rPr>
          <w:rFonts w:ascii="Times New Roman" w:hAnsi="Times New Roman" w:cs="Times New Roman" w:hint="cs"/>
          <w:color w:val="000000" w:themeColor="text1"/>
          <w:sz w:val="28"/>
          <w:szCs w:val="28"/>
          <w:rtl/>
          <w:lang w:bidi="fa-IR"/>
        </w:rPr>
        <w:t>٪</w:t>
      </w:r>
      <w:r w:rsidRPr="00846848">
        <w:rPr>
          <w:rFonts w:asciiTheme="majorBidi" w:hAnsiTheme="majorBidi" w:cs="B Nazanin"/>
          <w:color w:val="000000" w:themeColor="text1"/>
          <w:sz w:val="28"/>
          <w:szCs w:val="28"/>
          <w:rtl/>
          <w:lang w:bidi="fa-IR"/>
        </w:rPr>
        <w:t xml:space="preserve"> </w:t>
      </w:r>
      <w:r w:rsidRPr="00846848">
        <w:rPr>
          <w:rFonts w:asciiTheme="majorBidi" w:hAnsiTheme="majorBidi" w:cs="B Nazanin" w:hint="cs"/>
          <w:color w:val="000000" w:themeColor="text1"/>
          <w:sz w:val="28"/>
          <w:szCs w:val="28"/>
          <w:rtl/>
          <w:lang w:bidi="fa-IR"/>
        </w:rPr>
        <w:t>موارد</w:t>
      </w:r>
      <w:r w:rsidRPr="00846848">
        <w:rPr>
          <w:rFonts w:asciiTheme="majorBidi" w:hAnsiTheme="majorBidi" w:cs="B Nazanin"/>
          <w:color w:val="000000" w:themeColor="text1"/>
          <w:sz w:val="28"/>
          <w:szCs w:val="28"/>
          <w:lang w:bidi="fa-IR"/>
        </w:rPr>
        <w:t xml:space="preserve"> NSHL </w:t>
      </w:r>
      <w:r w:rsidRPr="00846848">
        <w:rPr>
          <w:rFonts w:asciiTheme="majorBidi" w:hAnsiTheme="majorBidi" w:cs="B Nazanin" w:hint="cs"/>
          <w:color w:val="000000" w:themeColor="text1"/>
          <w:sz w:val="28"/>
          <w:szCs w:val="28"/>
          <w:rtl/>
          <w:lang w:bidi="fa-IR"/>
        </w:rPr>
        <w:t>ارثی</w:t>
      </w:r>
      <w:r w:rsidR="00F040AB">
        <w:rPr>
          <w:rFonts w:asciiTheme="majorBidi" w:hAnsiTheme="majorBidi" w:cs="B Nazanin" w:hint="cs"/>
          <w:color w:val="000000" w:themeColor="text1"/>
          <w:sz w:val="28"/>
          <w:szCs w:val="28"/>
          <w:rtl/>
          <w:lang w:bidi="fa-IR"/>
        </w:rPr>
        <w:t xml:space="preserve"> از نوع </w:t>
      </w:r>
      <w:proofErr w:type="spellStart"/>
      <w:r w:rsidR="00F040AB">
        <w:rPr>
          <w:rFonts w:asciiTheme="majorBidi" w:hAnsiTheme="majorBidi" w:cs="B Nazanin" w:hint="cs"/>
          <w:color w:val="000000" w:themeColor="text1"/>
          <w:sz w:val="28"/>
          <w:szCs w:val="28"/>
          <w:rtl/>
          <w:lang w:bidi="fa-IR"/>
        </w:rPr>
        <w:t>اتوزومی</w:t>
      </w:r>
      <w:proofErr w:type="spellEnd"/>
      <w:r w:rsidR="00F040AB">
        <w:rPr>
          <w:rFonts w:asciiTheme="majorBidi" w:hAnsiTheme="majorBidi" w:cs="B Nazanin" w:hint="cs"/>
          <w:color w:val="000000" w:themeColor="text1"/>
          <w:sz w:val="28"/>
          <w:szCs w:val="28"/>
          <w:rtl/>
          <w:lang w:bidi="fa-IR"/>
        </w:rPr>
        <w:t xml:space="preserve"> مغلوب و </w:t>
      </w:r>
      <w:r w:rsidRPr="00846848">
        <w:rPr>
          <w:rFonts w:asciiTheme="majorBidi" w:hAnsiTheme="majorBidi" w:cs="B Nazanin" w:hint="cs"/>
          <w:color w:val="000000" w:themeColor="text1"/>
          <w:sz w:val="28"/>
          <w:szCs w:val="28"/>
          <w:rtl/>
          <w:lang w:bidi="fa-IR"/>
        </w:rPr>
        <w:t>در</w:t>
      </w:r>
      <w:r w:rsidRPr="00846848">
        <w:rPr>
          <w:rFonts w:asciiTheme="majorBidi" w:hAnsiTheme="majorBidi" w:cs="B Nazanin"/>
          <w:color w:val="000000" w:themeColor="text1"/>
          <w:sz w:val="28"/>
          <w:szCs w:val="28"/>
          <w:rtl/>
          <w:lang w:bidi="fa-IR"/>
        </w:rPr>
        <w:t xml:space="preserve"> </w:t>
      </w:r>
      <w:r w:rsidRPr="00846848">
        <w:rPr>
          <w:rFonts w:asciiTheme="majorBidi" w:hAnsiTheme="majorBidi" w:cs="B Nazanin" w:hint="cs"/>
          <w:color w:val="000000" w:themeColor="text1"/>
          <w:sz w:val="28"/>
          <w:szCs w:val="28"/>
          <w:rtl/>
          <w:lang w:bidi="fa-IR"/>
        </w:rPr>
        <w:t>حالی</w:t>
      </w:r>
      <w:r w:rsidRPr="00846848">
        <w:rPr>
          <w:rFonts w:asciiTheme="majorBidi" w:hAnsiTheme="majorBidi" w:cs="B Nazanin"/>
          <w:color w:val="000000" w:themeColor="text1"/>
          <w:sz w:val="28"/>
          <w:szCs w:val="28"/>
          <w:rtl/>
          <w:lang w:bidi="fa-IR"/>
        </w:rPr>
        <w:t xml:space="preserve"> </w:t>
      </w:r>
      <w:r w:rsidRPr="00846848">
        <w:rPr>
          <w:rFonts w:asciiTheme="majorBidi" w:hAnsiTheme="majorBidi" w:cs="B Nazanin" w:hint="cs"/>
          <w:color w:val="000000" w:themeColor="text1"/>
          <w:sz w:val="28"/>
          <w:szCs w:val="28"/>
          <w:rtl/>
          <w:lang w:bidi="fa-IR"/>
        </w:rPr>
        <w:t>که</w:t>
      </w:r>
      <w:r w:rsidRPr="00846848">
        <w:rPr>
          <w:rFonts w:asciiTheme="majorBidi" w:hAnsiTheme="majorBidi" w:cs="B Nazanin"/>
          <w:color w:val="000000" w:themeColor="text1"/>
          <w:sz w:val="28"/>
          <w:szCs w:val="28"/>
          <w:rtl/>
          <w:lang w:bidi="fa-IR"/>
        </w:rPr>
        <w:t xml:space="preserve"> 27 </w:t>
      </w:r>
      <w:r w:rsidRPr="00846848">
        <w:rPr>
          <w:rFonts w:asciiTheme="majorBidi" w:hAnsiTheme="majorBidi" w:cs="B Nazanin" w:hint="cs"/>
          <w:color w:val="000000" w:themeColor="text1"/>
          <w:sz w:val="28"/>
          <w:szCs w:val="28"/>
          <w:rtl/>
          <w:lang w:bidi="fa-IR"/>
        </w:rPr>
        <w:t>ژن</w:t>
      </w:r>
      <w:r w:rsidRPr="00846848">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 xml:space="preserve">عامل ناشنوایی </w:t>
      </w:r>
      <w:proofErr w:type="spellStart"/>
      <w:r w:rsidRPr="00846848">
        <w:rPr>
          <w:rFonts w:asciiTheme="majorBidi" w:hAnsiTheme="majorBidi" w:cs="B Nazanin" w:hint="cs"/>
          <w:color w:val="000000" w:themeColor="text1"/>
          <w:sz w:val="28"/>
          <w:szCs w:val="28"/>
          <w:rtl/>
          <w:lang w:bidi="fa-IR"/>
        </w:rPr>
        <w:t>اتوزومال</w:t>
      </w:r>
      <w:proofErr w:type="spellEnd"/>
      <w:r w:rsidRPr="00846848">
        <w:rPr>
          <w:rFonts w:asciiTheme="majorBidi" w:hAnsiTheme="majorBidi" w:cs="B Nazanin"/>
          <w:color w:val="000000" w:themeColor="text1"/>
          <w:sz w:val="28"/>
          <w:szCs w:val="28"/>
          <w:rtl/>
          <w:lang w:bidi="fa-IR"/>
        </w:rPr>
        <w:t xml:space="preserve"> </w:t>
      </w:r>
      <w:r>
        <w:rPr>
          <w:rFonts w:asciiTheme="majorBidi" w:hAnsiTheme="majorBidi" w:cs="B Nazanin" w:hint="cs"/>
          <w:color w:val="000000" w:themeColor="text1"/>
          <w:sz w:val="28"/>
          <w:szCs w:val="28"/>
          <w:rtl/>
          <w:lang w:bidi="fa-IR"/>
        </w:rPr>
        <w:t>غالب  هستند</w:t>
      </w:r>
      <w:r>
        <w:rPr>
          <w:rFonts w:asciiTheme="majorBidi" w:hAnsiTheme="majorBidi" w:cs="B Nazanin"/>
          <w:color w:val="000000" w:themeColor="text1"/>
          <w:sz w:val="28"/>
          <w:szCs w:val="28"/>
          <w:lang w:bidi="fa-IR"/>
        </w:rPr>
        <w:t>AD</w:t>
      </w:r>
      <w:r w:rsidRPr="00846848">
        <w:rPr>
          <w:rFonts w:asciiTheme="majorBidi" w:hAnsiTheme="majorBidi" w:cs="B Nazanin"/>
          <w:color w:val="000000" w:themeColor="text1"/>
          <w:sz w:val="28"/>
          <w:szCs w:val="28"/>
          <w:lang w:bidi="fa-IR"/>
        </w:rPr>
        <w:t>NSHL</w:t>
      </w:r>
      <w:r>
        <w:rPr>
          <w:rFonts w:asciiTheme="majorBidi" w:hAnsiTheme="majorBidi" w:cs="B Nazanin"/>
          <w:color w:val="000000" w:themeColor="text1"/>
          <w:sz w:val="28"/>
          <w:szCs w:val="28"/>
          <w:lang w:bidi="fa-IR"/>
        </w:rPr>
        <w:t>)</w:t>
      </w:r>
      <w:r>
        <w:rPr>
          <w:rFonts w:asciiTheme="majorBidi" w:hAnsiTheme="majorBidi" w:cs="B Nazanin" w:hint="cs"/>
          <w:color w:val="000000" w:themeColor="text1"/>
          <w:sz w:val="28"/>
          <w:szCs w:val="28"/>
          <w:rtl/>
          <w:lang w:bidi="fa-IR"/>
        </w:rPr>
        <w:t>)</w:t>
      </w:r>
      <w:r w:rsidRPr="00846848">
        <w:rPr>
          <w:rFonts w:asciiTheme="majorBidi" w:hAnsiTheme="majorBidi" w:cs="B Nazanin"/>
          <w:color w:val="000000" w:themeColor="text1"/>
          <w:sz w:val="28"/>
          <w:szCs w:val="28"/>
          <w:rtl/>
          <w:lang w:bidi="fa-IR"/>
        </w:rPr>
        <w:t xml:space="preserve">. </w:t>
      </w:r>
    </w:p>
    <w:p w:rsidR="00F040AB" w:rsidRPr="00F040AB" w:rsidRDefault="00F040AB" w:rsidP="00F040AB">
      <w:pPr>
        <w:pStyle w:val="Default"/>
        <w:numPr>
          <w:ilvl w:val="0"/>
          <w:numId w:val="1"/>
        </w:numPr>
        <w:tabs>
          <w:tab w:val="left" w:pos="8235"/>
        </w:tabs>
        <w:bidi/>
        <w:rPr>
          <w:rFonts w:asciiTheme="majorBidi" w:hAnsiTheme="majorBidi" w:cstheme="majorBidi"/>
          <w:b/>
          <w:bCs/>
          <w:color w:val="FF0000"/>
          <w:sz w:val="28"/>
          <w:szCs w:val="28"/>
          <w:rtl/>
          <w:lang w:bidi="fa-IR"/>
        </w:rPr>
      </w:pPr>
      <w:r w:rsidRPr="00F040AB">
        <w:rPr>
          <w:rFonts w:asciiTheme="majorBidi" w:hAnsiTheme="majorBidi" w:cstheme="majorBidi"/>
          <w:b/>
          <w:bCs/>
          <w:color w:val="FF0000"/>
          <w:sz w:val="28"/>
          <w:szCs w:val="28"/>
        </w:rPr>
        <w:t>Genes involved in cochlear homeostasis</w:t>
      </w:r>
    </w:p>
    <w:p w:rsidR="00F040AB" w:rsidRPr="00AC5917" w:rsidRDefault="00F040AB" w:rsidP="00F040AB">
      <w:pPr>
        <w:tabs>
          <w:tab w:val="left" w:pos="8235"/>
        </w:tabs>
        <w:bidi/>
        <w:rPr>
          <w:rFonts w:asciiTheme="majorBidi" w:hAnsiTheme="majorBidi" w:cs="B Nazanin"/>
          <w:color w:val="000000" w:themeColor="text1"/>
          <w:sz w:val="28"/>
          <w:szCs w:val="28"/>
          <w:lang w:bidi="fa-IR"/>
        </w:rPr>
      </w:pPr>
    </w:p>
    <w:tbl>
      <w:tblPr>
        <w:tblStyle w:val="TableGrid"/>
        <w:bidiVisual/>
        <w:tblW w:w="11145" w:type="dxa"/>
        <w:tblInd w:w="-884" w:type="dxa"/>
        <w:tblLook w:val="04A0" w:firstRow="1" w:lastRow="0" w:firstColumn="1" w:lastColumn="0" w:noHBand="0" w:noVBand="1"/>
      </w:tblPr>
      <w:tblGrid>
        <w:gridCol w:w="1793"/>
        <w:gridCol w:w="1530"/>
        <w:gridCol w:w="7822"/>
      </w:tblGrid>
      <w:tr w:rsidR="00F040AB" w:rsidTr="00215C2E">
        <w:trPr>
          <w:trHeight w:val="548"/>
        </w:trPr>
        <w:tc>
          <w:tcPr>
            <w:tcW w:w="1793" w:type="dxa"/>
            <w:shd w:val="clear" w:color="auto" w:fill="D5DCE4" w:themeFill="text2" w:themeFillTint="33"/>
          </w:tcPr>
          <w:p w:rsidR="00F040AB" w:rsidRPr="00E452BE" w:rsidRDefault="00E452BE" w:rsidP="00E452BE">
            <w:pPr>
              <w:tabs>
                <w:tab w:val="left" w:pos="8235"/>
              </w:tabs>
              <w:bidi/>
              <w:jc w:val="center"/>
              <w:rPr>
                <w:rFonts w:asciiTheme="majorBidi" w:hAnsiTheme="majorBidi" w:cs="B Nazanin"/>
                <w:b/>
                <w:bCs/>
                <w:color w:val="000000" w:themeColor="text1"/>
                <w:sz w:val="28"/>
                <w:szCs w:val="28"/>
                <w:lang w:bidi="fa-IR"/>
              </w:rPr>
            </w:pPr>
            <w:r w:rsidRPr="00E452BE">
              <w:rPr>
                <w:rFonts w:asciiTheme="majorBidi" w:hAnsiTheme="majorBidi" w:cs="B Nazanin"/>
                <w:b/>
                <w:bCs/>
                <w:color w:val="000000" w:themeColor="text1"/>
                <w:sz w:val="28"/>
                <w:szCs w:val="28"/>
                <w:lang w:bidi="fa-IR"/>
              </w:rPr>
              <w:t>location</w:t>
            </w:r>
          </w:p>
        </w:tc>
        <w:tc>
          <w:tcPr>
            <w:tcW w:w="1530" w:type="dxa"/>
            <w:shd w:val="clear" w:color="auto" w:fill="D5DCE4" w:themeFill="text2" w:themeFillTint="33"/>
          </w:tcPr>
          <w:p w:rsidR="00F040AB" w:rsidRPr="00E452BE" w:rsidRDefault="00E452BE" w:rsidP="00E452BE">
            <w:pPr>
              <w:tabs>
                <w:tab w:val="left" w:pos="8235"/>
              </w:tabs>
              <w:bidi/>
              <w:jc w:val="center"/>
              <w:rPr>
                <w:rFonts w:asciiTheme="majorBidi" w:hAnsiTheme="majorBidi" w:cs="B Nazanin"/>
                <w:b/>
                <w:bCs/>
                <w:color w:val="000000" w:themeColor="text1"/>
                <w:sz w:val="28"/>
                <w:szCs w:val="28"/>
                <w:rtl/>
                <w:lang w:bidi="fa-IR"/>
              </w:rPr>
            </w:pPr>
            <w:r w:rsidRPr="00E452BE">
              <w:rPr>
                <w:rFonts w:asciiTheme="majorBidi" w:hAnsiTheme="majorBidi" w:cs="B Nazanin"/>
                <w:b/>
                <w:bCs/>
                <w:color w:val="000000" w:themeColor="text1"/>
                <w:sz w:val="28"/>
                <w:szCs w:val="28"/>
                <w:lang w:bidi="fa-IR"/>
              </w:rPr>
              <w:t>Name</w:t>
            </w:r>
          </w:p>
        </w:tc>
        <w:tc>
          <w:tcPr>
            <w:tcW w:w="7822" w:type="dxa"/>
            <w:shd w:val="clear" w:color="auto" w:fill="D5DCE4" w:themeFill="text2" w:themeFillTint="33"/>
          </w:tcPr>
          <w:p w:rsidR="00F040AB" w:rsidRPr="00E452BE" w:rsidRDefault="00FD5250" w:rsidP="00E452BE">
            <w:pPr>
              <w:tabs>
                <w:tab w:val="left" w:pos="8235"/>
              </w:tabs>
              <w:bidi/>
              <w:jc w:val="center"/>
              <w:rPr>
                <w:rFonts w:asciiTheme="majorBidi" w:hAnsiTheme="majorBidi" w:cs="B Nazanin"/>
                <w:b/>
                <w:bCs/>
                <w:color w:val="000000" w:themeColor="text1"/>
                <w:sz w:val="28"/>
                <w:szCs w:val="28"/>
                <w:rtl/>
                <w:lang w:bidi="fa-IR"/>
              </w:rPr>
            </w:pPr>
            <w:r>
              <w:rPr>
                <w:rFonts w:asciiTheme="majorBidi" w:hAnsiTheme="majorBidi" w:cs="B Nazanin"/>
                <w:b/>
                <w:bCs/>
                <w:color w:val="000000" w:themeColor="text1"/>
                <w:sz w:val="28"/>
                <w:szCs w:val="28"/>
                <w:lang w:bidi="fa-IR"/>
              </w:rPr>
              <w:t>Introduction</w:t>
            </w:r>
          </w:p>
        </w:tc>
      </w:tr>
      <w:tr w:rsidR="00FD5250" w:rsidTr="00215C2E">
        <w:trPr>
          <w:trHeight w:val="1000"/>
        </w:trPr>
        <w:tc>
          <w:tcPr>
            <w:tcW w:w="1793" w:type="dxa"/>
            <w:vMerge w:val="restart"/>
          </w:tcPr>
          <w:p w:rsidR="00FD5250" w:rsidRDefault="00FD5250" w:rsidP="00846848">
            <w:pPr>
              <w:tabs>
                <w:tab w:val="left" w:pos="8235"/>
              </w:tabs>
              <w:bidi/>
              <w:rPr>
                <w:rFonts w:asciiTheme="majorBidi" w:hAnsiTheme="majorBidi" w:cs="B Nazanin"/>
                <w:color w:val="000000" w:themeColor="text1"/>
                <w:sz w:val="28"/>
                <w:szCs w:val="28"/>
                <w:rtl/>
                <w:lang w:bidi="fa-IR"/>
              </w:rPr>
            </w:pPr>
            <w:r>
              <w:rPr>
                <w:rFonts w:asciiTheme="majorBidi" w:hAnsiTheme="majorBidi" w:cs="B Nazanin"/>
                <w:color w:val="000000" w:themeColor="text1"/>
                <w:sz w:val="28"/>
                <w:szCs w:val="28"/>
                <w:lang w:bidi="fa-IR"/>
              </w:rPr>
              <w:t>Gap junctions</w:t>
            </w:r>
          </w:p>
        </w:tc>
        <w:tc>
          <w:tcPr>
            <w:tcW w:w="1530" w:type="dxa"/>
          </w:tcPr>
          <w:p w:rsidR="00FD5250" w:rsidRPr="00E452BE" w:rsidRDefault="00FD5250" w:rsidP="00E452BE">
            <w:pPr>
              <w:tabs>
                <w:tab w:val="left" w:pos="8235"/>
              </w:tabs>
              <w:bidi/>
              <w:jc w:val="center"/>
              <w:rPr>
                <w:rFonts w:asciiTheme="majorBidi" w:hAnsiTheme="majorBidi" w:cstheme="majorBidi"/>
                <w:color w:val="000000" w:themeColor="text1"/>
                <w:rtl/>
                <w:lang w:bidi="fa-IR"/>
              </w:rPr>
            </w:pPr>
            <w:r w:rsidRPr="00E452BE">
              <w:rPr>
                <w:rFonts w:asciiTheme="majorBidi" w:hAnsiTheme="majorBidi" w:cstheme="majorBidi"/>
              </w:rPr>
              <w:t>Gap junction protein, beta-2 gene (DFNB1A)</w:t>
            </w:r>
          </w:p>
        </w:tc>
        <w:tc>
          <w:tcPr>
            <w:tcW w:w="7822" w:type="dxa"/>
          </w:tcPr>
          <w:p w:rsidR="00FD5250" w:rsidRPr="00215C2E" w:rsidRDefault="00FD5250" w:rsidP="00215C2E">
            <w:pPr>
              <w:tabs>
                <w:tab w:val="left" w:pos="8235"/>
              </w:tabs>
              <w:bidi/>
              <w:jc w:val="right"/>
              <w:rPr>
                <w:rFonts w:asciiTheme="majorBidi" w:hAnsiTheme="majorBidi" w:cstheme="majorBidi"/>
                <w:color w:val="000000" w:themeColor="text1"/>
                <w:rtl/>
                <w:lang w:bidi="fa-IR"/>
              </w:rPr>
            </w:pPr>
            <w:r w:rsidRPr="00215C2E">
              <w:rPr>
                <w:rFonts w:asciiTheme="majorBidi" w:hAnsiTheme="majorBidi" w:cstheme="majorBidi"/>
              </w:rPr>
              <w:t xml:space="preserve">autosomal recessive gene, 13q11–q12, </w:t>
            </w:r>
            <w:proofErr w:type="gramStart"/>
            <w:r w:rsidRPr="00215C2E">
              <w:rPr>
                <w:rFonts w:asciiTheme="majorBidi" w:hAnsiTheme="majorBidi" w:cstheme="majorBidi"/>
              </w:rPr>
              <w:t>Up</w:t>
            </w:r>
            <w:proofErr w:type="gramEnd"/>
            <w:r w:rsidRPr="00215C2E">
              <w:rPr>
                <w:rFonts w:asciiTheme="majorBidi" w:hAnsiTheme="majorBidi" w:cstheme="majorBidi"/>
              </w:rPr>
              <w:t xml:space="preserve"> to date over 200 different mutations have been reported in GJB2 gene, The deletion of a guanine at position 30 (c.30delG) is found to be the most common mutation in many world population as well as many country in the Middle East, The frequency of IVS1 + 1G &gt; A was that this is the second common mutation in Iranian population. </w:t>
            </w:r>
          </w:p>
        </w:tc>
      </w:tr>
      <w:tr w:rsidR="00FD5250" w:rsidTr="00215C2E">
        <w:trPr>
          <w:trHeight w:val="964"/>
        </w:trPr>
        <w:tc>
          <w:tcPr>
            <w:tcW w:w="1793" w:type="dxa"/>
            <w:vMerge/>
          </w:tcPr>
          <w:p w:rsidR="00FD5250" w:rsidRDefault="00FD5250" w:rsidP="00846848">
            <w:pPr>
              <w:tabs>
                <w:tab w:val="left" w:pos="8235"/>
              </w:tabs>
              <w:bidi/>
              <w:rPr>
                <w:rFonts w:asciiTheme="majorBidi" w:hAnsiTheme="majorBidi" w:cs="B Nazanin"/>
                <w:color w:val="000000" w:themeColor="text1"/>
                <w:sz w:val="28"/>
                <w:szCs w:val="28"/>
                <w:rtl/>
                <w:lang w:bidi="fa-IR"/>
              </w:rPr>
            </w:pPr>
          </w:p>
        </w:tc>
        <w:tc>
          <w:tcPr>
            <w:tcW w:w="1530" w:type="dxa"/>
          </w:tcPr>
          <w:p w:rsidR="00FD5250" w:rsidRDefault="00FD5250" w:rsidP="00215C2E">
            <w:pPr>
              <w:tabs>
                <w:tab w:val="left" w:pos="8235"/>
              </w:tabs>
              <w:bidi/>
              <w:jc w:val="center"/>
              <w:rPr>
                <w:rFonts w:asciiTheme="majorBidi" w:hAnsiTheme="majorBidi" w:cs="B Nazanin"/>
                <w:color w:val="000000" w:themeColor="text1"/>
                <w:sz w:val="28"/>
                <w:szCs w:val="28"/>
                <w:rtl/>
                <w:lang w:bidi="fa-IR"/>
              </w:rPr>
            </w:pPr>
            <w:r w:rsidRPr="00215C2E">
              <w:rPr>
                <w:rFonts w:asciiTheme="majorBidi" w:hAnsiTheme="majorBidi" w:cstheme="majorBidi"/>
              </w:rPr>
              <w:t>Gap junction protein, beta-6 gene (DFNB1B</w:t>
            </w:r>
            <w:r>
              <w:rPr>
                <w:sz w:val="16"/>
                <w:szCs w:val="16"/>
              </w:rPr>
              <w:t>)</w:t>
            </w:r>
          </w:p>
        </w:tc>
        <w:tc>
          <w:tcPr>
            <w:tcW w:w="7822" w:type="dxa"/>
          </w:tcPr>
          <w:p w:rsidR="00FD5250" w:rsidRPr="00215C2E" w:rsidRDefault="00FD5250" w:rsidP="00215C2E">
            <w:pPr>
              <w:tabs>
                <w:tab w:val="left" w:pos="8235"/>
              </w:tabs>
              <w:bidi/>
              <w:jc w:val="right"/>
              <w:rPr>
                <w:rFonts w:asciiTheme="majorBidi" w:hAnsiTheme="majorBidi" w:cstheme="majorBidi"/>
                <w:color w:val="000000" w:themeColor="text1"/>
                <w:rtl/>
                <w:lang w:bidi="fa-IR"/>
              </w:rPr>
            </w:pPr>
            <w:r w:rsidRPr="00215C2E">
              <w:rPr>
                <w:rFonts w:asciiTheme="majorBidi" w:hAnsiTheme="majorBidi" w:cstheme="majorBidi"/>
              </w:rPr>
              <w:t xml:space="preserve">Gap junction protein beta-6 (GJB6) or </w:t>
            </w:r>
            <w:proofErr w:type="spellStart"/>
            <w:r w:rsidRPr="00215C2E">
              <w:rPr>
                <w:rFonts w:asciiTheme="majorBidi" w:hAnsiTheme="majorBidi" w:cstheme="majorBidi"/>
              </w:rPr>
              <w:t>connexin</w:t>
            </w:r>
            <w:proofErr w:type="spellEnd"/>
            <w:r w:rsidRPr="00215C2E">
              <w:rPr>
                <w:rFonts w:asciiTheme="majorBidi" w:hAnsiTheme="majorBidi" w:cstheme="majorBidi"/>
              </w:rPr>
              <w:t xml:space="preserve"> 30 (Cx30) gene located on 13q12.11, comprises of 3 exons, a 342-kb deletion at GJB6 and 35delG at GJB2 </w:t>
            </w:r>
          </w:p>
        </w:tc>
      </w:tr>
      <w:tr w:rsidR="00FD5250" w:rsidTr="00215C2E">
        <w:trPr>
          <w:trHeight w:val="964"/>
        </w:trPr>
        <w:tc>
          <w:tcPr>
            <w:tcW w:w="1793" w:type="dxa"/>
            <w:vMerge/>
          </w:tcPr>
          <w:p w:rsidR="00FD5250" w:rsidRDefault="00FD5250" w:rsidP="00846848">
            <w:pPr>
              <w:tabs>
                <w:tab w:val="left" w:pos="8235"/>
              </w:tabs>
              <w:bidi/>
              <w:rPr>
                <w:rFonts w:asciiTheme="majorBidi" w:hAnsiTheme="majorBidi" w:cs="B Nazanin"/>
                <w:color w:val="000000" w:themeColor="text1"/>
                <w:sz w:val="28"/>
                <w:szCs w:val="28"/>
                <w:rtl/>
                <w:lang w:bidi="fa-IR"/>
              </w:rPr>
            </w:pPr>
          </w:p>
        </w:tc>
        <w:tc>
          <w:tcPr>
            <w:tcW w:w="1530" w:type="dxa"/>
          </w:tcPr>
          <w:p w:rsidR="00FD5250" w:rsidRPr="00215C2E" w:rsidRDefault="00FD5250" w:rsidP="00215C2E">
            <w:pPr>
              <w:tabs>
                <w:tab w:val="left" w:pos="8235"/>
              </w:tabs>
              <w:bidi/>
              <w:jc w:val="center"/>
              <w:rPr>
                <w:rFonts w:asciiTheme="majorBidi" w:hAnsiTheme="majorBidi" w:cstheme="majorBidi"/>
                <w:color w:val="000000" w:themeColor="text1"/>
                <w:rtl/>
                <w:lang w:bidi="fa-IR"/>
              </w:rPr>
            </w:pPr>
            <w:r w:rsidRPr="00215C2E">
              <w:rPr>
                <w:rFonts w:asciiTheme="majorBidi" w:hAnsiTheme="majorBidi" w:cstheme="majorBidi"/>
              </w:rPr>
              <w:t>Gap junction protein, beta-3 gene (DFNA2B)</w:t>
            </w:r>
          </w:p>
        </w:tc>
        <w:tc>
          <w:tcPr>
            <w:tcW w:w="7822" w:type="dxa"/>
          </w:tcPr>
          <w:p w:rsidR="00FD5250" w:rsidRDefault="00FD5250" w:rsidP="00215C2E">
            <w:pPr>
              <w:tabs>
                <w:tab w:val="left" w:pos="8235"/>
              </w:tabs>
              <w:bidi/>
              <w:jc w:val="right"/>
              <w:rPr>
                <w:rFonts w:asciiTheme="majorBidi" w:hAnsiTheme="majorBidi" w:cs="B Nazanin"/>
                <w:color w:val="000000" w:themeColor="text1"/>
                <w:sz w:val="28"/>
                <w:szCs w:val="28"/>
                <w:rtl/>
                <w:lang w:bidi="fa-IR"/>
              </w:rPr>
            </w:pPr>
            <w:r w:rsidRPr="00215C2E">
              <w:rPr>
                <w:rFonts w:asciiTheme="majorBidi" w:hAnsiTheme="majorBidi" w:cstheme="majorBidi"/>
              </w:rPr>
              <w:t xml:space="preserve">Gap junction protein beta-3(GJB3) or </w:t>
            </w:r>
            <w:proofErr w:type="spellStart"/>
            <w:r w:rsidRPr="00215C2E">
              <w:rPr>
                <w:rFonts w:asciiTheme="majorBidi" w:hAnsiTheme="majorBidi" w:cstheme="majorBidi"/>
              </w:rPr>
              <w:t>connexin</w:t>
            </w:r>
            <w:proofErr w:type="spellEnd"/>
            <w:r w:rsidRPr="00215C2E">
              <w:rPr>
                <w:rFonts w:asciiTheme="majorBidi" w:hAnsiTheme="majorBidi" w:cstheme="majorBidi"/>
              </w:rPr>
              <w:t xml:space="preserve"> 31 (Cx31) gene located on 1p34.3, comprises of 2 exons. GJB3, one of the multigene family gap junctions, involved in ion homeostasis of cochlear. Mutations in this gene can cause dominant and recessive and </w:t>
            </w:r>
            <w:proofErr w:type="spellStart"/>
            <w:r w:rsidRPr="00215C2E">
              <w:rPr>
                <w:rFonts w:asciiTheme="majorBidi" w:hAnsiTheme="majorBidi" w:cstheme="majorBidi"/>
              </w:rPr>
              <w:t>digenic</w:t>
            </w:r>
            <w:proofErr w:type="spellEnd"/>
            <w:r w:rsidRPr="00215C2E">
              <w:rPr>
                <w:rFonts w:asciiTheme="majorBidi" w:hAnsiTheme="majorBidi" w:cstheme="majorBidi"/>
              </w:rPr>
              <w:t xml:space="preserve"> (GJB2/GJB3</w:t>
            </w:r>
            <w:r>
              <w:rPr>
                <w:sz w:val="16"/>
                <w:szCs w:val="16"/>
              </w:rPr>
              <w:t>)</w:t>
            </w:r>
          </w:p>
        </w:tc>
      </w:tr>
      <w:tr w:rsidR="00FD5250" w:rsidTr="00215C2E">
        <w:trPr>
          <w:trHeight w:val="1000"/>
        </w:trPr>
        <w:tc>
          <w:tcPr>
            <w:tcW w:w="1793" w:type="dxa"/>
            <w:vMerge w:val="restart"/>
          </w:tcPr>
          <w:p w:rsidR="00FD5250" w:rsidRDefault="00FD5250" w:rsidP="00215C2E">
            <w:pPr>
              <w:tabs>
                <w:tab w:val="left" w:pos="8235"/>
              </w:tabs>
              <w:bidi/>
              <w:jc w:val="center"/>
              <w:rPr>
                <w:rFonts w:asciiTheme="majorBidi" w:hAnsiTheme="majorBidi" w:cstheme="majorBidi"/>
                <w:sz w:val="24"/>
                <w:szCs w:val="24"/>
              </w:rPr>
            </w:pPr>
          </w:p>
          <w:p w:rsidR="00FD5250" w:rsidRDefault="00FD5250" w:rsidP="00FD5250">
            <w:pPr>
              <w:tabs>
                <w:tab w:val="left" w:pos="8235"/>
              </w:tabs>
              <w:bidi/>
              <w:jc w:val="center"/>
              <w:rPr>
                <w:rFonts w:asciiTheme="majorBidi" w:hAnsiTheme="majorBidi" w:cstheme="majorBidi"/>
                <w:sz w:val="24"/>
                <w:szCs w:val="24"/>
              </w:rPr>
            </w:pPr>
          </w:p>
          <w:p w:rsidR="00FD5250" w:rsidRDefault="00FD5250" w:rsidP="00FD5250">
            <w:pPr>
              <w:tabs>
                <w:tab w:val="left" w:pos="8235"/>
              </w:tabs>
              <w:bidi/>
              <w:jc w:val="center"/>
              <w:rPr>
                <w:rFonts w:asciiTheme="majorBidi" w:hAnsiTheme="majorBidi" w:cstheme="majorBidi"/>
                <w:sz w:val="24"/>
                <w:szCs w:val="24"/>
              </w:rPr>
            </w:pPr>
          </w:p>
          <w:p w:rsidR="00FD5250" w:rsidRDefault="00FD5250" w:rsidP="00FD5250">
            <w:pPr>
              <w:tabs>
                <w:tab w:val="left" w:pos="8235"/>
              </w:tabs>
              <w:bidi/>
              <w:jc w:val="center"/>
              <w:rPr>
                <w:rFonts w:asciiTheme="majorBidi" w:hAnsiTheme="majorBidi" w:cstheme="majorBidi"/>
                <w:sz w:val="24"/>
                <w:szCs w:val="24"/>
              </w:rPr>
            </w:pPr>
          </w:p>
          <w:p w:rsidR="00FD5250" w:rsidRDefault="00FD5250" w:rsidP="00FD5250">
            <w:pPr>
              <w:tabs>
                <w:tab w:val="left" w:pos="8235"/>
              </w:tabs>
              <w:bidi/>
              <w:jc w:val="center"/>
              <w:rPr>
                <w:rFonts w:asciiTheme="majorBidi" w:hAnsiTheme="majorBidi" w:cstheme="majorBidi"/>
                <w:sz w:val="24"/>
                <w:szCs w:val="24"/>
              </w:rPr>
            </w:pPr>
          </w:p>
          <w:p w:rsidR="00FD5250" w:rsidRDefault="00FD5250" w:rsidP="00FD5250">
            <w:pPr>
              <w:tabs>
                <w:tab w:val="left" w:pos="8235"/>
              </w:tabs>
              <w:bidi/>
              <w:jc w:val="center"/>
              <w:rPr>
                <w:rFonts w:asciiTheme="majorBidi" w:hAnsiTheme="majorBidi" w:cstheme="majorBidi"/>
                <w:sz w:val="24"/>
                <w:szCs w:val="24"/>
              </w:rPr>
            </w:pPr>
            <w:r w:rsidRPr="00215C2E">
              <w:rPr>
                <w:rFonts w:asciiTheme="majorBidi" w:hAnsiTheme="majorBidi" w:cstheme="majorBidi"/>
                <w:sz w:val="24"/>
                <w:szCs w:val="24"/>
              </w:rPr>
              <w:t>Tight junctions</w:t>
            </w:r>
          </w:p>
          <w:p w:rsidR="00FD5250" w:rsidRDefault="00FD5250" w:rsidP="00FD5250">
            <w:pPr>
              <w:tabs>
                <w:tab w:val="left" w:pos="8235"/>
              </w:tabs>
              <w:bidi/>
              <w:jc w:val="center"/>
              <w:rPr>
                <w:rFonts w:asciiTheme="majorBidi" w:hAnsiTheme="majorBidi" w:cstheme="majorBidi"/>
                <w:sz w:val="24"/>
                <w:szCs w:val="24"/>
              </w:rPr>
            </w:pPr>
          </w:p>
          <w:p w:rsidR="00FD5250" w:rsidRDefault="00FD5250" w:rsidP="00FD5250">
            <w:pPr>
              <w:tabs>
                <w:tab w:val="left" w:pos="8235"/>
              </w:tabs>
              <w:bidi/>
              <w:jc w:val="center"/>
              <w:rPr>
                <w:rFonts w:asciiTheme="majorBidi" w:hAnsiTheme="majorBidi" w:cstheme="majorBidi"/>
                <w:sz w:val="24"/>
                <w:szCs w:val="24"/>
              </w:rPr>
            </w:pPr>
          </w:p>
          <w:p w:rsidR="00FD5250" w:rsidRDefault="00FD5250" w:rsidP="00FD5250">
            <w:pPr>
              <w:tabs>
                <w:tab w:val="left" w:pos="8235"/>
              </w:tabs>
              <w:bidi/>
              <w:jc w:val="center"/>
              <w:rPr>
                <w:rFonts w:asciiTheme="majorBidi" w:hAnsiTheme="majorBidi" w:cstheme="majorBidi"/>
                <w:sz w:val="24"/>
                <w:szCs w:val="24"/>
              </w:rPr>
            </w:pPr>
          </w:p>
          <w:p w:rsidR="00FD5250" w:rsidRDefault="00FD5250" w:rsidP="00FD5250">
            <w:pPr>
              <w:tabs>
                <w:tab w:val="left" w:pos="8235"/>
              </w:tabs>
              <w:bidi/>
              <w:jc w:val="center"/>
              <w:rPr>
                <w:rFonts w:asciiTheme="majorBidi" w:hAnsiTheme="majorBidi" w:cstheme="majorBidi"/>
                <w:sz w:val="24"/>
                <w:szCs w:val="24"/>
              </w:rPr>
            </w:pPr>
          </w:p>
          <w:p w:rsidR="00FD5250" w:rsidRDefault="00FD5250" w:rsidP="00FD5250">
            <w:pPr>
              <w:tabs>
                <w:tab w:val="left" w:pos="8235"/>
              </w:tabs>
              <w:bidi/>
              <w:jc w:val="center"/>
              <w:rPr>
                <w:rFonts w:asciiTheme="majorBidi" w:hAnsiTheme="majorBidi" w:cstheme="majorBidi"/>
                <w:sz w:val="24"/>
                <w:szCs w:val="24"/>
              </w:rPr>
            </w:pPr>
          </w:p>
          <w:p w:rsidR="00FD5250" w:rsidRDefault="00FD5250" w:rsidP="00FD5250">
            <w:pPr>
              <w:tabs>
                <w:tab w:val="left" w:pos="8235"/>
              </w:tabs>
              <w:bidi/>
              <w:jc w:val="center"/>
              <w:rPr>
                <w:rFonts w:asciiTheme="majorBidi" w:hAnsiTheme="majorBidi" w:cstheme="majorBidi"/>
                <w:sz w:val="24"/>
                <w:szCs w:val="24"/>
              </w:rPr>
            </w:pPr>
          </w:p>
          <w:p w:rsidR="00FD5250" w:rsidRDefault="00FD5250" w:rsidP="00FD5250">
            <w:pPr>
              <w:tabs>
                <w:tab w:val="left" w:pos="8235"/>
              </w:tabs>
              <w:bidi/>
              <w:jc w:val="center"/>
              <w:rPr>
                <w:rFonts w:asciiTheme="majorBidi" w:hAnsiTheme="majorBidi" w:cstheme="majorBidi"/>
                <w:sz w:val="24"/>
                <w:szCs w:val="24"/>
              </w:rPr>
            </w:pPr>
          </w:p>
          <w:p w:rsidR="00FD5250" w:rsidRPr="00215C2E" w:rsidRDefault="00FD5250" w:rsidP="00FD5250">
            <w:pPr>
              <w:tabs>
                <w:tab w:val="left" w:pos="8235"/>
              </w:tabs>
              <w:bidi/>
              <w:jc w:val="center"/>
              <w:rPr>
                <w:rFonts w:asciiTheme="majorBidi" w:hAnsiTheme="majorBidi" w:cstheme="majorBidi"/>
                <w:color w:val="000000" w:themeColor="text1"/>
                <w:sz w:val="24"/>
                <w:szCs w:val="24"/>
                <w:rtl/>
                <w:lang w:bidi="fa-IR"/>
              </w:rPr>
            </w:pPr>
          </w:p>
        </w:tc>
        <w:tc>
          <w:tcPr>
            <w:tcW w:w="1530" w:type="dxa"/>
          </w:tcPr>
          <w:p w:rsidR="00FD5250" w:rsidRPr="00215C2E" w:rsidRDefault="00FD5250" w:rsidP="00215C2E">
            <w:pPr>
              <w:tabs>
                <w:tab w:val="left" w:pos="8235"/>
              </w:tabs>
              <w:bidi/>
              <w:jc w:val="center"/>
              <w:rPr>
                <w:rFonts w:asciiTheme="majorBidi" w:hAnsiTheme="majorBidi" w:cstheme="majorBidi"/>
                <w:color w:val="000000" w:themeColor="text1"/>
                <w:rtl/>
                <w:lang w:bidi="fa-IR"/>
              </w:rPr>
            </w:pPr>
            <w:proofErr w:type="spellStart"/>
            <w:r w:rsidRPr="00215C2E">
              <w:rPr>
                <w:rFonts w:asciiTheme="majorBidi" w:hAnsiTheme="majorBidi" w:cstheme="majorBidi"/>
              </w:rPr>
              <w:t>Claudin</w:t>
            </w:r>
            <w:proofErr w:type="spellEnd"/>
            <w:r w:rsidRPr="00215C2E">
              <w:rPr>
                <w:rFonts w:asciiTheme="majorBidi" w:hAnsiTheme="majorBidi" w:cstheme="majorBidi"/>
              </w:rPr>
              <w:t xml:space="preserve"> 14 gene (DFNB29)</w:t>
            </w:r>
          </w:p>
        </w:tc>
        <w:tc>
          <w:tcPr>
            <w:tcW w:w="7822" w:type="dxa"/>
          </w:tcPr>
          <w:p w:rsidR="00FD5250" w:rsidRPr="00F0573A" w:rsidRDefault="00FD5250" w:rsidP="00F0573A">
            <w:pPr>
              <w:tabs>
                <w:tab w:val="left" w:pos="8235"/>
              </w:tabs>
              <w:bidi/>
              <w:jc w:val="right"/>
              <w:rPr>
                <w:rFonts w:asciiTheme="majorBidi" w:hAnsiTheme="majorBidi" w:cstheme="majorBidi"/>
                <w:color w:val="000000" w:themeColor="text1"/>
                <w:rtl/>
                <w:lang w:bidi="fa-IR"/>
              </w:rPr>
            </w:pPr>
            <w:r w:rsidRPr="00F0573A">
              <w:rPr>
                <w:rFonts w:asciiTheme="majorBidi" w:hAnsiTheme="majorBidi" w:cstheme="majorBidi"/>
              </w:rPr>
              <w:t>Several different genes including tight junctions TRIC and CLDN14 are involved in inner ear ion homeostasis and have been linked to deafness. CLND14 mutations in humans cause profound congenital ARNSHL</w:t>
            </w:r>
          </w:p>
        </w:tc>
      </w:tr>
      <w:tr w:rsidR="00FD5250" w:rsidTr="004C6402">
        <w:trPr>
          <w:trHeight w:val="1925"/>
        </w:trPr>
        <w:tc>
          <w:tcPr>
            <w:tcW w:w="1793" w:type="dxa"/>
            <w:vMerge/>
          </w:tcPr>
          <w:p w:rsidR="00FD5250" w:rsidRDefault="00FD5250" w:rsidP="00846848">
            <w:pPr>
              <w:tabs>
                <w:tab w:val="left" w:pos="8235"/>
              </w:tabs>
              <w:bidi/>
              <w:rPr>
                <w:rFonts w:asciiTheme="majorBidi" w:hAnsiTheme="majorBidi" w:cs="B Nazanin"/>
                <w:color w:val="000000" w:themeColor="text1"/>
                <w:sz w:val="28"/>
                <w:szCs w:val="28"/>
                <w:rtl/>
                <w:lang w:bidi="fa-IR"/>
              </w:rPr>
            </w:pPr>
          </w:p>
        </w:tc>
        <w:tc>
          <w:tcPr>
            <w:tcW w:w="1530" w:type="dxa"/>
          </w:tcPr>
          <w:p w:rsidR="00FD5250" w:rsidRPr="00F0573A" w:rsidRDefault="00FD5250" w:rsidP="00F0573A">
            <w:pPr>
              <w:tabs>
                <w:tab w:val="left" w:pos="8235"/>
              </w:tabs>
              <w:bidi/>
              <w:jc w:val="center"/>
              <w:rPr>
                <w:rFonts w:asciiTheme="majorBidi" w:hAnsiTheme="majorBidi" w:cstheme="majorBidi"/>
                <w:color w:val="000000" w:themeColor="text1"/>
                <w:rtl/>
                <w:lang w:bidi="fa-IR"/>
              </w:rPr>
            </w:pPr>
            <w:r w:rsidRPr="00F0573A">
              <w:rPr>
                <w:rFonts w:asciiTheme="majorBidi" w:hAnsiTheme="majorBidi" w:cstheme="majorBidi"/>
              </w:rPr>
              <w:t>Marvel domain-containing protein 2 gene (DFNB49)</w:t>
            </w:r>
          </w:p>
        </w:tc>
        <w:tc>
          <w:tcPr>
            <w:tcW w:w="7822" w:type="dxa"/>
          </w:tcPr>
          <w:p w:rsidR="00FD5250" w:rsidRPr="00F0573A" w:rsidRDefault="00FD5250" w:rsidP="00F0573A">
            <w:pPr>
              <w:tabs>
                <w:tab w:val="left" w:pos="8235"/>
              </w:tabs>
              <w:bidi/>
              <w:jc w:val="right"/>
              <w:rPr>
                <w:rFonts w:asciiTheme="majorBidi" w:hAnsiTheme="majorBidi" w:cstheme="majorBidi"/>
                <w:color w:val="000000" w:themeColor="text1"/>
                <w:rtl/>
                <w:lang w:bidi="fa-IR"/>
              </w:rPr>
            </w:pPr>
            <w:proofErr w:type="spellStart"/>
            <w:r w:rsidRPr="00F0573A">
              <w:rPr>
                <w:rFonts w:asciiTheme="majorBidi" w:hAnsiTheme="majorBidi" w:cstheme="majorBidi"/>
              </w:rPr>
              <w:t>Tricellulin</w:t>
            </w:r>
            <w:proofErr w:type="spellEnd"/>
            <w:r w:rsidRPr="00F0573A">
              <w:rPr>
                <w:rFonts w:asciiTheme="majorBidi" w:hAnsiTheme="majorBidi" w:cstheme="majorBidi"/>
              </w:rPr>
              <w:t xml:space="preserve"> (TRIC) also referred to as MARVELD2, located on chromosome 5q13.2, is an integral membrane protein </w:t>
            </w:r>
            <w:proofErr w:type="spellStart"/>
            <w:r w:rsidRPr="00F0573A">
              <w:rPr>
                <w:rFonts w:asciiTheme="majorBidi" w:hAnsiTheme="majorBidi" w:cstheme="majorBidi"/>
              </w:rPr>
              <w:t>concentrat-ed</w:t>
            </w:r>
            <w:proofErr w:type="spellEnd"/>
            <w:r w:rsidRPr="00F0573A">
              <w:rPr>
                <w:rFonts w:asciiTheme="majorBidi" w:hAnsiTheme="majorBidi" w:cstheme="majorBidi"/>
              </w:rPr>
              <w:t xml:space="preserve"> at the vertically oriented TJ strands of </w:t>
            </w:r>
            <w:proofErr w:type="spellStart"/>
            <w:r w:rsidRPr="00F0573A">
              <w:rPr>
                <w:rFonts w:asciiTheme="majorBidi" w:hAnsiTheme="majorBidi" w:cstheme="majorBidi"/>
              </w:rPr>
              <w:t>tricellular</w:t>
            </w:r>
            <w:proofErr w:type="spellEnd"/>
            <w:r w:rsidRPr="00F0573A">
              <w:rPr>
                <w:rFonts w:asciiTheme="majorBidi" w:hAnsiTheme="majorBidi" w:cstheme="majorBidi"/>
              </w:rPr>
              <w:t xml:space="preserve"> contacts in which mutant alleles co-segregate with non-syndromic moderate-to-profound DFNB49 and this variant( IVS4 + 2T &gt; C) was reported </w:t>
            </w:r>
          </w:p>
        </w:tc>
      </w:tr>
      <w:tr w:rsidR="00FD5250" w:rsidTr="00215C2E">
        <w:trPr>
          <w:trHeight w:val="964"/>
        </w:trPr>
        <w:tc>
          <w:tcPr>
            <w:tcW w:w="1793" w:type="dxa"/>
            <w:vMerge w:val="restart"/>
          </w:tcPr>
          <w:p w:rsidR="00ED088C" w:rsidRDefault="00ED088C" w:rsidP="00846848">
            <w:pPr>
              <w:tabs>
                <w:tab w:val="left" w:pos="8235"/>
              </w:tabs>
              <w:bidi/>
              <w:rPr>
                <w:rFonts w:asciiTheme="majorBidi" w:hAnsiTheme="majorBidi" w:cs="B Nazanin"/>
                <w:color w:val="000000" w:themeColor="text1"/>
                <w:sz w:val="28"/>
                <w:szCs w:val="28"/>
                <w:lang w:bidi="fa-IR"/>
              </w:rPr>
            </w:pPr>
          </w:p>
          <w:p w:rsidR="00ED088C" w:rsidRDefault="00ED088C" w:rsidP="00ED088C">
            <w:pPr>
              <w:tabs>
                <w:tab w:val="left" w:pos="8235"/>
              </w:tabs>
              <w:bidi/>
              <w:rPr>
                <w:rFonts w:asciiTheme="majorBidi" w:hAnsiTheme="majorBidi" w:cs="B Nazanin"/>
                <w:color w:val="000000" w:themeColor="text1"/>
                <w:sz w:val="28"/>
                <w:szCs w:val="28"/>
                <w:lang w:bidi="fa-IR"/>
              </w:rPr>
            </w:pPr>
          </w:p>
          <w:p w:rsidR="00ED088C" w:rsidRDefault="00ED088C" w:rsidP="00ED088C">
            <w:pPr>
              <w:tabs>
                <w:tab w:val="left" w:pos="8235"/>
              </w:tabs>
              <w:bidi/>
              <w:rPr>
                <w:rFonts w:asciiTheme="majorBidi" w:hAnsiTheme="majorBidi" w:cs="B Nazanin"/>
                <w:color w:val="000000" w:themeColor="text1"/>
                <w:sz w:val="28"/>
                <w:szCs w:val="28"/>
                <w:lang w:bidi="fa-IR"/>
              </w:rPr>
            </w:pPr>
          </w:p>
          <w:p w:rsidR="00FD5250" w:rsidRDefault="00FD5250" w:rsidP="00ED088C">
            <w:pPr>
              <w:tabs>
                <w:tab w:val="left" w:pos="8235"/>
              </w:tabs>
              <w:bidi/>
              <w:rPr>
                <w:rFonts w:asciiTheme="majorBidi" w:hAnsiTheme="majorBidi" w:cs="B Nazanin"/>
                <w:color w:val="000000" w:themeColor="text1"/>
                <w:sz w:val="28"/>
                <w:szCs w:val="28"/>
                <w:lang w:bidi="fa-IR"/>
              </w:rPr>
            </w:pPr>
            <w:r>
              <w:rPr>
                <w:rFonts w:asciiTheme="majorBidi" w:hAnsiTheme="majorBidi" w:cs="B Nazanin"/>
                <w:color w:val="000000" w:themeColor="text1"/>
                <w:sz w:val="28"/>
                <w:szCs w:val="28"/>
                <w:lang w:bidi="fa-IR"/>
              </w:rPr>
              <w:t>Others genes</w:t>
            </w: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lang w:bidi="fa-IR"/>
              </w:rPr>
            </w:pPr>
          </w:p>
          <w:p w:rsidR="00FD5250" w:rsidRDefault="00FD5250" w:rsidP="00FD5250">
            <w:pPr>
              <w:tabs>
                <w:tab w:val="left" w:pos="8235"/>
              </w:tabs>
              <w:bidi/>
              <w:rPr>
                <w:rFonts w:asciiTheme="majorBidi" w:hAnsiTheme="majorBidi" w:cs="B Nazanin"/>
                <w:color w:val="000000" w:themeColor="text1"/>
                <w:sz w:val="28"/>
                <w:szCs w:val="28"/>
                <w:rtl/>
                <w:lang w:bidi="fa-IR"/>
              </w:rPr>
            </w:pPr>
          </w:p>
        </w:tc>
        <w:tc>
          <w:tcPr>
            <w:tcW w:w="1530" w:type="dxa"/>
          </w:tcPr>
          <w:p w:rsidR="00FD5250" w:rsidRDefault="00FD5250" w:rsidP="00F0573A">
            <w:pPr>
              <w:tabs>
                <w:tab w:val="left" w:pos="8235"/>
              </w:tabs>
              <w:bidi/>
              <w:jc w:val="center"/>
              <w:rPr>
                <w:rFonts w:asciiTheme="majorBidi" w:hAnsiTheme="majorBidi" w:cs="B Nazanin"/>
                <w:color w:val="000000" w:themeColor="text1"/>
                <w:sz w:val="28"/>
                <w:szCs w:val="28"/>
                <w:rtl/>
                <w:lang w:bidi="fa-IR"/>
              </w:rPr>
            </w:pPr>
            <w:proofErr w:type="spellStart"/>
            <w:r w:rsidRPr="00F0573A">
              <w:rPr>
                <w:rFonts w:asciiTheme="majorBidi" w:hAnsiTheme="majorBidi" w:cstheme="majorBidi"/>
              </w:rPr>
              <w:t>Pendrin</w:t>
            </w:r>
            <w:proofErr w:type="spellEnd"/>
            <w:r w:rsidRPr="00F0573A">
              <w:rPr>
                <w:rFonts w:asciiTheme="majorBidi" w:hAnsiTheme="majorBidi" w:cstheme="majorBidi"/>
              </w:rPr>
              <w:t xml:space="preserve"> gene (DFNB4</w:t>
            </w:r>
            <w:r>
              <w:rPr>
                <w:sz w:val="16"/>
                <w:szCs w:val="16"/>
              </w:rPr>
              <w:t>)</w:t>
            </w:r>
          </w:p>
        </w:tc>
        <w:tc>
          <w:tcPr>
            <w:tcW w:w="7822" w:type="dxa"/>
          </w:tcPr>
          <w:p w:rsidR="00FD5250" w:rsidRPr="00F0573A" w:rsidRDefault="00FD5250" w:rsidP="00F0573A">
            <w:pPr>
              <w:tabs>
                <w:tab w:val="left" w:pos="8235"/>
              </w:tabs>
              <w:bidi/>
              <w:jc w:val="right"/>
              <w:rPr>
                <w:rFonts w:asciiTheme="majorBidi" w:hAnsiTheme="majorBidi" w:cstheme="majorBidi"/>
                <w:color w:val="000000" w:themeColor="text1"/>
                <w:rtl/>
                <w:lang w:bidi="fa-IR"/>
              </w:rPr>
            </w:pPr>
            <w:proofErr w:type="spellStart"/>
            <w:r w:rsidRPr="00F0573A">
              <w:rPr>
                <w:rFonts w:asciiTheme="majorBidi" w:hAnsiTheme="majorBidi" w:cstheme="majorBidi"/>
              </w:rPr>
              <w:t>Pendrin</w:t>
            </w:r>
            <w:proofErr w:type="spellEnd"/>
            <w:r w:rsidRPr="00F0573A">
              <w:rPr>
                <w:rFonts w:asciiTheme="majorBidi" w:hAnsiTheme="majorBidi" w:cstheme="majorBidi"/>
              </w:rPr>
              <w:t xml:space="preserve">, encoded by SLC26A4, is a transmembrane anion exchanger that belongs to the solute carrier 26 family and exchanges chloride, iodide, bicarbonate and </w:t>
            </w:r>
            <w:proofErr w:type="spellStart"/>
            <w:r w:rsidRPr="00F0573A">
              <w:rPr>
                <w:rFonts w:asciiTheme="majorBidi" w:hAnsiTheme="majorBidi" w:cstheme="majorBidi"/>
              </w:rPr>
              <w:t>formate</w:t>
            </w:r>
            <w:proofErr w:type="spellEnd"/>
            <w:r w:rsidRPr="00F0573A">
              <w:rPr>
                <w:rFonts w:asciiTheme="majorBidi" w:hAnsiTheme="majorBidi" w:cstheme="majorBidi"/>
              </w:rPr>
              <w:t xml:space="preserve">. Mutations in SLC26A4 are the second most frequent cause of ARNSHL. Over 100 mutations in the SLC26A4 (PDS) gene are involved in both </w:t>
            </w:r>
            <w:proofErr w:type="spellStart"/>
            <w:r w:rsidRPr="00F0573A">
              <w:rPr>
                <w:rFonts w:asciiTheme="majorBidi" w:hAnsiTheme="majorBidi" w:cstheme="majorBidi"/>
              </w:rPr>
              <w:t>Pendred</w:t>
            </w:r>
            <w:proofErr w:type="spellEnd"/>
            <w:r w:rsidRPr="00F0573A">
              <w:rPr>
                <w:rFonts w:asciiTheme="majorBidi" w:hAnsiTheme="majorBidi" w:cstheme="majorBidi"/>
              </w:rPr>
              <w:t xml:space="preserve"> syndrome (PS) and NSHL (DFNB4),</w:t>
            </w:r>
          </w:p>
        </w:tc>
      </w:tr>
      <w:tr w:rsidR="00FD5250" w:rsidTr="00215C2E">
        <w:trPr>
          <w:trHeight w:val="1000"/>
        </w:trPr>
        <w:tc>
          <w:tcPr>
            <w:tcW w:w="1793" w:type="dxa"/>
            <w:vMerge/>
          </w:tcPr>
          <w:p w:rsidR="00FD5250" w:rsidRDefault="00FD5250" w:rsidP="00846848">
            <w:pPr>
              <w:tabs>
                <w:tab w:val="left" w:pos="8235"/>
              </w:tabs>
              <w:bidi/>
              <w:rPr>
                <w:rFonts w:asciiTheme="majorBidi" w:hAnsiTheme="majorBidi" w:cs="B Nazanin"/>
                <w:color w:val="000000" w:themeColor="text1"/>
                <w:sz w:val="28"/>
                <w:szCs w:val="28"/>
                <w:rtl/>
                <w:lang w:bidi="fa-IR"/>
              </w:rPr>
            </w:pPr>
          </w:p>
        </w:tc>
        <w:tc>
          <w:tcPr>
            <w:tcW w:w="1530" w:type="dxa"/>
          </w:tcPr>
          <w:p w:rsidR="00FD5250" w:rsidRPr="00F0573A" w:rsidRDefault="00FD5250" w:rsidP="00F0573A">
            <w:pPr>
              <w:tabs>
                <w:tab w:val="left" w:pos="8235"/>
              </w:tabs>
              <w:bidi/>
              <w:jc w:val="center"/>
              <w:rPr>
                <w:rFonts w:asciiTheme="majorBidi" w:hAnsiTheme="majorBidi" w:cstheme="majorBidi"/>
                <w:color w:val="000000" w:themeColor="text1"/>
                <w:rtl/>
                <w:lang w:bidi="fa-IR"/>
              </w:rPr>
            </w:pPr>
            <w:r w:rsidRPr="00F0573A">
              <w:rPr>
                <w:rFonts w:asciiTheme="majorBidi" w:hAnsiTheme="majorBidi" w:cstheme="majorBidi"/>
              </w:rPr>
              <w:t>POU domain, class 4, transcription factor 3 gene (DFNA15)</w:t>
            </w:r>
          </w:p>
        </w:tc>
        <w:tc>
          <w:tcPr>
            <w:tcW w:w="7822" w:type="dxa"/>
          </w:tcPr>
          <w:p w:rsidR="00FD5250" w:rsidRPr="00F0573A" w:rsidRDefault="00FD5250" w:rsidP="00F0573A">
            <w:pPr>
              <w:tabs>
                <w:tab w:val="left" w:pos="8235"/>
              </w:tabs>
              <w:bidi/>
              <w:jc w:val="right"/>
              <w:rPr>
                <w:rFonts w:asciiTheme="majorBidi" w:hAnsiTheme="majorBidi" w:cstheme="majorBidi"/>
                <w:color w:val="000000" w:themeColor="text1"/>
                <w:rtl/>
                <w:lang w:bidi="fa-IR"/>
              </w:rPr>
            </w:pPr>
            <w:r w:rsidRPr="00F0573A">
              <w:rPr>
                <w:rFonts w:asciiTheme="majorBidi" w:hAnsiTheme="majorBidi" w:cstheme="majorBidi"/>
              </w:rPr>
              <w:t>POU4F3 is one of 14 transcription factors in the POU superfamily. All members contain two DNA-binding domains, which bind a target DNA and are involved in tissue specific gene regulation</w:t>
            </w:r>
          </w:p>
        </w:tc>
      </w:tr>
      <w:tr w:rsidR="00FD5250" w:rsidTr="00215C2E">
        <w:trPr>
          <w:trHeight w:val="964"/>
        </w:trPr>
        <w:tc>
          <w:tcPr>
            <w:tcW w:w="1793" w:type="dxa"/>
            <w:vMerge/>
          </w:tcPr>
          <w:p w:rsidR="00FD5250" w:rsidRDefault="00FD5250" w:rsidP="00846848">
            <w:pPr>
              <w:tabs>
                <w:tab w:val="left" w:pos="8235"/>
              </w:tabs>
              <w:bidi/>
              <w:rPr>
                <w:rFonts w:asciiTheme="majorBidi" w:hAnsiTheme="majorBidi" w:cs="B Nazanin"/>
                <w:color w:val="000000" w:themeColor="text1"/>
                <w:sz w:val="28"/>
                <w:szCs w:val="28"/>
                <w:rtl/>
                <w:lang w:bidi="fa-IR"/>
              </w:rPr>
            </w:pPr>
          </w:p>
        </w:tc>
        <w:tc>
          <w:tcPr>
            <w:tcW w:w="1530" w:type="dxa"/>
          </w:tcPr>
          <w:p w:rsidR="00FD5250" w:rsidRDefault="00FD5250" w:rsidP="00F0573A">
            <w:pPr>
              <w:tabs>
                <w:tab w:val="left" w:pos="8235"/>
              </w:tabs>
              <w:bidi/>
              <w:jc w:val="center"/>
              <w:rPr>
                <w:rFonts w:asciiTheme="majorBidi" w:hAnsiTheme="majorBidi" w:cs="B Nazanin"/>
                <w:color w:val="000000" w:themeColor="text1"/>
                <w:sz w:val="28"/>
                <w:szCs w:val="28"/>
                <w:rtl/>
                <w:lang w:bidi="fa-IR"/>
              </w:rPr>
            </w:pPr>
            <w:r w:rsidRPr="00F0573A">
              <w:rPr>
                <w:rFonts w:asciiTheme="majorBidi" w:hAnsiTheme="majorBidi" w:cstheme="majorBidi"/>
              </w:rPr>
              <w:t>Estrogen-related receptor beta gene (DFNB35</w:t>
            </w:r>
            <w:r>
              <w:rPr>
                <w:sz w:val="16"/>
                <w:szCs w:val="16"/>
              </w:rPr>
              <w:t>)</w:t>
            </w:r>
          </w:p>
        </w:tc>
        <w:tc>
          <w:tcPr>
            <w:tcW w:w="7822" w:type="dxa"/>
          </w:tcPr>
          <w:p w:rsidR="00FD5250" w:rsidRPr="00F0573A" w:rsidRDefault="00FD5250" w:rsidP="00F0573A">
            <w:pPr>
              <w:tabs>
                <w:tab w:val="left" w:pos="8235"/>
              </w:tabs>
              <w:bidi/>
              <w:jc w:val="right"/>
              <w:rPr>
                <w:rFonts w:asciiTheme="majorBidi" w:hAnsiTheme="majorBidi" w:cstheme="majorBidi"/>
                <w:color w:val="000000" w:themeColor="text1"/>
                <w:rtl/>
                <w:lang w:bidi="fa-IR"/>
              </w:rPr>
            </w:pPr>
            <w:r w:rsidRPr="00F0573A">
              <w:rPr>
                <w:rFonts w:asciiTheme="majorBidi" w:hAnsiTheme="majorBidi" w:cstheme="majorBidi"/>
              </w:rPr>
              <w:t>ESRRB gene encodes the estrogen-related receptor protein beta that is a member of the nuclear hormone receptor (NHR) family of transcription factors. ESRRB is essential for inner-ear development and function [24]. Mutations of ESRRB are causative for early-onset hearing impairment</w:t>
            </w:r>
          </w:p>
        </w:tc>
      </w:tr>
      <w:tr w:rsidR="00FD5250" w:rsidRPr="00270067" w:rsidTr="00215C2E">
        <w:trPr>
          <w:trHeight w:val="964"/>
        </w:trPr>
        <w:tc>
          <w:tcPr>
            <w:tcW w:w="1793" w:type="dxa"/>
            <w:vMerge/>
          </w:tcPr>
          <w:p w:rsidR="00FD5250" w:rsidRDefault="00FD5250" w:rsidP="00846848">
            <w:pPr>
              <w:tabs>
                <w:tab w:val="left" w:pos="8235"/>
              </w:tabs>
              <w:bidi/>
              <w:rPr>
                <w:rFonts w:asciiTheme="majorBidi" w:hAnsiTheme="majorBidi" w:cs="B Nazanin"/>
                <w:color w:val="000000" w:themeColor="text1"/>
                <w:sz w:val="28"/>
                <w:szCs w:val="28"/>
                <w:rtl/>
                <w:lang w:bidi="fa-IR"/>
              </w:rPr>
            </w:pPr>
          </w:p>
        </w:tc>
        <w:tc>
          <w:tcPr>
            <w:tcW w:w="1530" w:type="dxa"/>
          </w:tcPr>
          <w:p w:rsidR="00FD5250" w:rsidRPr="00F0573A" w:rsidRDefault="00FD5250" w:rsidP="00F0573A">
            <w:pPr>
              <w:tabs>
                <w:tab w:val="left" w:pos="8235"/>
              </w:tabs>
              <w:bidi/>
              <w:jc w:val="center"/>
              <w:rPr>
                <w:rFonts w:asciiTheme="majorBidi" w:hAnsiTheme="majorBidi" w:cstheme="majorBidi"/>
                <w:color w:val="000000" w:themeColor="text1"/>
                <w:rtl/>
                <w:lang w:bidi="fa-IR"/>
              </w:rPr>
            </w:pPr>
            <w:r w:rsidRPr="00F0573A">
              <w:rPr>
                <w:rFonts w:asciiTheme="majorBidi" w:hAnsiTheme="majorBidi" w:cstheme="majorBidi"/>
              </w:rPr>
              <w:t>Calcium- and integrin-binding protein 2 gene (DFNB48)</w:t>
            </w:r>
          </w:p>
        </w:tc>
        <w:tc>
          <w:tcPr>
            <w:tcW w:w="7822" w:type="dxa"/>
          </w:tcPr>
          <w:p w:rsidR="00FD5250" w:rsidRPr="00270067" w:rsidRDefault="00FD5250" w:rsidP="00270067">
            <w:pPr>
              <w:tabs>
                <w:tab w:val="left" w:pos="8235"/>
              </w:tabs>
              <w:bidi/>
              <w:jc w:val="right"/>
              <w:rPr>
                <w:rFonts w:asciiTheme="majorBidi" w:hAnsiTheme="majorBidi" w:cstheme="majorBidi"/>
                <w:color w:val="000000" w:themeColor="text1"/>
                <w:rtl/>
                <w:lang w:bidi="fa-IR"/>
              </w:rPr>
            </w:pPr>
            <w:r w:rsidRPr="00270067">
              <w:rPr>
                <w:rFonts w:asciiTheme="majorBidi" w:hAnsiTheme="majorBidi" w:cstheme="majorBidi"/>
              </w:rPr>
              <w:t>CIB2 belongs to a family of calcium and integrin-binding proteins containing four EF-hand domains that change conformation upon binding Ca2+, CIB2 mutations underlie Usher syndrome 1 J (MIM# 614869) and non-syndromic deafness DFNB48.</w:t>
            </w:r>
          </w:p>
        </w:tc>
      </w:tr>
      <w:tr w:rsidR="00FD5250" w:rsidRPr="00FD5250" w:rsidTr="00215C2E">
        <w:trPr>
          <w:trHeight w:val="964"/>
        </w:trPr>
        <w:tc>
          <w:tcPr>
            <w:tcW w:w="1793" w:type="dxa"/>
            <w:vMerge/>
          </w:tcPr>
          <w:p w:rsidR="00FD5250" w:rsidRDefault="00FD5250" w:rsidP="00846848">
            <w:pPr>
              <w:tabs>
                <w:tab w:val="left" w:pos="8235"/>
              </w:tabs>
              <w:bidi/>
              <w:rPr>
                <w:rFonts w:asciiTheme="majorBidi" w:hAnsiTheme="majorBidi" w:cs="B Nazanin"/>
                <w:color w:val="000000" w:themeColor="text1"/>
                <w:sz w:val="28"/>
                <w:szCs w:val="28"/>
                <w:rtl/>
                <w:lang w:bidi="fa-IR"/>
              </w:rPr>
            </w:pPr>
          </w:p>
        </w:tc>
        <w:tc>
          <w:tcPr>
            <w:tcW w:w="1530" w:type="dxa"/>
          </w:tcPr>
          <w:p w:rsidR="00FD5250" w:rsidRPr="00270067" w:rsidRDefault="00FD5250" w:rsidP="00F0573A">
            <w:pPr>
              <w:tabs>
                <w:tab w:val="left" w:pos="8235"/>
              </w:tabs>
              <w:bidi/>
              <w:jc w:val="center"/>
              <w:rPr>
                <w:rFonts w:asciiTheme="majorBidi" w:hAnsiTheme="majorBidi" w:cstheme="majorBidi"/>
              </w:rPr>
            </w:pPr>
            <w:proofErr w:type="spellStart"/>
            <w:r w:rsidRPr="00270067">
              <w:rPr>
                <w:rFonts w:asciiTheme="majorBidi" w:hAnsiTheme="majorBidi" w:cstheme="majorBidi"/>
              </w:rPr>
              <w:t>Barttin</w:t>
            </w:r>
            <w:proofErr w:type="spellEnd"/>
            <w:r w:rsidRPr="00270067">
              <w:rPr>
                <w:rFonts w:asciiTheme="majorBidi" w:hAnsiTheme="majorBidi" w:cstheme="majorBidi"/>
              </w:rPr>
              <w:t xml:space="preserve"> gene (DFNB73)</w:t>
            </w:r>
          </w:p>
        </w:tc>
        <w:tc>
          <w:tcPr>
            <w:tcW w:w="7822" w:type="dxa"/>
          </w:tcPr>
          <w:p w:rsidR="00FD5250" w:rsidRPr="00FD5250" w:rsidRDefault="00FD5250" w:rsidP="00FD5250">
            <w:pPr>
              <w:tabs>
                <w:tab w:val="left" w:pos="8235"/>
              </w:tabs>
              <w:bidi/>
              <w:jc w:val="right"/>
              <w:rPr>
                <w:rFonts w:asciiTheme="majorBidi" w:hAnsiTheme="majorBidi" w:cstheme="majorBidi"/>
              </w:rPr>
            </w:pPr>
            <w:r w:rsidRPr="00FD5250">
              <w:rPr>
                <w:rFonts w:asciiTheme="majorBidi" w:hAnsiTheme="majorBidi" w:cstheme="majorBidi"/>
              </w:rPr>
              <w:t xml:space="preserve">The BSND encodes </w:t>
            </w:r>
            <w:proofErr w:type="spellStart"/>
            <w:r w:rsidRPr="00FD5250">
              <w:rPr>
                <w:rFonts w:asciiTheme="majorBidi" w:hAnsiTheme="majorBidi" w:cstheme="majorBidi"/>
              </w:rPr>
              <w:t>barttin</w:t>
            </w:r>
            <w:proofErr w:type="spellEnd"/>
            <w:r w:rsidRPr="00FD5250">
              <w:rPr>
                <w:rFonts w:asciiTheme="majorBidi" w:hAnsiTheme="majorBidi" w:cstheme="majorBidi"/>
              </w:rPr>
              <w:t xml:space="preserve">, an accessory subunit of renal and inner ear chloride channels. </w:t>
            </w:r>
            <w:proofErr w:type="spellStart"/>
            <w:r w:rsidRPr="00FD5250">
              <w:rPr>
                <w:rFonts w:asciiTheme="majorBidi" w:hAnsiTheme="majorBidi" w:cstheme="majorBidi"/>
              </w:rPr>
              <w:t>Barttin</w:t>
            </w:r>
            <w:proofErr w:type="spellEnd"/>
            <w:r w:rsidRPr="00FD5250">
              <w:rPr>
                <w:rFonts w:asciiTheme="majorBidi" w:hAnsiTheme="majorBidi" w:cstheme="majorBidi"/>
              </w:rPr>
              <w:t xml:space="preserve"> is an accessory subunit of two human </w:t>
            </w:r>
            <w:proofErr w:type="spellStart"/>
            <w:r w:rsidRPr="00FD5250">
              <w:rPr>
                <w:rFonts w:asciiTheme="majorBidi" w:hAnsiTheme="majorBidi" w:cstheme="majorBidi"/>
              </w:rPr>
              <w:t>ClC</w:t>
            </w:r>
            <w:proofErr w:type="spellEnd"/>
            <w:r w:rsidRPr="00FD5250">
              <w:rPr>
                <w:rFonts w:asciiTheme="majorBidi" w:hAnsiTheme="majorBidi" w:cstheme="majorBidi"/>
              </w:rPr>
              <w:t xml:space="preserve">-K channels, </w:t>
            </w:r>
            <w:proofErr w:type="spellStart"/>
            <w:r w:rsidRPr="00FD5250">
              <w:rPr>
                <w:rFonts w:asciiTheme="majorBidi" w:hAnsiTheme="majorBidi" w:cstheme="majorBidi"/>
              </w:rPr>
              <w:t>ClC-Ka</w:t>
            </w:r>
            <w:proofErr w:type="spellEnd"/>
            <w:r w:rsidRPr="00FD5250">
              <w:rPr>
                <w:rFonts w:asciiTheme="majorBidi" w:hAnsiTheme="majorBidi" w:cstheme="majorBidi"/>
              </w:rPr>
              <w:t xml:space="preserve"> (MIM 602024) and </w:t>
            </w:r>
            <w:proofErr w:type="spellStart"/>
            <w:r w:rsidRPr="00FD5250">
              <w:rPr>
                <w:rFonts w:asciiTheme="majorBidi" w:hAnsiTheme="majorBidi" w:cstheme="majorBidi"/>
              </w:rPr>
              <w:t>ClC</w:t>
            </w:r>
            <w:proofErr w:type="spellEnd"/>
            <w:r w:rsidRPr="00FD5250">
              <w:rPr>
                <w:rFonts w:asciiTheme="majorBidi" w:hAnsiTheme="majorBidi" w:cstheme="majorBidi"/>
              </w:rPr>
              <w:t>-Kb</w:t>
            </w:r>
          </w:p>
        </w:tc>
      </w:tr>
    </w:tbl>
    <w:p w:rsidR="00AC5917" w:rsidRPr="00ED088C" w:rsidRDefault="00ED088C" w:rsidP="00ED088C">
      <w:pPr>
        <w:pStyle w:val="ListParagraph"/>
        <w:numPr>
          <w:ilvl w:val="0"/>
          <w:numId w:val="1"/>
        </w:numPr>
        <w:tabs>
          <w:tab w:val="left" w:pos="8235"/>
        </w:tabs>
        <w:bidi/>
        <w:jc w:val="center"/>
        <w:rPr>
          <w:rFonts w:asciiTheme="majorBidi" w:hAnsiTheme="majorBidi" w:cs="B Nazanin"/>
          <w:color w:val="000000" w:themeColor="text1"/>
          <w:sz w:val="28"/>
          <w:szCs w:val="28"/>
          <w:lang w:bidi="fa-IR"/>
        </w:rPr>
      </w:pPr>
      <w:r w:rsidRPr="00ED088C">
        <w:rPr>
          <w:rFonts w:asciiTheme="majorBidi" w:hAnsiTheme="majorBidi" w:cstheme="majorBidi"/>
          <w:b/>
          <w:bCs/>
          <w:color w:val="FF0000"/>
        </w:rPr>
        <w:lastRenderedPageBreak/>
        <w:t>Genes implicated in cellular organization</w:t>
      </w:r>
    </w:p>
    <w:p w:rsidR="00270067" w:rsidRDefault="00270067" w:rsidP="00270067">
      <w:pPr>
        <w:tabs>
          <w:tab w:val="left" w:pos="8235"/>
        </w:tabs>
        <w:bidi/>
        <w:rPr>
          <w:rFonts w:asciiTheme="majorBidi" w:hAnsiTheme="majorBidi" w:cs="B Nazanin"/>
          <w:color w:val="000000" w:themeColor="text1"/>
          <w:sz w:val="28"/>
          <w:szCs w:val="28"/>
          <w:lang w:bidi="fa-IR"/>
        </w:rPr>
      </w:pPr>
    </w:p>
    <w:p w:rsidR="00704461" w:rsidRPr="00ED088C" w:rsidRDefault="00704461" w:rsidP="00ED088C">
      <w:pPr>
        <w:pStyle w:val="ListParagraph"/>
        <w:tabs>
          <w:tab w:val="left" w:pos="8235"/>
        </w:tabs>
        <w:bidi/>
        <w:rPr>
          <w:rFonts w:asciiTheme="majorBidi" w:hAnsiTheme="majorBidi" w:cstheme="majorBidi"/>
          <w:b/>
          <w:bCs/>
          <w:color w:val="FF0000"/>
          <w:rtl/>
          <w:lang w:bidi="fa-IR"/>
        </w:rPr>
      </w:pPr>
    </w:p>
    <w:tbl>
      <w:tblPr>
        <w:tblStyle w:val="TableGrid"/>
        <w:tblpPr w:leftFromText="180" w:rightFromText="180" w:vertAnchor="page" w:horzAnchor="margin" w:tblpXSpec="center" w:tblpY="2176"/>
        <w:bidiVisual/>
        <w:tblW w:w="10607" w:type="dxa"/>
        <w:tblLook w:val="04A0" w:firstRow="1" w:lastRow="0" w:firstColumn="1" w:lastColumn="0" w:noHBand="0" w:noVBand="1"/>
      </w:tblPr>
      <w:tblGrid>
        <w:gridCol w:w="2504"/>
        <w:gridCol w:w="1896"/>
        <w:gridCol w:w="6207"/>
      </w:tblGrid>
      <w:tr w:rsidR="00FD5250" w:rsidRPr="00ED088C" w:rsidTr="00ED088C">
        <w:trPr>
          <w:trHeight w:val="481"/>
        </w:trPr>
        <w:tc>
          <w:tcPr>
            <w:tcW w:w="2504" w:type="dxa"/>
            <w:shd w:val="clear" w:color="auto" w:fill="D0CECE" w:themeFill="background2" w:themeFillShade="E6"/>
          </w:tcPr>
          <w:p w:rsidR="00FD5250" w:rsidRPr="00ED088C" w:rsidRDefault="00FD5250" w:rsidP="00ED088C">
            <w:pPr>
              <w:tabs>
                <w:tab w:val="left" w:pos="8235"/>
              </w:tabs>
              <w:bidi/>
              <w:jc w:val="center"/>
              <w:rPr>
                <w:rFonts w:asciiTheme="majorBidi" w:hAnsiTheme="majorBidi" w:cstheme="majorBidi"/>
                <w:b/>
                <w:bCs/>
                <w:color w:val="000000" w:themeColor="text1"/>
                <w:lang w:bidi="fa-IR"/>
              </w:rPr>
            </w:pPr>
            <w:r w:rsidRPr="00ED088C">
              <w:rPr>
                <w:rFonts w:asciiTheme="majorBidi" w:hAnsiTheme="majorBidi" w:cstheme="majorBidi"/>
                <w:b/>
                <w:bCs/>
                <w:color w:val="000000" w:themeColor="text1"/>
                <w:lang w:bidi="fa-IR"/>
              </w:rPr>
              <w:t>location</w:t>
            </w:r>
          </w:p>
        </w:tc>
        <w:tc>
          <w:tcPr>
            <w:tcW w:w="1896" w:type="dxa"/>
            <w:shd w:val="clear" w:color="auto" w:fill="D0CECE" w:themeFill="background2" w:themeFillShade="E6"/>
          </w:tcPr>
          <w:p w:rsidR="00FD5250" w:rsidRPr="00ED088C" w:rsidRDefault="00FD5250" w:rsidP="00ED088C">
            <w:pPr>
              <w:tabs>
                <w:tab w:val="left" w:pos="8235"/>
              </w:tabs>
              <w:bidi/>
              <w:jc w:val="center"/>
              <w:rPr>
                <w:rFonts w:asciiTheme="majorBidi" w:hAnsiTheme="majorBidi" w:cstheme="majorBidi"/>
                <w:b/>
                <w:bCs/>
                <w:color w:val="000000" w:themeColor="text1"/>
                <w:rtl/>
                <w:lang w:bidi="fa-IR"/>
              </w:rPr>
            </w:pPr>
            <w:r w:rsidRPr="00ED088C">
              <w:rPr>
                <w:rFonts w:asciiTheme="majorBidi" w:hAnsiTheme="majorBidi" w:cstheme="majorBidi"/>
                <w:b/>
                <w:bCs/>
                <w:color w:val="000000" w:themeColor="text1"/>
                <w:lang w:bidi="fa-IR"/>
              </w:rPr>
              <w:t>Name</w:t>
            </w:r>
          </w:p>
        </w:tc>
        <w:tc>
          <w:tcPr>
            <w:tcW w:w="6207" w:type="dxa"/>
            <w:shd w:val="clear" w:color="auto" w:fill="D0CECE" w:themeFill="background2" w:themeFillShade="E6"/>
          </w:tcPr>
          <w:p w:rsidR="00FD5250" w:rsidRPr="00ED088C" w:rsidRDefault="00FD5250" w:rsidP="00ED088C">
            <w:pPr>
              <w:tabs>
                <w:tab w:val="left" w:pos="8235"/>
              </w:tabs>
              <w:bidi/>
              <w:jc w:val="center"/>
              <w:rPr>
                <w:rFonts w:asciiTheme="majorBidi" w:hAnsiTheme="majorBidi" w:cstheme="majorBidi"/>
                <w:b/>
                <w:bCs/>
                <w:color w:val="000000" w:themeColor="text1"/>
                <w:rtl/>
                <w:lang w:bidi="fa-IR"/>
              </w:rPr>
            </w:pPr>
            <w:r w:rsidRPr="00ED088C">
              <w:rPr>
                <w:rFonts w:asciiTheme="majorBidi" w:hAnsiTheme="majorBidi" w:cstheme="majorBidi"/>
                <w:b/>
                <w:bCs/>
                <w:color w:val="000000" w:themeColor="text1"/>
                <w:lang w:bidi="fa-IR"/>
              </w:rPr>
              <w:t>Introduction</w:t>
            </w:r>
          </w:p>
        </w:tc>
      </w:tr>
      <w:tr w:rsidR="00ED088C" w:rsidRPr="00ED088C" w:rsidTr="00FD5250">
        <w:trPr>
          <w:trHeight w:val="664"/>
        </w:trPr>
        <w:tc>
          <w:tcPr>
            <w:tcW w:w="2504" w:type="dxa"/>
            <w:vMerge w:val="restart"/>
          </w:tcPr>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roofErr w:type="spellStart"/>
            <w:r w:rsidRPr="00ED088C">
              <w:rPr>
                <w:rFonts w:asciiTheme="majorBidi" w:hAnsiTheme="majorBidi" w:cstheme="majorBidi"/>
              </w:rPr>
              <w:t>Myosins</w:t>
            </w:r>
            <w:proofErr w:type="spellEnd"/>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Pr="00ED088C" w:rsidRDefault="00ED088C" w:rsidP="00ED088C">
            <w:pPr>
              <w:tabs>
                <w:tab w:val="left" w:pos="8235"/>
              </w:tabs>
              <w:bidi/>
              <w:jc w:val="center"/>
              <w:rPr>
                <w:rFonts w:asciiTheme="majorBidi" w:hAnsiTheme="majorBidi" w:cstheme="majorBidi"/>
                <w:color w:val="000000" w:themeColor="text1"/>
                <w:rtl/>
                <w:lang w:bidi="fa-IR"/>
              </w:rPr>
            </w:pPr>
          </w:p>
        </w:tc>
        <w:tc>
          <w:tcPr>
            <w:tcW w:w="1896" w:type="dxa"/>
          </w:tcPr>
          <w:p w:rsidR="00ED088C" w:rsidRPr="00ED088C" w:rsidRDefault="00ED088C" w:rsidP="00ED088C">
            <w:pPr>
              <w:tabs>
                <w:tab w:val="left" w:pos="8235"/>
              </w:tabs>
              <w:bidi/>
              <w:jc w:val="center"/>
              <w:rPr>
                <w:rFonts w:asciiTheme="majorBidi" w:hAnsiTheme="majorBidi" w:cstheme="majorBidi"/>
                <w:b/>
                <w:bCs/>
                <w:color w:val="000000" w:themeColor="text1"/>
                <w:rtl/>
                <w:lang w:bidi="fa-IR"/>
              </w:rPr>
            </w:pPr>
            <w:r w:rsidRPr="00ED088C">
              <w:rPr>
                <w:rFonts w:asciiTheme="majorBidi" w:hAnsiTheme="majorBidi" w:cstheme="majorBidi"/>
              </w:rPr>
              <w:t>Myosin 3A gene (DFNB30)</w:t>
            </w:r>
          </w:p>
        </w:tc>
        <w:tc>
          <w:tcPr>
            <w:tcW w:w="6207" w:type="dxa"/>
          </w:tcPr>
          <w:p w:rsidR="00ED088C" w:rsidRPr="00ED088C" w:rsidRDefault="00ED088C" w:rsidP="00ED088C">
            <w:pPr>
              <w:tabs>
                <w:tab w:val="left" w:pos="8235"/>
              </w:tabs>
              <w:bidi/>
              <w:jc w:val="center"/>
              <w:rPr>
                <w:rFonts w:asciiTheme="majorBidi" w:hAnsiTheme="majorBidi" w:cstheme="majorBidi"/>
                <w:color w:val="000000" w:themeColor="text1"/>
                <w:rtl/>
                <w:lang w:bidi="fa-IR"/>
              </w:rPr>
            </w:pPr>
            <w:r w:rsidRPr="00ED088C">
              <w:rPr>
                <w:rFonts w:asciiTheme="majorBidi" w:hAnsiTheme="majorBidi" w:cstheme="majorBidi"/>
              </w:rPr>
              <w:t xml:space="preserve">Myosin IIIA is an unconventional myosin of the inner ear that causes HL in humans. The protein is found at the tips of developing </w:t>
            </w:r>
            <w:proofErr w:type="spellStart"/>
            <w:r w:rsidRPr="00ED088C">
              <w:rPr>
                <w:rFonts w:asciiTheme="majorBidi" w:hAnsiTheme="majorBidi" w:cstheme="majorBidi"/>
              </w:rPr>
              <w:t>stereocilia</w:t>
            </w:r>
            <w:proofErr w:type="spellEnd"/>
            <w:r w:rsidRPr="00ED088C">
              <w:rPr>
                <w:rFonts w:asciiTheme="majorBidi" w:hAnsiTheme="majorBidi" w:cstheme="majorBidi"/>
              </w:rPr>
              <w:t xml:space="preserve"> surrounding the tip density region that may be the site of actin polymerization an</w:t>
            </w:r>
            <w:r w:rsidRPr="00ED088C">
              <w:rPr>
                <w:rFonts w:asciiTheme="majorBidi" w:hAnsiTheme="majorBidi" w:cstheme="majorBidi"/>
              </w:rPr>
              <w:t xml:space="preserve">d operation of the MET </w:t>
            </w:r>
            <w:proofErr w:type="spellStart"/>
            <w:r w:rsidRPr="00ED088C">
              <w:rPr>
                <w:rFonts w:asciiTheme="majorBidi" w:hAnsiTheme="majorBidi" w:cstheme="majorBidi"/>
              </w:rPr>
              <w:t>apparatu,</w:t>
            </w:r>
            <w:r w:rsidRPr="00ED088C">
              <w:rPr>
                <w:rFonts w:asciiTheme="majorBidi" w:hAnsiTheme="majorBidi" w:cstheme="majorBidi"/>
              </w:rPr>
              <w:t>recessive</w:t>
            </w:r>
            <w:proofErr w:type="spellEnd"/>
            <w:r w:rsidRPr="00ED088C">
              <w:rPr>
                <w:rFonts w:asciiTheme="majorBidi" w:hAnsiTheme="majorBidi" w:cstheme="majorBidi"/>
              </w:rPr>
              <w:t xml:space="preserve"> mutations, MYO3A mutations in this locus cause late-onset, progressive ARNSHL that starts during the second decade</w:t>
            </w:r>
          </w:p>
        </w:tc>
      </w:tr>
      <w:tr w:rsidR="00ED088C" w:rsidRPr="00ED088C" w:rsidTr="00FD5250">
        <w:trPr>
          <w:trHeight w:val="687"/>
        </w:trPr>
        <w:tc>
          <w:tcPr>
            <w:tcW w:w="2504" w:type="dxa"/>
            <w:vMerge/>
          </w:tcPr>
          <w:p w:rsidR="00ED088C" w:rsidRPr="00ED088C" w:rsidRDefault="00ED088C" w:rsidP="00ED088C">
            <w:pPr>
              <w:tabs>
                <w:tab w:val="left" w:pos="8235"/>
              </w:tabs>
              <w:bidi/>
              <w:jc w:val="center"/>
              <w:rPr>
                <w:rFonts w:asciiTheme="majorBidi" w:hAnsiTheme="majorBidi" w:cstheme="majorBidi"/>
                <w:color w:val="000000" w:themeColor="text1"/>
                <w:rtl/>
                <w:lang w:bidi="fa-IR"/>
              </w:rPr>
            </w:pPr>
          </w:p>
        </w:tc>
        <w:tc>
          <w:tcPr>
            <w:tcW w:w="1896" w:type="dxa"/>
          </w:tcPr>
          <w:p w:rsidR="00ED088C" w:rsidRPr="00ED088C" w:rsidRDefault="00ED088C" w:rsidP="00ED088C">
            <w:pPr>
              <w:tabs>
                <w:tab w:val="left" w:pos="8235"/>
              </w:tabs>
              <w:bidi/>
              <w:jc w:val="center"/>
              <w:rPr>
                <w:rFonts w:asciiTheme="majorBidi" w:hAnsiTheme="majorBidi" w:cstheme="majorBidi"/>
                <w:b/>
                <w:bCs/>
                <w:color w:val="000000" w:themeColor="text1"/>
                <w:rtl/>
                <w:lang w:bidi="fa-IR"/>
              </w:rPr>
            </w:pPr>
            <w:r w:rsidRPr="00ED088C">
              <w:rPr>
                <w:rFonts w:asciiTheme="majorBidi" w:hAnsiTheme="majorBidi" w:cstheme="majorBidi"/>
              </w:rPr>
              <w:t>Myosin 6 gene (DFNB37)</w:t>
            </w:r>
          </w:p>
        </w:tc>
        <w:tc>
          <w:tcPr>
            <w:tcW w:w="6207" w:type="dxa"/>
          </w:tcPr>
          <w:p w:rsidR="00ED088C" w:rsidRPr="00ED088C" w:rsidRDefault="00ED088C" w:rsidP="00ED088C">
            <w:pPr>
              <w:tabs>
                <w:tab w:val="left" w:pos="8235"/>
              </w:tabs>
              <w:bidi/>
              <w:jc w:val="center"/>
              <w:rPr>
                <w:rFonts w:asciiTheme="majorBidi" w:hAnsiTheme="majorBidi" w:cstheme="majorBidi"/>
                <w:color w:val="000000" w:themeColor="text1"/>
                <w:rtl/>
                <w:lang w:bidi="fa-IR"/>
              </w:rPr>
            </w:pPr>
            <w:r w:rsidRPr="00ED088C">
              <w:rPr>
                <w:rFonts w:asciiTheme="majorBidi" w:hAnsiTheme="majorBidi" w:cstheme="majorBidi"/>
              </w:rPr>
              <w:t xml:space="preserve">Myosin VI, encoded by MYO6 (located 6q14.1), is expressed most strongly in the </w:t>
            </w:r>
            <w:proofErr w:type="spellStart"/>
            <w:r w:rsidRPr="00ED088C">
              <w:rPr>
                <w:rFonts w:asciiTheme="majorBidi" w:hAnsiTheme="majorBidi" w:cstheme="majorBidi"/>
              </w:rPr>
              <w:t>cuticular</w:t>
            </w:r>
            <w:proofErr w:type="spellEnd"/>
            <w:r w:rsidRPr="00ED088C">
              <w:rPr>
                <w:rFonts w:asciiTheme="majorBidi" w:hAnsiTheme="majorBidi" w:cstheme="majorBidi"/>
              </w:rPr>
              <w:t xml:space="preserve"> plate and is involved in </w:t>
            </w:r>
            <w:proofErr w:type="spellStart"/>
            <w:r w:rsidRPr="00ED088C">
              <w:rPr>
                <w:rFonts w:asciiTheme="majorBidi" w:hAnsiTheme="majorBidi" w:cstheme="majorBidi"/>
              </w:rPr>
              <w:t>stereocilia</w:t>
            </w:r>
            <w:proofErr w:type="spellEnd"/>
            <w:r w:rsidRPr="00ED088C">
              <w:rPr>
                <w:rFonts w:asciiTheme="majorBidi" w:hAnsiTheme="majorBidi" w:cstheme="majorBidi"/>
              </w:rPr>
              <w:t xml:space="preserve"> formation. The protein is required to attach the apical plasma membrane to the base of </w:t>
            </w:r>
            <w:proofErr w:type="spellStart"/>
            <w:r w:rsidRPr="00ED088C">
              <w:rPr>
                <w:rFonts w:asciiTheme="majorBidi" w:hAnsiTheme="majorBidi" w:cstheme="majorBidi"/>
              </w:rPr>
              <w:t>stereocilia</w:t>
            </w:r>
            <w:proofErr w:type="spellEnd"/>
            <w:r w:rsidRPr="00ED088C">
              <w:rPr>
                <w:rFonts w:asciiTheme="majorBidi" w:hAnsiTheme="majorBidi" w:cstheme="majorBidi"/>
              </w:rPr>
              <w:t xml:space="preserve"> and/or anchor </w:t>
            </w:r>
            <w:proofErr w:type="spellStart"/>
            <w:r w:rsidRPr="00ED088C">
              <w:rPr>
                <w:rFonts w:asciiTheme="majorBidi" w:hAnsiTheme="majorBidi" w:cstheme="majorBidi"/>
              </w:rPr>
              <w:t>stereocilia</w:t>
            </w:r>
            <w:proofErr w:type="spellEnd"/>
            <w:r w:rsidRPr="00ED088C">
              <w:rPr>
                <w:rFonts w:asciiTheme="majorBidi" w:hAnsiTheme="majorBidi" w:cstheme="majorBidi"/>
              </w:rPr>
              <w:t xml:space="preserve"> rootlets</w:t>
            </w:r>
          </w:p>
        </w:tc>
      </w:tr>
      <w:tr w:rsidR="00ED088C" w:rsidRPr="00ED088C" w:rsidTr="00FD5250">
        <w:trPr>
          <w:trHeight w:val="664"/>
        </w:trPr>
        <w:tc>
          <w:tcPr>
            <w:tcW w:w="2504" w:type="dxa"/>
            <w:vMerge/>
          </w:tcPr>
          <w:p w:rsidR="00ED088C" w:rsidRPr="00ED088C" w:rsidRDefault="00ED088C" w:rsidP="00ED088C">
            <w:pPr>
              <w:tabs>
                <w:tab w:val="left" w:pos="8235"/>
              </w:tabs>
              <w:bidi/>
              <w:jc w:val="center"/>
              <w:rPr>
                <w:rFonts w:asciiTheme="majorBidi" w:hAnsiTheme="majorBidi" w:cstheme="majorBidi"/>
                <w:color w:val="000000" w:themeColor="text1"/>
                <w:rtl/>
                <w:lang w:bidi="fa-IR"/>
              </w:rPr>
            </w:pPr>
          </w:p>
        </w:tc>
        <w:tc>
          <w:tcPr>
            <w:tcW w:w="1896" w:type="dxa"/>
          </w:tcPr>
          <w:p w:rsidR="00ED088C" w:rsidRPr="00ED088C" w:rsidRDefault="00ED088C" w:rsidP="00ED088C">
            <w:pPr>
              <w:tabs>
                <w:tab w:val="left" w:pos="8235"/>
              </w:tabs>
              <w:bidi/>
              <w:jc w:val="center"/>
              <w:rPr>
                <w:rFonts w:asciiTheme="majorBidi" w:hAnsiTheme="majorBidi" w:cstheme="majorBidi"/>
                <w:b/>
                <w:bCs/>
                <w:color w:val="000000" w:themeColor="text1"/>
                <w:rtl/>
                <w:lang w:bidi="fa-IR"/>
              </w:rPr>
            </w:pPr>
            <w:r w:rsidRPr="00ED088C">
              <w:rPr>
                <w:rFonts w:asciiTheme="majorBidi" w:hAnsiTheme="majorBidi" w:cstheme="majorBidi"/>
              </w:rPr>
              <w:t>Myosin 7A gene (DFNB2)</w:t>
            </w:r>
          </w:p>
        </w:tc>
        <w:tc>
          <w:tcPr>
            <w:tcW w:w="6207" w:type="dxa"/>
          </w:tcPr>
          <w:p w:rsidR="00ED088C" w:rsidRPr="00ED088C" w:rsidRDefault="00ED088C" w:rsidP="00ED088C">
            <w:pPr>
              <w:tabs>
                <w:tab w:val="left" w:pos="8235"/>
              </w:tabs>
              <w:bidi/>
              <w:jc w:val="center"/>
              <w:rPr>
                <w:rFonts w:asciiTheme="majorBidi" w:hAnsiTheme="majorBidi" w:cstheme="majorBidi"/>
                <w:color w:val="000000" w:themeColor="text1"/>
                <w:rtl/>
                <w:lang w:bidi="fa-IR"/>
              </w:rPr>
            </w:pPr>
            <w:r w:rsidRPr="00ED088C">
              <w:rPr>
                <w:rFonts w:asciiTheme="majorBidi" w:hAnsiTheme="majorBidi" w:cstheme="majorBidi"/>
              </w:rPr>
              <w:t xml:space="preserve">MYO7A encodes for myosin VIIA, which is ubiquitously expressed in many epithelial tissues including the inner ear and retina. In the inner ear, myosin VIIA is found in the sensory hair cells, mainly in the </w:t>
            </w:r>
            <w:proofErr w:type="spellStart"/>
            <w:r w:rsidRPr="00ED088C">
              <w:rPr>
                <w:rFonts w:asciiTheme="majorBidi" w:hAnsiTheme="majorBidi" w:cstheme="majorBidi"/>
              </w:rPr>
              <w:t>stereocilia</w:t>
            </w:r>
            <w:proofErr w:type="spellEnd"/>
            <w:r w:rsidRPr="00ED088C">
              <w:rPr>
                <w:rFonts w:asciiTheme="majorBidi" w:hAnsiTheme="majorBidi" w:cstheme="majorBidi"/>
              </w:rPr>
              <w:t xml:space="preserve"> but also along the lateral membrane of the cell, in the </w:t>
            </w:r>
            <w:proofErr w:type="spellStart"/>
            <w:r w:rsidRPr="00ED088C">
              <w:rPr>
                <w:rFonts w:asciiTheme="majorBidi" w:hAnsiTheme="majorBidi" w:cstheme="majorBidi"/>
              </w:rPr>
              <w:t>cuticular</w:t>
            </w:r>
            <w:proofErr w:type="spellEnd"/>
            <w:r w:rsidRPr="00ED088C">
              <w:rPr>
                <w:rFonts w:asciiTheme="majorBidi" w:hAnsiTheme="majorBidi" w:cstheme="majorBidi"/>
              </w:rPr>
              <w:t xml:space="preserve"> plate and in the synaptic region. In humans, mutations in MYO7A cause ADNSHL. Mutations in this gene also associated with vestibular disorders (DFNA11), profound ARNSHL (DFNB2), Usher syndrome type 1B (USH1B) and USH3-like phenotypes</w:t>
            </w:r>
          </w:p>
        </w:tc>
      </w:tr>
      <w:tr w:rsidR="00ED088C" w:rsidRPr="00ED088C" w:rsidTr="00FD5250">
        <w:trPr>
          <w:trHeight w:val="664"/>
        </w:trPr>
        <w:tc>
          <w:tcPr>
            <w:tcW w:w="2504" w:type="dxa"/>
            <w:vMerge/>
          </w:tcPr>
          <w:p w:rsidR="00ED088C" w:rsidRPr="00ED088C" w:rsidRDefault="00ED088C" w:rsidP="00ED088C">
            <w:pPr>
              <w:tabs>
                <w:tab w:val="left" w:pos="8235"/>
              </w:tabs>
              <w:bidi/>
              <w:jc w:val="center"/>
              <w:rPr>
                <w:rFonts w:asciiTheme="majorBidi" w:hAnsiTheme="majorBidi" w:cstheme="majorBidi"/>
                <w:color w:val="000000" w:themeColor="text1"/>
                <w:rtl/>
                <w:lang w:bidi="fa-IR"/>
              </w:rPr>
            </w:pPr>
          </w:p>
        </w:tc>
        <w:tc>
          <w:tcPr>
            <w:tcW w:w="1896" w:type="dxa"/>
          </w:tcPr>
          <w:p w:rsidR="00ED088C" w:rsidRPr="00ED088C" w:rsidRDefault="00ED088C" w:rsidP="00ED088C">
            <w:pPr>
              <w:tabs>
                <w:tab w:val="left" w:pos="8235"/>
              </w:tabs>
              <w:bidi/>
              <w:jc w:val="center"/>
              <w:rPr>
                <w:rFonts w:asciiTheme="majorBidi" w:hAnsiTheme="majorBidi" w:cstheme="majorBidi"/>
                <w:b/>
                <w:bCs/>
                <w:color w:val="000000" w:themeColor="text1"/>
                <w:rtl/>
                <w:lang w:bidi="fa-IR"/>
              </w:rPr>
            </w:pPr>
            <w:r w:rsidRPr="00ED088C">
              <w:rPr>
                <w:rFonts w:asciiTheme="majorBidi" w:hAnsiTheme="majorBidi" w:cstheme="majorBidi"/>
              </w:rPr>
              <w:t>Myosin 15A gene (DFNB3)</w:t>
            </w:r>
          </w:p>
        </w:tc>
        <w:tc>
          <w:tcPr>
            <w:tcW w:w="6207" w:type="dxa"/>
          </w:tcPr>
          <w:p w:rsidR="00ED088C" w:rsidRPr="00ED088C" w:rsidRDefault="00ED088C" w:rsidP="00ED088C">
            <w:pPr>
              <w:tabs>
                <w:tab w:val="left" w:pos="8235"/>
              </w:tabs>
              <w:bidi/>
              <w:jc w:val="center"/>
              <w:rPr>
                <w:rFonts w:asciiTheme="majorBidi" w:hAnsiTheme="majorBidi" w:cstheme="majorBidi"/>
                <w:color w:val="000000" w:themeColor="text1"/>
                <w:rtl/>
                <w:lang w:bidi="fa-IR"/>
              </w:rPr>
            </w:pPr>
            <w:r w:rsidRPr="00ED088C">
              <w:rPr>
                <w:rFonts w:asciiTheme="majorBidi" w:hAnsiTheme="majorBidi" w:cstheme="majorBidi"/>
              </w:rPr>
              <w:t xml:space="preserve">The myosin 15 gene is located on chromosome 17p11.2, a widely expressed member of the myosin superfamily. The myosin- XV protein has been shown to be integral for development and elongation of the </w:t>
            </w:r>
            <w:proofErr w:type="spellStart"/>
            <w:r w:rsidRPr="00ED088C">
              <w:rPr>
                <w:rFonts w:asciiTheme="majorBidi" w:hAnsiTheme="majorBidi" w:cstheme="majorBidi"/>
              </w:rPr>
              <w:t>stereocilia</w:t>
            </w:r>
            <w:proofErr w:type="spellEnd"/>
            <w:r w:rsidRPr="00ED088C">
              <w:rPr>
                <w:rFonts w:asciiTheme="majorBidi" w:hAnsiTheme="majorBidi" w:cstheme="majorBidi"/>
              </w:rPr>
              <w:t xml:space="preserve"> through delivery of </w:t>
            </w:r>
            <w:proofErr w:type="spellStart"/>
            <w:r w:rsidRPr="00ED088C">
              <w:rPr>
                <w:rFonts w:asciiTheme="majorBidi" w:hAnsiTheme="majorBidi" w:cstheme="majorBidi"/>
              </w:rPr>
              <w:t>whirlin</w:t>
            </w:r>
            <w:proofErr w:type="spellEnd"/>
            <w:r w:rsidRPr="00ED088C">
              <w:rPr>
                <w:rFonts w:asciiTheme="majorBidi" w:hAnsiTheme="majorBidi" w:cstheme="majorBidi"/>
              </w:rPr>
              <w:t xml:space="preserve"> to the tips of </w:t>
            </w:r>
            <w:proofErr w:type="spellStart"/>
            <w:r w:rsidRPr="00ED088C">
              <w:rPr>
                <w:rFonts w:asciiTheme="majorBidi" w:hAnsiTheme="majorBidi" w:cstheme="majorBidi"/>
              </w:rPr>
              <w:t>stereocilia</w:t>
            </w:r>
            <w:proofErr w:type="spellEnd"/>
            <w:r w:rsidRPr="00ED088C">
              <w:rPr>
                <w:rFonts w:asciiTheme="majorBidi" w:hAnsiTheme="majorBidi" w:cstheme="majorBidi"/>
              </w:rPr>
              <w:t xml:space="preserve">. </w:t>
            </w:r>
            <w:proofErr w:type="spellStart"/>
            <w:r w:rsidRPr="00ED088C">
              <w:rPr>
                <w:rFonts w:asciiTheme="majorBidi" w:hAnsiTheme="majorBidi" w:cstheme="majorBidi"/>
              </w:rPr>
              <w:t>Whirlin</w:t>
            </w:r>
            <w:proofErr w:type="spellEnd"/>
            <w:r w:rsidRPr="00ED088C">
              <w:rPr>
                <w:rFonts w:asciiTheme="majorBidi" w:hAnsiTheme="majorBidi" w:cstheme="majorBidi"/>
              </w:rPr>
              <w:t xml:space="preserve"> binds to SH3-MYTH4-FERM-domain-con- </w:t>
            </w:r>
            <w:proofErr w:type="spellStart"/>
            <w:r w:rsidRPr="00ED088C">
              <w:rPr>
                <w:rFonts w:asciiTheme="majorBidi" w:hAnsiTheme="majorBidi" w:cstheme="majorBidi"/>
              </w:rPr>
              <w:t>taining</w:t>
            </w:r>
            <w:proofErr w:type="spellEnd"/>
            <w:r w:rsidRPr="00ED088C">
              <w:rPr>
                <w:rFonts w:asciiTheme="majorBidi" w:hAnsiTheme="majorBidi" w:cstheme="majorBidi"/>
              </w:rPr>
              <w:t xml:space="preserve"> region of the Myo15a protein and regulates actin filament elongation</w:t>
            </w:r>
          </w:p>
        </w:tc>
      </w:tr>
      <w:tr w:rsidR="00ED088C" w:rsidRPr="00ED088C" w:rsidTr="00FD5250">
        <w:trPr>
          <w:trHeight w:val="664"/>
        </w:trPr>
        <w:tc>
          <w:tcPr>
            <w:tcW w:w="2504" w:type="dxa"/>
            <w:vMerge w:val="restart"/>
          </w:tcPr>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Default="00ED088C" w:rsidP="00ED088C">
            <w:pPr>
              <w:tabs>
                <w:tab w:val="left" w:pos="8235"/>
              </w:tabs>
              <w:bidi/>
              <w:jc w:val="center"/>
              <w:rPr>
                <w:rFonts w:asciiTheme="majorBidi" w:hAnsiTheme="majorBidi" w:cstheme="majorBidi"/>
              </w:rPr>
            </w:pPr>
          </w:p>
          <w:p w:rsidR="00ED088C" w:rsidRPr="00ED088C" w:rsidRDefault="00ED088C" w:rsidP="00ED088C">
            <w:pPr>
              <w:tabs>
                <w:tab w:val="left" w:pos="8235"/>
              </w:tabs>
              <w:bidi/>
              <w:jc w:val="center"/>
              <w:rPr>
                <w:rFonts w:asciiTheme="majorBidi" w:hAnsiTheme="majorBidi" w:cstheme="majorBidi"/>
                <w:color w:val="000000" w:themeColor="text1"/>
                <w:rtl/>
                <w:lang w:bidi="fa-IR"/>
              </w:rPr>
            </w:pPr>
            <w:r w:rsidRPr="00ED088C">
              <w:rPr>
                <w:rFonts w:asciiTheme="majorBidi" w:hAnsiTheme="majorBidi" w:cstheme="majorBidi"/>
              </w:rPr>
              <w:t>Other genes</w:t>
            </w:r>
          </w:p>
        </w:tc>
        <w:tc>
          <w:tcPr>
            <w:tcW w:w="1896" w:type="dxa"/>
          </w:tcPr>
          <w:p w:rsidR="00ED088C" w:rsidRPr="00ED088C" w:rsidRDefault="00ED088C" w:rsidP="00ED088C">
            <w:pPr>
              <w:tabs>
                <w:tab w:val="left" w:pos="8235"/>
              </w:tabs>
              <w:bidi/>
              <w:jc w:val="center"/>
              <w:rPr>
                <w:rFonts w:asciiTheme="majorBidi" w:hAnsiTheme="majorBidi" w:cstheme="majorBidi"/>
                <w:b/>
                <w:bCs/>
                <w:color w:val="000000" w:themeColor="text1"/>
                <w:rtl/>
                <w:lang w:bidi="fa-IR"/>
              </w:rPr>
            </w:pPr>
            <w:proofErr w:type="spellStart"/>
            <w:r w:rsidRPr="00ED088C">
              <w:rPr>
                <w:rFonts w:asciiTheme="majorBidi" w:hAnsiTheme="majorBidi" w:cstheme="majorBidi"/>
              </w:rPr>
              <w:t>Otocadherin</w:t>
            </w:r>
            <w:proofErr w:type="spellEnd"/>
            <w:r w:rsidRPr="00ED088C">
              <w:rPr>
                <w:rFonts w:asciiTheme="majorBidi" w:hAnsiTheme="majorBidi" w:cstheme="majorBidi"/>
              </w:rPr>
              <w:t xml:space="preserve"> gene (DFNB12)</w:t>
            </w:r>
          </w:p>
        </w:tc>
        <w:tc>
          <w:tcPr>
            <w:tcW w:w="6207" w:type="dxa"/>
          </w:tcPr>
          <w:p w:rsidR="00ED088C" w:rsidRPr="00ED088C" w:rsidRDefault="00ED088C" w:rsidP="00ED088C">
            <w:pPr>
              <w:tabs>
                <w:tab w:val="left" w:pos="8235"/>
              </w:tabs>
              <w:bidi/>
              <w:jc w:val="center"/>
              <w:rPr>
                <w:rFonts w:asciiTheme="majorBidi" w:hAnsiTheme="majorBidi" w:cstheme="majorBidi"/>
                <w:color w:val="000000" w:themeColor="text1"/>
                <w:rtl/>
                <w:lang w:bidi="fa-IR"/>
              </w:rPr>
            </w:pPr>
            <w:r w:rsidRPr="00ED088C">
              <w:rPr>
                <w:rFonts w:asciiTheme="majorBidi" w:hAnsiTheme="majorBidi" w:cstheme="majorBidi"/>
              </w:rPr>
              <w:t xml:space="preserve">Mutations in cadherin-related family, member 23 (CDHR23) gene, are responsible for both Usher syndrome and DFNB12 NSHL. CDH23 encodes cadherin 23, a putative calcium-dependent adhesion molecule required for proper morphogenesis of </w:t>
            </w:r>
            <w:proofErr w:type="spellStart"/>
            <w:r w:rsidRPr="00ED088C">
              <w:rPr>
                <w:rFonts w:asciiTheme="majorBidi" w:hAnsiTheme="majorBidi" w:cstheme="majorBidi"/>
              </w:rPr>
              <w:t>mechan-osensitive</w:t>
            </w:r>
            <w:proofErr w:type="spellEnd"/>
            <w:r w:rsidRPr="00ED088C">
              <w:rPr>
                <w:rFonts w:asciiTheme="majorBidi" w:hAnsiTheme="majorBidi" w:cstheme="majorBidi"/>
              </w:rPr>
              <w:t xml:space="preserve"> hair bundles of the inner-ear neurosensory cells</w:t>
            </w:r>
          </w:p>
        </w:tc>
      </w:tr>
      <w:tr w:rsidR="00ED088C" w:rsidRPr="00ED088C" w:rsidTr="00FD5250">
        <w:trPr>
          <w:trHeight w:val="687"/>
        </w:trPr>
        <w:tc>
          <w:tcPr>
            <w:tcW w:w="2504" w:type="dxa"/>
            <w:vMerge/>
          </w:tcPr>
          <w:p w:rsidR="00ED088C" w:rsidRPr="00ED088C" w:rsidRDefault="00ED088C" w:rsidP="00ED088C">
            <w:pPr>
              <w:tabs>
                <w:tab w:val="left" w:pos="8235"/>
              </w:tabs>
              <w:bidi/>
              <w:jc w:val="center"/>
              <w:rPr>
                <w:rFonts w:asciiTheme="majorBidi" w:hAnsiTheme="majorBidi" w:cstheme="majorBidi"/>
                <w:color w:val="000000" w:themeColor="text1"/>
                <w:rtl/>
                <w:lang w:bidi="fa-IR"/>
              </w:rPr>
            </w:pPr>
          </w:p>
        </w:tc>
        <w:tc>
          <w:tcPr>
            <w:tcW w:w="1896" w:type="dxa"/>
          </w:tcPr>
          <w:p w:rsidR="00ED088C" w:rsidRPr="00ED088C" w:rsidRDefault="00ED088C" w:rsidP="00ED088C">
            <w:pPr>
              <w:tabs>
                <w:tab w:val="left" w:pos="8235"/>
              </w:tabs>
              <w:bidi/>
              <w:jc w:val="center"/>
              <w:rPr>
                <w:rFonts w:asciiTheme="majorBidi" w:hAnsiTheme="majorBidi" w:cstheme="majorBidi"/>
                <w:b/>
                <w:bCs/>
                <w:color w:val="000000" w:themeColor="text1"/>
                <w:rtl/>
                <w:lang w:bidi="fa-IR"/>
              </w:rPr>
            </w:pPr>
            <w:proofErr w:type="spellStart"/>
            <w:r w:rsidRPr="00ED088C">
              <w:rPr>
                <w:rFonts w:asciiTheme="majorBidi" w:hAnsiTheme="majorBidi" w:cstheme="majorBidi"/>
              </w:rPr>
              <w:t>Protocadherin</w:t>
            </w:r>
            <w:proofErr w:type="spellEnd"/>
            <w:r w:rsidRPr="00ED088C">
              <w:rPr>
                <w:rFonts w:asciiTheme="majorBidi" w:hAnsiTheme="majorBidi" w:cstheme="majorBidi"/>
              </w:rPr>
              <w:t xml:space="preserve"> 15 gene (DFNB23)</w:t>
            </w:r>
          </w:p>
        </w:tc>
        <w:tc>
          <w:tcPr>
            <w:tcW w:w="6207" w:type="dxa"/>
          </w:tcPr>
          <w:p w:rsidR="00ED088C" w:rsidRPr="00ED088C" w:rsidRDefault="00ED088C" w:rsidP="00ED088C">
            <w:pPr>
              <w:tabs>
                <w:tab w:val="left" w:pos="8235"/>
              </w:tabs>
              <w:bidi/>
              <w:jc w:val="center"/>
              <w:rPr>
                <w:rFonts w:asciiTheme="majorBidi" w:hAnsiTheme="majorBidi" w:cstheme="majorBidi"/>
                <w:color w:val="000000" w:themeColor="text1"/>
                <w:rtl/>
                <w:lang w:bidi="fa-IR"/>
              </w:rPr>
            </w:pPr>
            <w:r w:rsidRPr="00ED088C">
              <w:rPr>
                <w:rFonts w:asciiTheme="majorBidi" w:hAnsiTheme="majorBidi" w:cstheme="majorBidi"/>
              </w:rPr>
              <w:t>PCDH15 belongs to the cadherin superfamily of calcium-dependent cell–cell adhesion molecules. Mutations in PCDH15 cause both Usher syndrome type 1F (USH1F) and severe-to-profound ARNSHL.</w:t>
            </w:r>
          </w:p>
        </w:tc>
      </w:tr>
      <w:tr w:rsidR="00ED088C" w:rsidRPr="00ED088C" w:rsidTr="00FD5250">
        <w:trPr>
          <w:trHeight w:val="664"/>
        </w:trPr>
        <w:tc>
          <w:tcPr>
            <w:tcW w:w="2504" w:type="dxa"/>
            <w:vMerge/>
          </w:tcPr>
          <w:p w:rsidR="00ED088C" w:rsidRPr="00ED088C" w:rsidRDefault="00ED088C" w:rsidP="00ED088C">
            <w:pPr>
              <w:tabs>
                <w:tab w:val="left" w:pos="8235"/>
              </w:tabs>
              <w:bidi/>
              <w:jc w:val="center"/>
              <w:rPr>
                <w:rFonts w:asciiTheme="majorBidi" w:hAnsiTheme="majorBidi" w:cstheme="majorBidi"/>
                <w:color w:val="000000" w:themeColor="text1"/>
                <w:rtl/>
                <w:lang w:bidi="fa-IR"/>
              </w:rPr>
            </w:pPr>
          </w:p>
        </w:tc>
        <w:tc>
          <w:tcPr>
            <w:tcW w:w="1896" w:type="dxa"/>
          </w:tcPr>
          <w:p w:rsidR="00ED088C" w:rsidRPr="00ED088C" w:rsidRDefault="00ED088C" w:rsidP="00ED088C">
            <w:pPr>
              <w:tabs>
                <w:tab w:val="left" w:pos="8235"/>
              </w:tabs>
              <w:bidi/>
              <w:jc w:val="center"/>
              <w:rPr>
                <w:rFonts w:asciiTheme="majorBidi" w:hAnsiTheme="majorBidi" w:cstheme="majorBidi"/>
                <w:b/>
                <w:bCs/>
                <w:color w:val="000000" w:themeColor="text1"/>
                <w:rtl/>
                <w:lang w:bidi="fa-IR"/>
              </w:rPr>
            </w:pPr>
            <w:r w:rsidRPr="00ED088C">
              <w:rPr>
                <w:rFonts w:asciiTheme="majorBidi" w:hAnsiTheme="majorBidi" w:cstheme="majorBidi"/>
              </w:rPr>
              <w:t>Radixin gene (DFNB24)</w:t>
            </w:r>
          </w:p>
        </w:tc>
        <w:tc>
          <w:tcPr>
            <w:tcW w:w="6207" w:type="dxa"/>
          </w:tcPr>
          <w:p w:rsidR="00ED088C" w:rsidRPr="00ED088C" w:rsidRDefault="00ED088C" w:rsidP="00ED088C">
            <w:pPr>
              <w:tabs>
                <w:tab w:val="left" w:pos="8235"/>
              </w:tabs>
              <w:bidi/>
              <w:jc w:val="center"/>
              <w:rPr>
                <w:rFonts w:asciiTheme="majorBidi" w:hAnsiTheme="majorBidi" w:cstheme="majorBidi"/>
                <w:color w:val="000000" w:themeColor="text1"/>
                <w:rtl/>
                <w:lang w:bidi="fa-IR"/>
              </w:rPr>
            </w:pPr>
            <w:r w:rsidRPr="00ED088C">
              <w:rPr>
                <w:rFonts w:asciiTheme="majorBidi" w:hAnsiTheme="majorBidi" w:cstheme="majorBidi"/>
              </w:rPr>
              <w:t xml:space="preserve">Radixin is part of the </w:t>
            </w:r>
            <w:proofErr w:type="spellStart"/>
            <w:r w:rsidRPr="00ED088C">
              <w:rPr>
                <w:rFonts w:asciiTheme="majorBidi" w:hAnsiTheme="majorBidi" w:cstheme="majorBidi"/>
              </w:rPr>
              <w:t>ezrin</w:t>
            </w:r>
            <w:proofErr w:type="spellEnd"/>
            <w:r w:rsidRPr="00ED088C">
              <w:rPr>
                <w:rFonts w:asciiTheme="majorBidi" w:hAnsiTheme="majorBidi" w:cstheme="majorBidi"/>
              </w:rPr>
              <w:t>/radixin/</w:t>
            </w:r>
            <w:proofErr w:type="spellStart"/>
            <w:r w:rsidRPr="00ED088C">
              <w:rPr>
                <w:rFonts w:asciiTheme="majorBidi" w:hAnsiTheme="majorBidi" w:cstheme="majorBidi"/>
              </w:rPr>
              <w:t>moesin</w:t>
            </w:r>
            <w:proofErr w:type="spellEnd"/>
            <w:r w:rsidRPr="00ED088C">
              <w:rPr>
                <w:rFonts w:asciiTheme="majorBidi" w:hAnsiTheme="majorBidi" w:cstheme="majorBidi"/>
              </w:rPr>
              <w:t xml:space="preserve"> (ERM) family which consists of three closely related proteins that function as </w:t>
            </w:r>
            <w:proofErr w:type="spellStart"/>
            <w:r w:rsidRPr="00ED088C">
              <w:rPr>
                <w:rFonts w:asciiTheme="majorBidi" w:hAnsiTheme="majorBidi" w:cstheme="majorBidi"/>
              </w:rPr>
              <w:t>crosslinkers</w:t>
            </w:r>
            <w:proofErr w:type="spellEnd"/>
            <w:r w:rsidRPr="00ED088C">
              <w:rPr>
                <w:rFonts w:asciiTheme="majorBidi" w:hAnsiTheme="majorBidi" w:cstheme="majorBidi"/>
              </w:rPr>
              <w:t xml:space="preserve"> between plasma membranes and actin filaments</w:t>
            </w:r>
            <w:r w:rsidRPr="00ED088C">
              <w:rPr>
                <w:rFonts w:asciiTheme="majorBidi" w:hAnsiTheme="majorBidi" w:cstheme="majorBidi"/>
              </w:rPr>
              <w:t>,</w:t>
            </w:r>
          </w:p>
        </w:tc>
      </w:tr>
      <w:tr w:rsidR="00ED088C" w:rsidRPr="00ED088C" w:rsidTr="00FD5250">
        <w:trPr>
          <w:trHeight w:val="664"/>
        </w:trPr>
        <w:tc>
          <w:tcPr>
            <w:tcW w:w="2504" w:type="dxa"/>
            <w:vMerge/>
          </w:tcPr>
          <w:p w:rsidR="00ED088C" w:rsidRPr="00ED088C" w:rsidRDefault="00ED088C" w:rsidP="00ED088C">
            <w:pPr>
              <w:tabs>
                <w:tab w:val="left" w:pos="8235"/>
              </w:tabs>
              <w:bidi/>
              <w:jc w:val="center"/>
              <w:rPr>
                <w:rFonts w:asciiTheme="majorBidi" w:hAnsiTheme="majorBidi" w:cstheme="majorBidi"/>
                <w:color w:val="000000" w:themeColor="text1"/>
                <w:rtl/>
                <w:lang w:bidi="fa-IR"/>
              </w:rPr>
            </w:pPr>
          </w:p>
        </w:tc>
        <w:tc>
          <w:tcPr>
            <w:tcW w:w="1896" w:type="dxa"/>
          </w:tcPr>
          <w:p w:rsidR="00ED088C" w:rsidRPr="00ED088C" w:rsidRDefault="00ED088C" w:rsidP="00ED088C">
            <w:pPr>
              <w:tabs>
                <w:tab w:val="left" w:pos="8235"/>
              </w:tabs>
              <w:bidi/>
              <w:jc w:val="center"/>
              <w:rPr>
                <w:rFonts w:asciiTheme="majorBidi" w:hAnsiTheme="majorBidi" w:cstheme="majorBidi"/>
                <w:b/>
                <w:bCs/>
                <w:color w:val="000000" w:themeColor="text1"/>
                <w:rtl/>
                <w:lang w:bidi="fa-IR"/>
              </w:rPr>
            </w:pPr>
            <w:r w:rsidRPr="00ED088C">
              <w:rPr>
                <w:rFonts w:asciiTheme="majorBidi" w:hAnsiTheme="majorBidi" w:cstheme="majorBidi"/>
              </w:rPr>
              <w:t>Trio- and F-actin-binding protein (DFNB28)</w:t>
            </w:r>
          </w:p>
        </w:tc>
        <w:tc>
          <w:tcPr>
            <w:tcW w:w="6207" w:type="dxa"/>
          </w:tcPr>
          <w:p w:rsidR="00ED088C" w:rsidRPr="00ED088C" w:rsidRDefault="00ED088C" w:rsidP="00ED088C">
            <w:pPr>
              <w:tabs>
                <w:tab w:val="left" w:pos="8235"/>
              </w:tabs>
              <w:bidi/>
              <w:jc w:val="center"/>
              <w:rPr>
                <w:rFonts w:asciiTheme="majorBidi" w:hAnsiTheme="majorBidi" w:cstheme="majorBidi"/>
                <w:color w:val="000000" w:themeColor="text1"/>
                <w:rtl/>
                <w:lang w:bidi="fa-IR"/>
              </w:rPr>
            </w:pPr>
            <w:r w:rsidRPr="00ED088C">
              <w:rPr>
                <w:rFonts w:asciiTheme="majorBidi" w:hAnsiTheme="majorBidi" w:cstheme="majorBidi"/>
              </w:rPr>
              <w:t xml:space="preserve">The TRIO and filamentous actin binding protein encoded by TRIOBP </w:t>
            </w:r>
            <w:proofErr w:type="spellStart"/>
            <w:r w:rsidRPr="00ED088C">
              <w:rPr>
                <w:rFonts w:asciiTheme="majorBidi" w:hAnsiTheme="majorBidi" w:cstheme="majorBidi"/>
              </w:rPr>
              <w:t>colocalizes</w:t>
            </w:r>
            <w:proofErr w:type="spellEnd"/>
            <w:r w:rsidRPr="00ED088C">
              <w:rPr>
                <w:rFonts w:asciiTheme="majorBidi" w:hAnsiTheme="majorBidi" w:cstheme="majorBidi"/>
              </w:rPr>
              <w:t xml:space="preserve"> with F-actin along the length of the </w:t>
            </w:r>
            <w:proofErr w:type="spellStart"/>
            <w:r w:rsidRPr="00ED088C">
              <w:rPr>
                <w:rFonts w:asciiTheme="majorBidi" w:hAnsiTheme="majorBidi" w:cstheme="majorBidi"/>
              </w:rPr>
              <w:t>stereocilia</w:t>
            </w:r>
            <w:proofErr w:type="spellEnd"/>
            <w:r w:rsidRPr="00ED088C">
              <w:rPr>
                <w:rFonts w:asciiTheme="majorBidi" w:hAnsiTheme="majorBidi" w:cstheme="majorBidi"/>
              </w:rPr>
              <w:t xml:space="preserve"> and is thought to be involved in actin cytoskeletal organization.</w:t>
            </w:r>
          </w:p>
        </w:tc>
      </w:tr>
    </w:tbl>
    <w:p w:rsidR="00ED088C" w:rsidRDefault="00ED088C" w:rsidP="00ED088C">
      <w:pPr>
        <w:pStyle w:val="Default"/>
        <w:numPr>
          <w:ilvl w:val="0"/>
          <w:numId w:val="12"/>
        </w:numPr>
        <w:tabs>
          <w:tab w:val="left" w:pos="5700"/>
        </w:tabs>
        <w:bidi/>
        <w:jc w:val="center"/>
        <w:rPr>
          <w:rFonts w:asciiTheme="majorBidi" w:hAnsiTheme="majorBidi" w:cstheme="majorBidi"/>
          <w:b/>
          <w:bCs/>
          <w:color w:val="FF0000"/>
          <w:sz w:val="22"/>
          <w:szCs w:val="22"/>
        </w:rPr>
      </w:pPr>
      <w:r w:rsidRPr="00ED088C">
        <w:rPr>
          <w:rFonts w:asciiTheme="majorBidi" w:hAnsiTheme="majorBidi" w:cstheme="majorBidi"/>
          <w:b/>
          <w:bCs/>
          <w:color w:val="FF0000"/>
          <w:sz w:val="22"/>
          <w:szCs w:val="22"/>
        </w:rPr>
        <w:lastRenderedPageBreak/>
        <w:t>Genes coding for tectorial membrane-associated proteins</w:t>
      </w:r>
    </w:p>
    <w:p w:rsidR="00652790" w:rsidRPr="00ED088C" w:rsidRDefault="00652790" w:rsidP="00ED088C">
      <w:pPr>
        <w:pStyle w:val="ListParagraph"/>
        <w:tabs>
          <w:tab w:val="left" w:pos="5700"/>
        </w:tabs>
        <w:bidi/>
        <w:jc w:val="center"/>
        <w:rPr>
          <w:rFonts w:asciiTheme="majorBidi" w:hAnsiTheme="majorBidi" w:cstheme="majorBidi"/>
          <w:b/>
          <w:bCs/>
          <w:color w:val="FF0000"/>
        </w:rPr>
      </w:pPr>
    </w:p>
    <w:tbl>
      <w:tblPr>
        <w:tblStyle w:val="TableGrid"/>
        <w:bidiVisual/>
        <w:tblW w:w="10709" w:type="dxa"/>
        <w:tblInd w:w="-718" w:type="dxa"/>
        <w:tblLook w:val="04A0" w:firstRow="1" w:lastRow="0" w:firstColumn="1" w:lastColumn="0" w:noHBand="0" w:noVBand="1"/>
      </w:tblPr>
      <w:tblGrid>
        <w:gridCol w:w="1950"/>
        <w:gridCol w:w="8759"/>
      </w:tblGrid>
      <w:tr w:rsidR="00ED088C" w:rsidRPr="00ED088C" w:rsidTr="00ED088C">
        <w:trPr>
          <w:trHeight w:val="452"/>
        </w:trPr>
        <w:tc>
          <w:tcPr>
            <w:tcW w:w="1950" w:type="dxa"/>
            <w:shd w:val="clear" w:color="auto" w:fill="D0CECE" w:themeFill="background2" w:themeFillShade="E6"/>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r w:rsidRPr="00ED088C">
              <w:rPr>
                <w:rFonts w:asciiTheme="majorBidi" w:hAnsiTheme="majorBidi" w:cstheme="majorBidi"/>
                <w:color w:val="000000" w:themeColor="text1"/>
                <w:lang w:bidi="fa-IR"/>
              </w:rPr>
              <w:t>Name</w:t>
            </w:r>
          </w:p>
        </w:tc>
        <w:tc>
          <w:tcPr>
            <w:tcW w:w="8759" w:type="dxa"/>
            <w:shd w:val="clear" w:color="auto" w:fill="D0CECE" w:themeFill="background2" w:themeFillShade="E6"/>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r w:rsidRPr="00ED088C">
              <w:rPr>
                <w:rFonts w:asciiTheme="majorBidi" w:hAnsiTheme="majorBidi" w:cstheme="majorBidi"/>
                <w:color w:val="000000" w:themeColor="text1"/>
                <w:lang w:bidi="fa-IR"/>
              </w:rPr>
              <w:t>Introduce</w:t>
            </w:r>
          </w:p>
        </w:tc>
      </w:tr>
      <w:tr w:rsidR="00ED088C" w:rsidRPr="00ED088C" w:rsidTr="00ED088C">
        <w:trPr>
          <w:trHeight w:val="797"/>
        </w:trPr>
        <w:tc>
          <w:tcPr>
            <w:tcW w:w="1950"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proofErr w:type="spellStart"/>
            <w:r w:rsidRPr="00ED088C">
              <w:rPr>
                <w:rFonts w:asciiTheme="majorBidi" w:hAnsiTheme="majorBidi" w:cstheme="majorBidi"/>
              </w:rPr>
              <w:t>Stereocilin</w:t>
            </w:r>
            <w:proofErr w:type="spellEnd"/>
            <w:r w:rsidRPr="00ED088C">
              <w:rPr>
                <w:rFonts w:asciiTheme="majorBidi" w:hAnsiTheme="majorBidi" w:cstheme="majorBidi"/>
              </w:rPr>
              <w:t xml:space="preserve"> gene (DFNB16)</w:t>
            </w:r>
          </w:p>
        </w:tc>
        <w:tc>
          <w:tcPr>
            <w:tcW w:w="8759"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r w:rsidRPr="00ED088C">
              <w:rPr>
                <w:rFonts w:asciiTheme="majorBidi" w:hAnsiTheme="majorBidi" w:cstheme="majorBidi"/>
              </w:rPr>
              <w:t xml:space="preserve">Highly specialized epithelial cells, the sensory hair cells in the cochlea, are responsible for </w:t>
            </w:r>
            <w:proofErr w:type="spellStart"/>
            <w:r w:rsidRPr="00ED088C">
              <w:rPr>
                <w:rFonts w:asciiTheme="majorBidi" w:hAnsiTheme="majorBidi" w:cstheme="majorBidi"/>
              </w:rPr>
              <w:t>mechano</w:t>
            </w:r>
            <w:proofErr w:type="spellEnd"/>
            <w:r w:rsidRPr="00ED088C">
              <w:rPr>
                <w:rFonts w:asciiTheme="majorBidi" w:hAnsiTheme="majorBidi" w:cstheme="majorBidi"/>
              </w:rPr>
              <w:t>-electrical transduction and</w:t>
            </w:r>
            <w:r w:rsidRPr="00ED088C">
              <w:rPr>
                <w:rFonts w:asciiTheme="majorBidi" w:hAnsiTheme="majorBidi" w:cstheme="majorBidi"/>
              </w:rPr>
              <w:t xml:space="preserve"> </w:t>
            </w:r>
            <w:r w:rsidRPr="00ED088C">
              <w:rPr>
                <w:rFonts w:asciiTheme="majorBidi" w:hAnsiTheme="majorBidi" w:cstheme="majorBidi"/>
              </w:rPr>
              <w:t xml:space="preserve">STRC gene, which encodes </w:t>
            </w:r>
            <w:proofErr w:type="spellStart"/>
            <w:r w:rsidRPr="00ED088C">
              <w:rPr>
                <w:rFonts w:asciiTheme="majorBidi" w:hAnsiTheme="majorBidi" w:cstheme="majorBidi"/>
              </w:rPr>
              <w:t>stereocilin</w:t>
            </w:r>
            <w:proofErr w:type="spellEnd"/>
            <w:r w:rsidRPr="00ED088C">
              <w:rPr>
                <w:rFonts w:asciiTheme="majorBidi" w:hAnsiTheme="majorBidi" w:cstheme="majorBidi"/>
              </w:rPr>
              <w:t xml:space="preserve">, is expressed in the sensory hair cells and is associated with the </w:t>
            </w:r>
            <w:proofErr w:type="spellStart"/>
            <w:r w:rsidRPr="00ED088C">
              <w:rPr>
                <w:rFonts w:asciiTheme="majorBidi" w:hAnsiTheme="majorBidi" w:cstheme="majorBidi"/>
              </w:rPr>
              <w:t>stereocilia</w:t>
            </w:r>
            <w:proofErr w:type="spellEnd"/>
            <w:r w:rsidRPr="00ED088C">
              <w:rPr>
                <w:rFonts w:asciiTheme="majorBidi" w:hAnsiTheme="majorBidi" w:cstheme="majorBidi"/>
              </w:rPr>
              <w:t xml:space="preserve">, the stiff microvilli forming the structure for </w:t>
            </w:r>
            <w:proofErr w:type="spellStart"/>
            <w:r w:rsidRPr="00ED088C">
              <w:rPr>
                <w:rFonts w:asciiTheme="majorBidi" w:hAnsiTheme="majorBidi" w:cstheme="majorBidi"/>
              </w:rPr>
              <w:t>mechanoreception</w:t>
            </w:r>
            <w:proofErr w:type="spellEnd"/>
            <w:r w:rsidRPr="00ED088C">
              <w:rPr>
                <w:rFonts w:asciiTheme="majorBidi" w:hAnsiTheme="majorBidi" w:cstheme="majorBidi"/>
              </w:rPr>
              <w:t xml:space="preserve"> of sound stimulation. Two frameshift mutations and a large deletion</w:t>
            </w:r>
          </w:p>
        </w:tc>
      </w:tr>
      <w:tr w:rsidR="00ED088C" w:rsidRPr="00ED088C" w:rsidTr="00ED088C">
        <w:trPr>
          <w:trHeight w:val="768"/>
        </w:trPr>
        <w:tc>
          <w:tcPr>
            <w:tcW w:w="1950"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r w:rsidRPr="00ED088C">
              <w:rPr>
                <w:rFonts w:asciiTheme="majorBidi" w:hAnsiTheme="majorBidi" w:cstheme="majorBidi"/>
              </w:rPr>
              <w:t>a-</w:t>
            </w:r>
            <w:proofErr w:type="spellStart"/>
            <w:r w:rsidRPr="00ED088C">
              <w:rPr>
                <w:rFonts w:asciiTheme="majorBidi" w:hAnsiTheme="majorBidi" w:cstheme="majorBidi"/>
              </w:rPr>
              <w:t>Tectorin</w:t>
            </w:r>
            <w:proofErr w:type="spellEnd"/>
            <w:r w:rsidRPr="00ED088C">
              <w:rPr>
                <w:rFonts w:asciiTheme="majorBidi" w:hAnsiTheme="majorBidi" w:cstheme="majorBidi"/>
              </w:rPr>
              <w:t xml:space="preserve"> gene (DFNB21)</w:t>
            </w:r>
          </w:p>
        </w:tc>
        <w:tc>
          <w:tcPr>
            <w:tcW w:w="8759"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r w:rsidRPr="00ED088C">
              <w:rPr>
                <w:rFonts w:asciiTheme="majorBidi" w:hAnsiTheme="majorBidi" w:cstheme="majorBidi"/>
              </w:rPr>
              <w:t>TECTA gene encodes a-</w:t>
            </w:r>
            <w:proofErr w:type="spellStart"/>
            <w:r w:rsidRPr="00ED088C">
              <w:rPr>
                <w:rFonts w:asciiTheme="majorBidi" w:hAnsiTheme="majorBidi" w:cstheme="majorBidi"/>
              </w:rPr>
              <w:t>tectorin</w:t>
            </w:r>
            <w:proofErr w:type="spellEnd"/>
            <w:r w:rsidRPr="00ED088C">
              <w:rPr>
                <w:rFonts w:asciiTheme="majorBidi" w:hAnsiTheme="majorBidi" w:cstheme="majorBidi"/>
              </w:rPr>
              <w:t xml:space="preserve">, an extracellular protein </w:t>
            </w:r>
            <w:proofErr w:type="spellStart"/>
            <w:r w:rsidRPr="00ED088C">
              <w:rPr>
                <w:rFonts w:asciiTheme="majorBidi" w:hAnsiTheme="majorBidi" w:cstheme="majorBidi"/>
              </w:rPr>
              <w:t>constitu</w:t>
            </w:r>
            <w:proofErr w:type="spellEnd"/>
            <w:r w:rsidRPr="00ED088C">
              <w:rPr>
                <w:rFonts w:asciiTheme="majorBidi" w:hAnsiTheme="majorBidi" w:cstheme="majorBidi"/>
              </w:rPr>
              <w:t xml:space="preserve">- </w:t>
            </w:r>
            <w:proofErr w:type="spellStart"/>
            <w:r w:rsidRPr="00ED088C">
              <w:rPr>
                <w:rFonts w:asciiTheme="majorBidi" w:hAnsiTheme="majorBidi" w:cstheme="majorBidi"/>
              </w:rPr>
              <w:t>ent</w:t>
            </w:r>
            <w:proofErr w:type="spellEnd"/>
            <w:r w:rsidRPr="00ED088C">
              <w:rPr>
                <w:rFonts w:asciiTheme="majorBidi" w:hAnsiTheme="majorBidi" w:cstheme="majorBidi"/>
              </w:rPr>
              <w:t xml:space="preserve"> of the tectorial membrane and the </w:t>
            </w:r>
            <w:proofErr w:type="spellStart"/>
            <w:r w:rsidRPr="00ED088C">
              <w:rPr>
                <w:rFonts w:asciiTheme="majorBidi" w:hAnsiTheme="majorBidi" w:cstheme="majorBidi"/>
              </w:rPr>
              <w:t>otolithic</w:t>
            </w:r>
            <w:proofErr w:type="spellEnd"/>
            <w:r w:rsidRPr="00ED088C">
              <w:rPr>
                <w:rFonts w:asciiTheme="majorBidi" w:hAnsiTheme="majorBidi" w:cstheme="majorBidi"/>
              </w:rPr>
              <w:t xml:space="preserve"> membrane in the cochlea and vestibular system</w:t>
            </w:r>
          </w:p>
        </w:tc>
      </w:tr>
      <w:tr w:rsidR="00ED088C" w:rsidRPr="00ED088C" w:rsidTr="00ED088C">
        <w:trPr>
          <w:trHeight w:val="768"/>
        </w:trPr>
        <w:tc>
          <w:tcPr>
            <w:tcW w:w="1950"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proofErr w:type="spellStart"/>
            <w:r w:rsidRPr="00ED088C">
              <w:rPr>
                <w:rFonts w:asciiTheme="majorBidi" w:hAnsiTheme="majorBidi" w:cstheme="majorBidi"/>
              </w:rPr>
              <w:t>Otoancorin</w:t>
            </w:r>
            <w:proofErr w:type="spellEnd"/>
            <w:r w:rsidRPr="00ED088C">
              <w:rPr>
                <w:rFonts w:asciiTheme="majorBidi" w:hAnsiTheme="majorBidi" w:cstheme="majorBidi"/>
              </w:rPr>
              <w:t xml:space="preserve"> gene (DFNB22)</w:t>
            </w:r>
          </w:p>
        </w:tc>
        <w:tc>
          <w:tcPr>
            <w:tcW w:w="8759"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r w:rsidRPr="00ED088C">
              <w:rPr>
                <w:rFonts w:asciiTheme="majorBidi" w:hAnsiTheme="majorBidi" w:cstheme="majorBidi"/>
              </w:rPr>
              <w:t xml:space="preserve">The OTOA gene encodes </w:t>
            </w:r>
            <w:proofErr w:type="spellStart"/>
            <w:r w:rsidRPr="00ED088C">
              <w:rPr>
                <w:rFonts w:asciiTheme="majorBidi" w:hAnsiTheme="majorBidi" w:cstheme="majorBidi"/>
              </w:rPr>
              <w:t>otoancorin</w:t>
            </w:r>
            <w:proofErr w:type="spellEnd"/>
            <w:r w:rsidRPr="00ED088C">
              <w:rPr>
                <w:rFonts w:asciiTheme="majorBidi" w:hAnsiTheme="majorBidi" w:cstheme="majorBidi"/>
              </w:rPr>
              <w:t xml:space="preserve">, which belongs to a group of </w:t>
            </w:r>
            <w:proofErr w:type="spellStart"/>
            <w:r w:rsidRPr="00ED088C">
              <w:rPr>
                <w:rFonts w:asciiTheme="majorBidi" w:hAnsiTheme="majorBidi" w:cstheme="majorBidi"/>
              </w:rPr>
              <w:t>noncollagenous</w:t>
            </w:r>
            <w:proofErr w:type="spellEnd"/>
            <w:r w:rsidRPr="00ED088C">
              <w:rPr>
                <w:rFonts w:asciiTheme="majorBidi" w:hAnsiTheme="majorBidi" w:cstheme="majorBidi"/>
              </w:rPr>
              <w:t xml:space="preserve"> glycoproteins of the acellular gels of the inner ear that specifically located at the interface between the apical surface of the sensory epithelia and their overlying acellular gels, and also entirely specific for the inner ear. OTOA gene has 28 exons spanning approximately 82 kb, and was mapped to chromosome 16p12.2</w:t>
            </w:r>
          </w:p>
        </w:tc>
      </w:tr>
      <w:tr w:rsidR="00ED088C" w:rsidRPr="00ED088C" w:rsidTr="00ED088C">
        <w:trPr>
          <w:trHeight w:val="768"/>
        </w:trPr>
        <w:tc>
          <w:tcPr>
            <w:tcW w:w="1950"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r w:rsidRPr="00ED088C">
              <w:rPr>
                <w:rFonts w:asciiTheme="majorBidi" w:hAnsiTheme="majorBidi" w:cstheme="majorBidi"/>
              </w:rPr>
              <w:t>Collagen type XI alpha-2 gene (DFNB53)</w:t>
            </w:r>
          </w:p>
        </w:tc>
        <w:tc>
          <w:tcPr>
            <w:tcW w:w="8759"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r w:rsidRPr="00ED088C">
              <w:rPr>
                <w:rFonts w:asciiTheme="majorBidi" w:hAnsiTheme="majorBidi" w:cstheme="majorBidi"/>
              </w:rPr>
              <w:t>Mutations in the COL11A2 gene (MIM# 120290) on chromo-some 6p21.32 have been found in families with both autosomal dominant (at the DFNA13 locus) and autosomal recessive (at the DFNB53 locus) and various syndromes th</w:t>
            </w:r>
            <w:r w:rsidRPr="00ED088C">
              <w:rPr>
                <w:rFonts w:asciiTheme="majorBidi" w:hAnsiTheme="majorBidi" w:cstheme="majorBidi"/>
              </w:rPr>
              <w:t>at include a deafness phenotype</w:t>
            </w:r>
          </w:p>
        </w:tc>
      </w:tr>
    </w:tbl>
    <w:p w:rsidR="004C6402" w:rsidRPr="00ED088C" w:rsidRDefault="004C6402" w:rsidP="00ED088C">
      <w:pPr>
        <w:tabs>
          <w:tab w:val="left" w:pos="5700"/>
        </w:tabs>
        <w:bidi/>
        <w:jc w:val="center"/>
        <w:rPr>
          <w:rFonts w:asciiTheme="majorBidi" w:hAnsiTheme="majorBidi" w:cstheme="majorBidi"/>
          <w:color w:val="000000" w:themeColor="text1"/>
          <w:lang w:bidi="fa-IR"/>
        </w:rPr>
      </w:pPr>
    </w:p>
    <w:p w:rsidR="00652790" w:rsidRPr="00ED088C" w:rsidRDefault="00652790" w:rsidP="00ED088C">
      <w:pPr>
        <w:pStyle w:val="ListParagraph"/>
        <w:numPr>
          <w:ilvl w:val="0"/>
          <w:numId w:val="13"/>
        </w:numPr>
        <w:tabs>
          <w:tab w:val="left" w:pos="5700"/>
        </w:tabs>
        <w:bidi/>
        <w:jc w:val="center"/>
        <w:rPr>
          <w:rFonts w:asciiTheme="majorBidi" w:hAnsiTheme="majorBidi" w:cstheme="majorBidi"/>
          <w:b/>
          <w:bCs/>
          <w:color w:val="FF0000"/>
          <w:lang w:bidi="fa-IR"/>
        </w:rPr>
      </w:pPr>
      <w:r w:rsidRPr="00ED088C">
        <w:rPr>
          <w:rFonts w:asciiTheme="majorBidi" w:hAnsiTheme="majorBidi" w:cstheme="majorBidi"/>
          <w:b/>
          <w:bCs/>
          <w:color w:val="FF0000"/>
        </w:rPr>
        <w:t>Genes involved in neuronal transmission</w:t>
      </w:r>
    </w:p>
    <w:p w:rsidR="00652790" w:rsidRPr="00ED088C" w:rsidRDefault="00652790" w:rsidP="00ED088C">
      <w:pPr>
        <w:tabs>
          <w:tab w:val="left" w:pos="5700"/>
        </w:tabs>
        <w:bidi/>
        <w:jc w:val="center"/>
        <w:rPr>
          <w:rFonts w:asciiTheme="majorBidi" w:hAnsiTheme="majorBidi" w:cstheme="majorBidi"/>
          <w:color w:val="000000" w:themeColor="text1"/>
          <w:lang w:bidi="fa-IR"/>
        </w:rPr>
      </w:pPr>
    </w:p>
    <w:tbl>
      <w:tblPr>
        <w:tblStyle w:val="TableGrid"/>
        <w:bidiVisual/>
        <w:tblW w:w="10994" w:type="dxa"/>
        <w:tblInd w:w="-890" w:type="dxa"/>
        <w:tblLook w:val="04A0" w:firstRow="1" w:lastRow="0" w:firstColumn="1" w:lastColumn="0" w:noHBand="0" w:noVBand="1"/>
      </w:tblPr>
      <w:tblGrid>
        <w:gridCol w:w="2286"/>
        <w:gridCol w:w="8708"/>
      </w:tblGrid>
      <w:tr w:rsidR="00ED088C" w:rsidRPr="00ED088C" w:rsidTr="00ED088C">
        <w:trPr>
          <w:trHeight w:val="712"/>
        </w:trPr>
        <w:tc>
          <w:tcPr>
            <w:tcW w:w="2286" w:type="dxa"/>
            <w:shd w:val="clear" w:color="auto" w:fill="D0CECE" w:themeFill="background2" w:themeFillShade="E6"/>
          </w:tcPr>
          <w:p w:rsidR="00ED088C" w:rsidRPr="00ED088C" w:rsidRDefault="00ED088C" w:rsidP="00ED088C">
            <w:pPr>
              <w:tabs>
                <w:tab w:val="left" w:pos="5700"/>
              </w:tabs>
              <w:bidi/>
              <w:jc w:val="center"/>
              <w:rPr>
                <w:rFonts w:asciiTheme="majorBidi" w:hAnsiTheme="majorBidi" w:cstheme="majorBidi"/>
                <w:b/>
                <w:bCs/>
                <w:color w:val="000000" w:themeColor="text1"/>
                <w:rtl/>
                <w:lang w:bidi="fa-IR"/>
              </w:rPr>
            </w:pPr>
            <w:r w:rsidRPr="00ED088C">
              <w:rPr>
                <w:rFonts w:asciiTheme="majorBidi" w:hAnsiTheme="majorBidi" w:cstheme="majorBidi"/>
                <w:b/>
                <w:bCs/>
                <w:color w:val="000000" w:themeColor="text1"/>
                <w:lang w:bidi="fa-IR"/>
              </w:rPr>
              <w:t>Name</w:t>
            </w:r>
          </w:p>
        </w:tc>
        <w:tc>
          <w:tcPr>
            <w:tcW w:w="8708" w:type="dxa"/>
            <w:shd w:val="clear" w:color="auto" w:fill="D0CECE" w:themeFill="background2" w:themeFillShade="E6"/>
          </w:tcPr>
          <w:p w:rsidR="00ED088C" w:rsidRPr="00ED088C" w:rsidRDefault="00ED088C" w:rsidP="00ED088C">
            <w:pPr>
              <w:tabs>
                <w:tab w:val="left" w:pos="5700"/>
              </w:tabs>
              <w:bidi/>
              <w:jc w:val="center"/>
              <w:rPr>
                <w:rFonts w:asciiTheme="majorBidi" w:hAnsiTheme="majorBidi" w:cstheme="majorBidi"/>
                <w:b/>
                <w:bCs/>
                <w:color w:val="000000" w:themeColor="text1"/>
                <w:rtl/>
                <w:lang w:bidi="fa-IR"/>
              </w:rPr>
            </w:pPr>
            <w:r w:rsidRPr="00ED088C">
              <w:rPr>
                <w:rFonts w:asciiTheme="majorBidi" w:hAnsiTheme="majorBidi" w:cstheme="majorBidi"/>
                <w:b/>
                <w:bCs/>
                <w:color w:val="000000" w:themeColor="text1"/>
                <w:lang w:bidi="fa-IR"/>
              </w:rPr>
              <w:t>Introduction</w:t>
            </w:r>
          </w:p>
        </w:tc>
      </w:tr>
      <w:tr w:rsidR="00ED088C" w:rsidRPr="00ED088C" w:rsidTr="00ED088C">
        <w:trPr>
          <w:trHeight w:val="739"/>
        </w:trPr>
        <w:tc>
          <w:tcPr>
            <w:tcW w:w="2286"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proofErr w:type="spellStart"/>
            <w:r w:rsidRPr="00ED088C">
              <w:rPr>
                <w:rFonts w:asciiTheme="majorBidi" w:hAnsiTheme="majorBidi" w:cstheme="majorBidi"/>
              </w:rPr>
              <w:t>Otoferlin</w:t>
            </w:r>
            <w:proofErr w:type="spellEnd"/>
            <w:r w:rsidRPr="00ED088C">
              <w:rPr>
                <w:rFonts w:asciiTheme="majorBidi" w:hAnsiTheme="majorBidi" w:cstheme="majorBidi"/>
              </w:rPr>
              <w:t xml:space="preserve"> gene (DFNB9)</w:t>
            </w:r>
          </w:p>
        </w:tc>
        <w:tc>
          <w:tcPr>
            <w:tcW w:w="8708"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r w:rsidRPr="00ED088C">
              <w:rPr>
                <w:rFonts w:asciiTheme="majorBidi" w:hAnsiTheme="majorBidi" w:cstheme="majorBidi"/>
              </w:rPr>
              <w:t xml:space="preserve">A gene at the DFNB9 locus on chromosome 2p is called the </w:t>
            </w:r>
            <w:proofErr w:type="spellStart"/>
            <w:r w:rsidRPr="00ED088C">
              <w:rPr>
                <w:rFonts w:asciiTheme="majorBidi" w:hAnsiTheme="majorBidi" w:cstheme="majorBidi"/>
              </w:rPr>
              <w:t>otoferlin</w:t>
            </w:r>
            <w:proofErr w:type="spellEnd"/>
            <w:r w:rsidRPr="00ED088C">
              <w:rPr>
                <w:rFonts w:asciiTheme="majorBidi" w:hAnsiTheme="majorBidi" w:cstheme="majorBidi"/>
              </w:rPr>
              <w:t xml:space="preserve"> gene, because its product shows homology to </w:t>
            </w:r>
            <w:proofErr w:type="spellStart"/>
            <w:r w:rsidRPr="00ED088C">
              <w:rPr>
                <w:rFonts w:asciiTheme="majorBidi" w:hAnsiTheme="majorBidi" w:cstheme="majorBidi"/>
              </w:rPr>
              <w:t>dysferlin</w:t>
            </w:r>
            <w:proofErr w:type="spellEnd"/>
            <w:r w:rsidRPr="00ED088C">
              <w:rPr>
                <w:rFonts w:asciiTheme="majorBidi" w:hAnsiTheme="majorBidi" w:cstheme="majorBidi"/>
              </w:rPr>
              <w:t xml:space="preserve">, a protein that is defective in some myopathies. OTOF encodes for </w:t>
            </w:r>
            <w:proofErr w:type="spellStart"/>
            <w:r w:rsidRPr="00ED088C">
              <w:rPr>
                <w:rFonts w:asciiTheme="majorBidi" w:hAnsiTheme="majorBidi" w:cstheme="majorBidi"/>
              </w:rPr>
              <w:t>otoferlin</w:t>
            </w:r>
            <w:proofErr w:type="spellEnd"/>
            <w:r w:rsidRPr="00ED088C">
              <w:rPr>
                <w:rFonts w:asciiTheme="majorBidi" w:hAnsiTheme="majorBidi" w:cstheme="majorBidi"/>
              </w:rPr>
              <w:t xml:space="preserve">, a member of the mammalian </w:t>
            </w:r>
            <w:proofErr w:type="spellStart"/>
            <w:r w:rsidRPr="00ED088C">
              <w:rPr>
                <w:rFonts w:asciiTheme="majorBidi" w:hAnsiTheme="majorBidi" w:cstheme="majorBidi"/>
              </w:rPr>
              <w:t>ferlin</w:t>
            </w:r>
            <w:proofErr w:type="spellEnd"/>
            <w:r w:rsidRPr="00ED088C">
              <w:rPr>
                <w:rFonts w:asciiTheme="majorBidi" w:hAnsiTheme="majorBidi" w:cstheme="majorBidi"/>
              </w:rPr>
              <w:t xml:space="preserve"> family of membra</w:t>
            </w:r>
            <w:r w:rsidRPr="00ED088C">
              <w:rPr>
                <w:rFonts w:asciiTheme="majorBidi" w:hAnsiTheme="majorBidi" w:cstheme="majorBidi"/>
              </w:rPr>
              <w:t>ne- anchored cytosolic proteins</w:t>
            </w:r>
          </w:p>
        </w:tc>
      </w:tr>
      <w:tr w:rsidR="00ED088C" w:rsidRPr="00ED088C" w:rsidTr="00ED088C">
        <w:trPr>
          <w:trHeight w:val="712"/>
        </w:trPr>
        <w:tc>
          <w:tcPr>
            <w:tcW w:w="2286"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proofErr w:type="spellStart"/>
            <w:r w:rsidRPr="00ED088C">
              <w:rPr>
                <w:rFonts w:asciiTheme="majorBidi" w:hAnsiTheme="majorBidi" w:cstheme="majorBidi"/>
              </w:rPr>
              <w:t>Pejvakin</w:t>
            </w:r>
            <w:proofErr w:type="spellEnd"/>
            <w:r w:rsidRPr="00ED088C">
              <w:rPr>
                <w:rFonts w:asciiTheme="majorBidi" w:hAnsiTheme="majorBidi" w:cstheme="majorBidi"/>
              </w:rPr>
              <w:t xml:space="preserve"> gene (DFNB59)</w:t>
            </w:r>
          </w:p>
        </w:tc>
        <w:tc>
          <w:tcPr>
            <w:tcW w:w="8708"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r w:rsidRPr="00ED088C">
              <w:rPr>
                <w:rFonts w:asciiTheme="majorBidi" w:hAnsiTheme="majorBidi" w:cstheme="majorBidi"/>
              </w:rPr>
              <w:t xml:space="preserve">Genetic mutations that lead to progressive ARNSHL are very rare. A mutation in </w:t>
            </w:r>
            <w:proofErr w:type="spellStart"/>
            <w:r w:rsidRPr="00ED088C">
              <w:rPr>
                <w:rFonts w:asciiTheme="majorBidi" w:hAnsiTheme="majorBidi" w:cstheme="majorBidi"/>
              </w:rPr>
              <w:t>pejvakin</w:t>
            </w:r>
            <w:proofErr w:type="spellEnd"/>
            <w:r w:rsidRPr="00ED088C">
              <w:rPr>
                <w:rFonts w:asciiTheme="majorBidi" w:hAnsiTheme="majorBidi" w:cstheme="majorBidi"/>
              </w:rPr>
              <w:t xml:space="preserve"> gene in a consanguineous Iranian family with </w:t>
            </w:r>
            <w:r w:rsidRPr="00ED088C">
              <w:rPr>
                <w:rFonts w:asciiTheme="majorBidi" w:hAnsiTheme="majorBidi" w:cstheme="majorBidi"/>
              </w:rPr>
              <w:t>progressive ARNSHL was reported</w:t>
            </w:r>
          </w:p>
        </w:tc>
      </w:tr>
    </w:tbl>
    <w:p w:rsidR="004C6402" w:rsidRPr="00ED088C" w:rsidRDefault="004C6402" w:rsidP="00ED088C">
      <w:pPr>
        <w:tabs>
          <w:tab w:val="left" w:pos="5700"/>
        </w:tabs>
        <w:bidi/>
        <w:jc w:val="center"/>
        <w:rPr>
          <w:rFonts w:asciiTheme="majorBidi" w:hAnsiTheme="majorBidi" w:cstheme="majorBidi"/>
          <w:color w:val="000000" w:themeColor="text1"/>
          <w:lang w:bidi="fa-IR"/>
        </w:rPr>
      </w:pPr>
    </w:p>
    <w:p w:rsidR="004C6402" w:rsidRPr="00ED088C" w:rsidRDefault="00652790" w:rsidP="00ED088C">
      <w:pPr>
        <w:pStyle w:val="ListParagraph"/>
        <w:numPr>
          <w:ilvl w:val="0"/>
          <w:numId w:val="14"/>
        </w:numPr>
        <w:tabs>
          <w:tab w:val="left" w:pos="5700"/>
        </w:tabs>
        <w:bidi/>
        <w:jc w:val="center"/>
        <w:rPr>
          <w:rFonts w:asciiTheme="majorBidi" w:hAnsiTheme="majorBidi" w:cstheme="majorBidi"/>
          <w:b/>
          <w:bCs/>
          <w:color w:val="FF0000"/>
          <w:lang w:bidi="fa-IR"/>
        </w:rPr>
      </w:pPr>
      <w:r w:rsidRPr="00ED088C">
        <w:rPr>
          <w:rFonts w:asciiTheme="majorBidi" w:hAnsiTheme="majorBidi" w:cstheme="majorBidi"/>
          <w:b/>
          <w:bCs/>
          <w:color w:val="FF0000"/>
        </w:rPr>
        <w:t>Genes implicated in cell growth, differentiation, and survival</w:t>
      </w:r>
    </w:p>
    <w:tbl>
      <w:tblPr>
        <w:tblStyle w:val="TableGrid"/>
        <w:bidiVisual/>
        <w:tblW w:w="11074" w:type="dxa"/>
        <w:tblInd w:w="-952" w:type="dxa"/>
        <w:tblLook w:val="04A0" w:firstRow="1" w:lastRow="0" w:firstColumn="1" w:lastColumn="0" w:noHBand="0" w:noVBand="1"/>
      </w:tblPr>
      <w:tblGrid>
        <w:gridCol w:w="1919"/>
        <w:gridCol w:w="9155"/>
      </w:tblGrid>
      <w:tr w:rsidR="00ED088C" w:rsidRPr="00ED088C" w:rsidTr="00ED088C">
        <w:trPr>
          <w:trHeight w:val="699"/>
        </w:trPr>
        <w:tc>
          <w:tcPr>
            <w:tcW w:w="1919" w:type="dxa"/>
            <w:shd w:val="clear" w:color="auto" w:fill="D0CECE" w:themeFill="background2" w:themeFillShade="E6"/>
          </w:tcPr>
          <w:p w:rsidR="00ED088C" w:rsidRPr="00ED088C" w:rsidRDefault="00ED088C" w:rsidP="00ED088C">
            <w:pPr>
              <w:tabs>
                <w:tab w:val="left" w:pos="5700"/>
              </w:tabs>
              <w:bidi/>
              <w:jc w:val="center"/>
              <w:rPr>
                <w:rFonts w:asciiTheme="majorBidi" w:hAnsiTheme="majorBidi" w:cstheme="majorBidi"/>
                <w:b/>
                <w:bCs/>
                <w:color w:val="000000" w:themeColor="text1"/>
                <w:rtl/>
                <w:lang w:bidi="fa-IR"/>
              </w:rPr>
            </w:pPr>
            <w:r w:rsidRPr="00ED088C">
              <w:rPr>
                <w:rFonts w:asciiTheme="majorBidi" w:hAnsiTheme="majorBidi" w:cstheme="majorBidi"/>
                <w:b/>
                <w:bCs/>
                <w:color w:val="000000" w:themeColor="text1"/>
                <w:lang w:bidi="fa-IR"/>
              </w:rPr>
              <w:t>Name</w:t>
            </w:r>
          </w:p>
        </w:tc>
        <w:tc>
          <w:tcPr>
            <w:tcW w:w="9155" w:type="dxa"/>
            <w:shd w:val="clear" w:color="auto" w:fill="D0CECE" w:themeFill="background2" w:themeFillShade="E6"/>
          </w:tcPr>
          <w:p w:rsidR="00ED088C" w:rsidRPr="00ED088C" w:rsidRDefault="00ED088C" w:rsidP="00ED088C">
            <w:pPr>
              <w:tabs>
                <w:tab w:val="left" w:pos="5700"/>
              </w:tabs>
              <w:bidi/>
              <w:jc w:val="center"/>
              <w:rPr>
                <w:rFonts w:asciiTheme="majorBidi" w:hAnsiTheme="majorBidi" w:cstheme="majorBidi"/>
                <w:b/>
                <w:bCs/>
                <w:color w:val="000000" w:themeColor="text1"/>
                <w:rtl/>
                <w:lang w:bidi="fa-IR"/>
              </w:rPr>
            </w:pPr>
            <w:r w:rsidRPr="00ED088C">
              <w:rPr>
                <w:rFonts w:asciiTheme="majorBidi" w:hAnsiTheme="majorBidi" w:cstheme="majorBidi"/>
                <w:b/>
                <w:bCs/>
                <w:color w:val="000000" w:themeColor="text1"/>
                <w:lang w:bidi="fa-IR"/>
              </w:rPr>
              <w:t>Introduction</w:t>
            </w:r>
          </w:p>
        </w:tc>
      </w:tr>
      <w:tr w:rsidR="00ED088C" w:rsidRPr="00ED088C" w:rsidTr="00ED088C">
        <w:trPr>
          <w:trHeight w:val="724"/>
        </w:trPr>
        <w:tc>
          <w:tcPr>
            <w:tcW w:w="1919"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r w:rsidRPr="00ED088C">
              <w:rPr>
                <w:rFonts w:asciiTheme="majorBidi" w:hAnsiTheme="majorBidi" w:cstheme="majorBidi"/>
              </w:rPr>
              <w:t>Hepatocyte growth factor gene (DFNB39)</w:t>
            </w:r>
          </w:p>
        </w:tc>
        <w:tc>
          <w:tcPr>
            <w:tcW w:w="9155"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r w:rsidRPr="00ED088C">
              <w:rPr>
                <w:rFonts w:asciiTheme="majorBidi" w:hAnsiTheme="majorBidi" w:cstheme="majorBidi"/>
              </w:rPr>
              <w:t xml:space="preserve">HGF, the gene encoding hepatocyte growth factor (MIM# 142409), was first mapped to DFNB39, on chromosome 7q11.22– q21.12 in a consanguineous Pakistani family with profound </w:t>
            </w:r>
            <w:proofErr w:type="spellStart"/>
            <w:r w:rsidRPr="00ED088C">
              <w:rPr>
                <w:rFonts w:asciiTheme="majorBidi" w:hAnsiTheme="majorBidi" w:cstheme="majorBidi"/>
              </w:rPr>
              <w:t>prelingual</w:t>
            </w:r>
            <w:proofErr w:type="spellEnd"/>
            <w:r w:rsidRPr="00ED088C">
              <w:rPr>
                <w:rFonts w:asciiTheme="majorBidi" w:hAnsiTheme="majorBidi" w:cstheme="majorBidi"/>
              </w:rPr>
              <w:t xml:space="preserve"> sensorineural deafness</w:t>
            </w:r>
          </w:p>
        </w:tc>
      </w:tr>
      <w:tr w:rsidR="00ED088C" w:rsidRPr="00ED088C" w:rsidTr="00ED088C">
        <w:trPr>
          <w:trHeight w:val="699"/>
        </w:trPr>
        <w:tc>
          <w:tcPr>
            <w:tcW w:w="1919"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r w:rsidRPr="00ED088C">
              <w:rPr>
                <w:rFonts w:asciiTheme="majorBidi" w:hAnsiTheme="majorBidi" w:cstheme="majorBidi"/>
              </w:rPr>
              <w:t>Serpin peptidase inhibitor, clade B (ovalbumin), member 6 gene (DFNB91)</w:t>
            </w:r>
          </w:p>
        </w:tc>
        <w:tc>
          <w:tcPr>
            <w:tcW w:w="9155" w:type="dxa"/>
          </w:tcPr>
          <w:p w:rsidR="00ED088C" w:rsidRPr="00ED088C" w:rsidRDefault="00ED088C" w:rsidP="00ED088C">
            <w:pPr>
              <w:tabs>
                <w:tab w:val="left" w:pos="5700"/>
              </w:tabs>
              <w:bidi/>
              <w:jc w:val="center"/>
              <w:rPr>
                <w:rFonts w:asciiTheme="majorBidi" w:hAnsiTheme="majorBidi" w:cstheme="majorBidi"/>
                <w:color w:val="000000" w:themeColor="text1"/>
                <w:rtl/>
                <w:lang w:bidi="fa-IR"/>
              </w:rPr>
            </w:pPr>
            <w:r w:rsidRPr="00ED088C">
              <w:rPr>
                <w:rFonts w:asciiTheme="majorBidi" w:hAnsiTheme="majorBidi" w:cstheme="majorBidi"/>
              </w:rPr>
              <w:t>Serpins are grouped into different phylogenic clades [62]. In humans, the largest clade (clade B) contains 13 largely intracellular proteins, among which are serine proteinase inhibitors and cysteine proteinase inhibitors [</w:t>
            </w:r>
          </w:p>
        </w:tc>
      </w:tr>
    </w:tbl>
    <w:p w:rsidR="004C6402" w:rsidRDefault="004C6402" w:rsidP="004C6402">
      <w:pPr>
        <w:tabs>
          <w:tab w:val="left" w:pos="5700"/>
        </w:tabs>
        <w:bidi/>
        <w:jc w:val="both"/>
        <w:rPr>
          <w:rFonts w:asciiTheme="majorBidi" w:hAnsiTheme="majorBidi" w:cs="B Nazanin"/>
          <w:color w:val="000000" w:themeColor="text1"/>
          <w:sz w:val="28"/>
          <w:szCs w:val="28"/>
          <w:lang w:bidi="fa-IR"/>
        </w:rPr>
      </w:pPr>
    </w:p>
    <w:sectPr w:rsidR="004C640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836CF"/>
    <w:multiLevelType w:val="hybridMultilevel"/>
    <w:tmpl w:val="DFD6A2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61BCC"/>
    <w:multiLevelType w:val="hybridMultilevel"/>
    <w:tmpl w:val="1170691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EB47917"/>
    <w:multiLevelType w:val="hybridMultilevel"/>
    <w:tmpl w:val="595204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9455A"/>
    <w:multiLevelType w:val="hybridMultilevel"/>
    <w:tmpl w:val="80CC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76705CD"/>
    <w:multiLevelType w:val="hybridMultilevel"/>
    <w:tmpl w:val="796203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96E22"/>
    <w:multiLevelType w:val="hybridMultilevel"/>
    <w:tmpl w:val="C1CEA3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53D310D9"/>
    <w:multiLevelType w:val="hybridMultilevel"/>
    <w:tmpl w:val="2FF0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115677"/>
    <w:multiLevelType w:val="hybridMultilevel"/>
    <w:tmpl w:val="ED4885EA"/>
    <w:lvl w:ilvl="0" w:tplc="36B87D9A">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DD131AF"/>
    <w:multiLevelType w:val="hybridMultilevel"/>
    <w:tmpl w:val="87043C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14172"/>
    <w:multiLevelType w:val="hybridMultilevel"/>
    <w:tmpl w:val="0AB04FE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71AD4B1A"/>
    <w:multiLevelType w:val="hybridMultilevel"/>
    <w:tmpl w:val="DB165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71183"/>
    <w:multiLevelType w:val="hybridMultilevel"/>
    <w:tmpl w:val="030C3992"/>
    <w:lvl w:ilvl="0" w:tplc="1C2884D8">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516DF"/>
    <w:multiLevelType w:val="hybridMultilevel"/>
    <w:tmpl w:val="2864D9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8E3CD1"/>
    <w:multiLevelType w:val="hybridMultilevel"/>
    <w:tmpl w:val="D66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6"/>
  </w:num>
  <w:num w:numId="4">
    <w:abstractNumId w:val="3"/>
  </w:num>
  <w:num w:numId="5">
    <w:abstractNumId w:val="5"/>
  </w:num>
  <w:num w:numId="6">
    <w:abstractNumId w:val="7"/>
  </w:num>
  <w:num w:numId="7">
    <w:abstractNumId w:val="8"/>
  </w:num>
  <w:num w:numId="8">
    <w:abstractNumId w:val="1"/>
  </w:num>
  <w:num w:numId="9">
    <w:abstractNumId w:val="9"/>
  </w:num>
  <w:num w:numId="10">
    <w:abstractNumId w:val="2"/>
  </w:num>
  <w:num w:numId="11">
    <w:abstractNumId w:val="4"/>
  </w:num>
  <w:num w:numId="12">
    <w:abstractNumId w:val="10"/>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9F"/>
    <w:rsid w:val="000C340B"/>
    <w:rsid w:val="00137833"/>
    <w:rsid w:val="001B4598"/>
    <w:rsid w:val="0021158C"/>
    <w:rsid w:val="00215C2E"/>
    <w:rsid w:val="00270067"/>
    <w:rsid w:val="002F1693"/>
    <w:rsid w:val="00327F9A"/>
    <w:rsid w:val="003C2999"/>
    <w:rsid w:val="00421EB0"/>
    <w:rsid w:val="004C6402"/>
    <w:rsid w:val="004E49FB"/>
    <w:rsid w:val="005042F7"/>
    <w:rsid w:val="005162C6"/>
    <w:rsid w:val="00652790"/>
    <w:rsid w:val="006C7577"/>
    <w:rsid w:val="006D33C8"/>
    <w:rsid w:val="00704461"/>
    <w:rsid w:val="0084119F"/>
    <w:rsid w:val="00846848"/>
    <w:rsid w:val="00855979"/>
    <w:rsid w:val="008779ED"/>
    <w:rsid w:val="00887D56"/>
    <w:rsid w:val="008D546E"/>
    <w:rsid w:val="00994909"/>
    <w:rsid w:val="009C74AA"/>
    <w:rsid w:val="00A154F3"/>
    <w:rsid w:val="00AC5917"/>
    <w:rsid w:val="00AD79E5"/>
    <w:rsid w:val="00B71716"/>
    <w:rsid w:val="00B97DA1"/>
    <w:rsid w:val="00BD7D12"/>
    <w:rsid w:val="00DD73C9"/>
    <w:rsid w:val="00DE7615"/>
    <w:rsid w:val="00E307D4"/>
    <w:rsid w:val="00E452BE"/>
    <w:rsid w:val="00ED088C"/>
    <w:rsid w:val="00F040AB"/>
    <w:rsid w:val="00F0573A"/>
    <w:rsid w:val="00FA2798"/>
    <w:rsid w:val="00FD52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3B54E"/>
  <w15:chartTrackingRefBased/>
  <w15:docId w15:val="{956B13D6-2796-469E-BF01-D24BB4D4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F9A"/>
    <w:pPr>
      <w:ind w:left="720"/>
      <w:contextualSpacing/>
    </w:pPr>
  </w:style>
  <w:style w:type="paragraph" w:customStyle="1" w:styleId="Default">
    <w:name w:val="Default"/>
    <w:rsid w:val="00327F9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21158C"/>
    <w:pPr>
      <w:spacing w:after="0" w:line="240" w:lineRule="auto"/>
    </w:pPr>
  </w:style>
  <w:style w:type="table" w:styleId="TableGrid">
    <w:name w:val="Table Grid"/>
    <w:basedOn w:val="TableNormal"/>
    <w:uiPriority w:val="39"/>
    <w:rsid w:val="00F04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1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1967E-43FF-4A91-A544-60E5DD79E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10</Pages>
  <Words>3074</Words>
  <Characters>17528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an175nafar</dc:creator>
  <cp:keywords/>
  <dc:description/>
  <cp:lastModifiedBy>an175nafar</cp:lastModifiedBy>
  <cp:revision>3</cp:revision>
  <dcterms:created xsi:type="dcterms:W3CDTF">2021-02-26T08:53:00Z</dcterms:created>
  <dcterms:modified xsi:type="dcterms:W3CDTF">2021-02-26T22:12:00Z</dcterms:modified>
</cp:coreProperties>
</file>