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5F6652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مراحل </w:t>
            </w:r>
            <w:r w:rsidR="005C5BBC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ختم تصفی</w:t>
            </w:r>
            <w:r w:rsidRPr="00862060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 شرکت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670170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ختم تصفیه شرکت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E66692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تصفیه شرکت</w:t>
            </w:r>
            <w:r w:rsidR="00862060">
              <w:rPr>
                <w:rFonts w:cs="B Nazanin" w:hint="cs"/>
                <w:color w:val="FF0000"/>
                <w:sz w:val="28"/>
                <w:szCs w:val="28"/>
                <w:rtl/>
              </w:rPr>
              <w:t>- شرکا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862060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C5BBC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تصفیه شرکت</w:t>
            </w:r>
            <w:r w:rsidRPr="005C5BBC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چه معناست؟ چه زمانی </w:t>
            </w:r>
            <w:bookmarkStart w:id="0" w:name="_GoBack"/>
            <w:r w:rsidRPr="005C5BBC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شرکا</w:t>
            </w:r>
            <w:r w:rsidRPr="005C5BBC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End w:id="0"/>
            <w:r>
              <w:rPr>
                <w:rFonts w:cs="B Nazanin" w:hint="cs"/>
                <w:sz w:val="28"/>
                <w:szCs w:val="28"/>
                <w:rtl/>
              </w:rPr>
              <w:t xml:space="preserve">اقدام به </w:t>
            </w:r>
            <w:r w:rsidRPr="005C5BBC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تصفیه شرکت</w:t>
            </w:r>
            <w:r w:rsidRPr="005C5BBC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کنند؟ برای اعلام </w:t>
            </w:r>
            <w:r w:rsidRPr="00862060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ختم تصفیه شرکت</w:t>
            </w:r>
            <w:r w:rsidRPr="00862060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چه مراحلی باید طی بشود؟</w:t>
            </w:r>
          </w:p>
        </w:tc>
      </w:tr>
    </w:tbl>
    <w:p w:rsidR="00DE4B39" w:rsidRDefault="00DE4B39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943144" w:rsidRPr="00862060" w:rsidRDefault="00943144" w:rsidP="00862060">
      <w:pPr>
        <w:pStyle w:val="Heading2"/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BBC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تصفیه شرکت </w:t>
      </w:r>
      <w:r w:rsidRPr="00862060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چیست؟</w:t>
      </w:r>
    </w:p>
    <w:p w:rsidR="005F6652" w:rsidRDefault="005F6652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F6652" w:rsidRDefault="005F6652" w:rsidP="006029FA">
      <w:pPr>
        <w:spacing w:line="240" w:lineRule="auto"/>
        <w:rPr>
          <w:rFonts w:cs="B Nazanin"/>
          <w:sz w:val="28"/>
          <w:szCs w:val="28"/>
          <w:rtl/>
        </w:rPr>
      </w:pP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یکی از موارد قابل توجه درمورد شرکت هاست. شرکت ها ممکن است در موارد خاصی نیاز به</w:t>
      </w:r>
    </w:p>
    <w:p w:rsidR="005F6652" w:rsidRDefault="005F6652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تصفیه داشته باشند. اما </w:t>
      </w: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Pr="005C5BBC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چه معناست؟ درواقع زمانی اقدام به </w:t>
      </w: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Pr="005C5BBC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می شود که</w:t>
      </w:r>
    </w:p>
    <w:p w:rsidR="005F6652" w:rsidRDefault="005F6652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سهامداران دیگر مایل به ادامه فعالیت های تجاری خود نباشند. در حقیقت زمانی که </w:t>
      </w:r>
      <w:r w:rsidRPr="00E666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شرکا</w:t>
      </w:r>
      <w:r w:rsidRPr="00E666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بخواهند به فعالیت</w:t>
      </w:r>
    </w:p>
    <w:p w:rsidR="00943144" w:rsidRDefault="005F6652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خود خاتمه دهند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بحث </w:t>
      </w: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Pr="005C5BBC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مطرح می شود. پس از طی کرد</w:t>
      </w:r>
      <w:r w:rsidR="00943144">
        <w:rPr>
          <w:rFonts w:cs="B Nazanin" w:hint="cs"/>
          <w:sz w:val="28"/>
          <w:szCs w:val="28"/>
          <w:rtl/>
        </w:rPr>
        <w:t>ن مراحل تصفیه</w:t>
      </w:r>
      <w:r w:rsidR="00E66692">
        <w:rPr>
          <w:rFonts w:cs="B Nazanin" w:hint="cs"/>
          <w:sz w:val="28"/>
          <w:szCs w:val="28"/>
          <w:rtl/>
        </w:rPr>
        <w:t>،</w:t>
      </w:r>
      <w:r w:rsidR="00943144">
        <w:rPr>
          <w:rFonts w:cs="B Nazanin" w:hint="cs"/>
          <w:sz w:val="28"/>
          <w:szCs w:val="28"/>
          <w:rtl/>
        </w:rPr>
        <w:t xml:space="preserve"> شرکت دیگر نمی تواند</w:t>
      </w:r>
    </w:p>
    <w:p w:rsidR="00943144" w:rsidRDefault="00943144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هیچ نوع فعالیت اقتصادی داشته باشد</w:t>
      </w:r>
      <w:r w:rsidR="005F6652">
        <w:rPr>
          <w:rFonts w:cs="B Nazanin" w:hint="cs"/>
          <w:sz w:val="28"/>
          <w:szCs w:val="28"/>
          <w:rtl/>
        </w:rPr>
        <w:t xml:space="preserve">. </w:t>
      </w:r>
      <w:r w:rsidR="005F6652"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="00E66692">
        <w:rPr>
          <w:rFonts w:cs="B Nazanin" w:hint="cs"/>
          <w:sz w:val="28"/>
          <w:szCs w:val="28"/>
          <w:rtl/>
        </w:rPr>
        <w:t>،</w:t>
      </w:r>
      <w:r w:rsidR="005F6652">
        <w:rPr>
          <w:rFonts w:cs="B Nazanin" w:hint="cs"/>
          <w:sz w:val="28"/>
          <w:szCs w:val="28"/>
          <w:rtl/>
        </w:rPr>
        <w:t xml:space="preserve"> مراحل مختلفی دارد و نکات مهمی باید در این </w:t>
      </w:r>
      <w:r>
        <w:rPr>
          <w:rFonts w:cs="B Nazanin" w:hint="cs"/>
          <w:sz w:val="28"/>
          <w:szCs w:val="28"/>
          <w:rtl/>
        </w:rPr>
        <w:t>خصوص</w:t>
      </w:r>
    </w:p>
    <w:p w:rsidR="005F6652" w:rsidRDefault="005F6652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رعایت</w:t>
      </w:r>
      <w:r w:rsidR="0094314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بشود.</w:t>
      </w:r>
      <w:r w:rsidR="00943144">
        <w:rPr>
          <w:rFonts w:cs="B Nazanin" w:hint="cs"/>
          <w:sz w:val="28"/>
          <w:szCs w:val="28"/>
          <w:rtl/>
        </w:rPr>
        <w:t xml:space="preserve"> </w:t>
      </w:r>
      <w:r w:rsidR="00943144" w:rsidRPr="00E666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شرکا</w:t>
      </w:r>
      <w:r w:rsidR="00943144">
        <w:rPr>
          <w:rFonts w:cs="B Nazanin" w:hint="cs"/>
          <w:sz w:val="28"/>
          <w:szCs w:val="28"/>
          <w:rtl/>
        </w:rPr>
        <w:t xml:space="preserve">ی شرکت برای انجام امور مربوط به </w:t>
      </w:r>
      <w:r w:rsidR="00943144"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="00E66692">
        <w:rPr>
          <w:rFonts w:cs="B Nazanin" w:hint="cs"/>
          <w:sz w:val="28"/>
          <w:szCs w:val="28"/>
          <w:rtl/>
        </w:rPr>
        <w:t>،</w:t>
      </w:r>
      <w:r w:rsidR="00943144">
        <w:rPr>
          <w:rFonts w:cs="B Nazanin" w:hint="cs"/>
          <w:sz w:val="28"/>
          <w:szCs w:val="28"/>
          <w:rtl/>
        </w:rPr>
        <w:t xml:space="preserve"> مدیر تصفیه انتخاب می کنند.</w:t>
      </w:r>
    </w:p>
    <w:p w:rsidR="005C5BBC" w:rsidRDefault="005C5BBC" w:rsidP="005C5BBC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فیه-شرکت-ها-چیست-davoodcheshmi.com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BBC" w:rsidRDefault="005C5BBC" w:rsidP="00943144">
      <w:pPr>
        <w:spacing w:line="240" w:lineRule="auto"/>
        <w:rPr>
          <w:rFonts w:cs="B Nazanin"/>
          <w:sz w:val="28"/>
          <w:szCs w:val="28"/>
          <w:rtl/>
        </w:rPr>
      </w:pPr>
    </w:p>
    <w:p w:rsidR="005C5BBC" w:rsidRPr="005C5BBC" w:rsidRDefault="005C5BBC" w:rsidP="005C5BBC">
      <w:pPr>
        <w:spacing w:line="240" w:lineRule="auto"/>
        <w:jc w:val="center"/>
        <w:rPr>
          <w:rFonts w:cs="B Nazanin"/>
          <w:rtl/>
        </w:rPr>
      </w:pPr>
      <w:r w:rsidRPr="005C5BBC">
        <w:rPr>
          <w:rFonts w:cs="B Nazanin" w:hint="cs"/>
          <w:rtl/>
        </w:rPr>
        <w:t>تصفیه شرکت</w:t>
      </w:r>
    </w:p>
    <w:p w:rsidR="00943144" w:rsidRDefault="00943144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در ماده 202 قانون تجارت دو نوع تصفیه ذکر شده است:</w:t>
      </w:r>
    </w:p>
    <w:p w:rsidR="00943144" w:rsidRDefault="00E66692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تصفیه اختیاری: یعنی تمامی </w:t>
      </w:r>
      <w:r w:rsidRPr="00E666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شرکا</w:t>
      </w:r>
      <w:r w:rsidR="00943144" w:rsidRPr="00E666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144">
        <w:rPr>
          <w:rFonts w:cs="B Nazanin" w:hint="cs"/>
          <w:sz w:val="28"/>
          <w:szCs w:val="28"/>
          <w:rtl/>
        </w:rPr>
        <w:t>موقع ثبت شرکت درمورد چگونگی تصفیه توافق کرده اند و این توافق در</w:t>
      </w:r>
    </w:p>
    <w:p w:rsidR="00943144" w:rsidRDefault="00943144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اساسنامه شرکت به ثبت رسیده است.</w:t>
      </w:r>
    </w:p>
    <w:p w:rsidR="00943144" w:rsidRDefault="00943144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تصفیه قانونی: یعنی درمورد چگونگی تصفیه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از قبل توافقی صورت نگرفته و در اساسنامه ذکر نشده است. در این</w:t>
      </w:r>
    </w:p>
    <w:p w:rsidR="00943144" w:rsidRDefault="00943144" w:rsidP="00943144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مورد باید مطابق مواد 202 تا 217 قانون تجارت عمل کرد. البته مراجع قانونی فقط تصفیه قانونی را قبول دارند.</w:t>
      </w:r>
    </w:p>
    <w:p w:rsidR="00943144" w:rsidRDefault="00943144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C6227" w:rsidRDefault="005C622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943144" w:rsidRPr="00862060" w:rsidRDefault="005C5BBC" w:rsidP="00862060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 تصفیه نمودن شرکت</w:t>
      </w:r>
    </w:p>
    <w:p w:rsidR="00E66692" w:rsidRDefault="00E66692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943144" w:rsidRDefault="00FF65E0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رسیدگی نمودن به درخواست ها و مطالبات شرکت</w:t>
      </w:r>
    </w:p>
    <w:p w:rsidR="00FF65E0" w:rsidRDefault="00FF65E0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پرداخت نمودن وام ها و قروض شرکت</w:t>
      </w:r>
    </w:p>
    <w:p w:rsidR="00FF65E0" w:rsidRDefault="00FF65E0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تبدیل نمودن تمامی دارایی های غیرنقدی شرکت به نقدینگی</w:t>
      </w:r>
    </w:p>
    <w:p w:rsidR="00FF65E0" w:rsidRDefault="00FF65E0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تقسیم نمودن تمامی دارایی باقی مانده شرکت بین </w:t>
      </w:r>
      <w:r w:rsidRPr="00E666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شرکا</w:t>
      </w:r>
      <w:r w:rsidRPr="00E666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و ختم شرکت</w:t>
      </w:r>
    </w:p>
    <w:p w:rsidR="00943144" w:rsidRDefault="00862060" w:rsidP="00862060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42887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fieh-sherk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60" w:rsidRDefault="00862060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862060" w:rsidRPr="00862060" w:rsidRDefault="00862060" w:rsidP="00862060">
      <w:pPr>
        <w:spacing w:line="240" w:lineRule="auto"/>
        <w:jc w:val="center"/>
        <w:rPr>
          <w:rFonts w:cs="B Nazanin"/>
          <w:rtl/>
        </w:rPr>
      </w:pPr>
      <w:r w:rsidRPr="00862060">
        <w:rPr>
          <w:rFonts w:cs="B Nazanin" w:hint="cs"/>
          <w:rtl/>
        </w:rPr>
        <w:t>ختم تصفیه شرکت</w:t>
      </w:r>
    </w:p>
    <w:p w:rsidR="00862060" w:rsidRDefault="00862060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F6652" w:rsidRPr="00862060" w:rsidRDefault="005F6652" w:rsidP="00862060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2060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زمان </w:t>
      </w:r>
      <w:r w:rsidRPr="00862060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ختم تصفیه شرکت</w:t>
      </w:r>
    </w:p>
    <w:p w:rsidR="005C6227" w:rsidRDefault="005C622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C6227" w:rsidRDefault="005C6227" w:rsidP="005C622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یکی از اقدامات مهمی که برای </w:t>
      </w: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Pr="005C5BBC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باید انجام شود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پاک نمودن دفاتر شرکت به طور کامل است. یعنی</w:t>
      </w:r>
    </w:p>
    <w:p w:rsidR="005C6227" w:rsidRDefault="005C6227" w:rsidP="005C622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تمامی بدهی های شرکت به اشخاص یا شرکت های دیگر باید به طور کامل پرداخته شود. پس از اینکه کلیه</w:t>
      </w:r>
    </w:p>
    <w:p w:rsidR="005C6227" w:rsidRDefault="005C6227" w:rsidP="005C6227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بدهی ها پرداخته شد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وقت آن است که مقدار دارایی باقی مانده شرکت بین </w:t>
      </w:r>
      <w:r w:rsidRPr="00E66692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شرکا</w:t>
      </w:r>
      <w:r w:rsidRPr="00E66692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تقسیم بشود.</w:t>
      </w:r>
    </w:p>
    <w:p w:rsidR="00E66692" w:rsidRDefault="005C6227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پس از اینکه مراحل </w:t>
      </w:r>
      <w:r w:rsidRPr="005C5BBC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تصفیه شرکت</w:t>
      </w:r>
      <w:r w:rsidRPr="005C5BBC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به طور کامل انجام شد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مدیران تصفیه</w:t>
      </w:r>
      <w:r w:rsidR="00E66692">
        <w:rPr>
          <w:rFonts w:cs="B Nazanin" w:hint="cs"/>
          <w:sz w:val="28"/>
          <w:szCs w:val="28"/>
          <w:rtl/>
        </w:rPr>
        <w:t xml:space="preserve"> باید طی 30 روز کلیه کارهایی که</w:t>
      </w:r>
    </w:p>
    <w:p w:rsidR="00E66692" w:rsidRDefault="00E66692" w:rsidP="00E666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انجام </w:t>
      </w:r>
      <w:r w:rsidR="005C6227">
        <w:rPr>
          <w:rFonts w:cs="B Nazanin" w:hint="cs"/>
          <w:sz w:val="28"/>
          <w:szCs w:val="28"/>
          <w:rtl/>
        </w:rPr>
        <w:t>داده اند را برای ثبت و منتشر شدن در روزنامه رسمی</w:t>
      </w:r>
      <w:r>
        <w:rPr>
          <w:rFonts w:cs="B Nazanin" w:hint="cs"/>
          <w:sz w:val="28"/>
          <w:szCs w:val="28"/>
          <w:rtl/>
        </w:rPr>
        <w:t>،</w:t>
      </w:r>
      <w:r w:rsidR="005C6227">
        <w:rPr>
          <w:rFonts w:cs="B Nazanin" w:hint="cs"/>
          <w:sz w:val="28"/>
          <w:szCs w:val="28"/>
          <w:rtl/>
        </w:rPr>
        <w:t xml:space="preserve"> اعلام کنند. مدیرا</w:t>
      </w:r>
      <w:r>
        <w:rPr>
          <w:rFonts w:cs="B Nazanin" w:hint="cs"/>
          <w:sz w:val="28"/>
          <w:szCs w:val="28"/>
          <w:rtl/>
        </w:rPr>
        <w:t>ن همچنین باید این اطلاعات را به</w:t>
      </w:r>
    </w:p>
    <w:p w:rsidR="005C6227" w:rsidRDefault="00E66692" w:rsidP="00E6669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مراکز </w:t>
      </w:r>
      <w:r w:rsidR="005C6227">
        <w:rPr>
          <w:rFonts w:cs="B Nazanin" w:hint="cs"/>
          <w:sz w:val="28"/>
          <w:szCs w:val="28"/>
          <w:rtl/>
        </w:rPr>
        <w:t>ثبت شرکت ها بفرستند تا نام و برند شرکت از دفترهای ثبت شرکت ها پاک بشود.</w:t>
      </w:r>
    </w:p>
    <w:p w:rsidR="00E66692" w:rsidRDefault="005C6227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 ماده 229 قانون تجارت</w:t>
      </w:r>
      <w:r w:rsidR="00E6669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مدیر تصفیه باید کلیه مدارک و دفاتر شرکت </w:t>
      </w:r>
      <w:r w:rsidR="00E66692">
        <w:rPr>
          <w:rFonts w:cs="B Nazanin" w:hint="cs"/>
          <w:sz w:val="28"/>
          <w:szCs w:val="28"/>
          <w:rtl/>
        </w:rPr>
        <w:t>تصفیه شده را به مراکز و دفترهای</w:t>
      </w:r>
    </w:p>
    <w:p w:rsidR="00E66692" w:rsidRDefault="005C6227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قانونی ثبت شرکت</w:t>
      </w:r>
      <w:r w:rsidR="00E66692">
        <w:rPr>
          <w:rFonts w:cs="B Nazanin" w:hint="cs"/>
          <w:sz w:val="28"/>
          <w:szCs w:val="28"/>
          <w:rtl/>
        </w:rPr>
        <w:t xml:space="preserve"> تقدیم کند. این دفاتر و مدارک تا 10 سال در این مراکز نگهداری می شود تا درصورتیکه</w:t>
      </w:r>
    </w:p>
    <w:p w:rsidR="005C6227" w:rsidRPr="00DE4B39" w:rsidRDefault="00E66692" w:rsidP="006029FA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سهامداران یا بدهکاران شرکت مایل بودند، بتوانند به آنها مراجعه کنند.</w:t>
      </w:r>
    </w:p>
    <w:sectPr w:rsidR="005C6227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0" w:rsidRDefault="009422E0" w:rsidP="006B20DC">
      <w:pPr>
        <w:spacing w:after="0" w:line="240" w:lineRule="auto"/>
      </w:pPr>
      <w:r>
        <w:separator/>
      </w:r>
    </w:p>
  </w:endnote>
  <w:endnote w:type="continuationSeparator" w:id="0">
    <w:p w:rsidR="009422E0" w:rsidRDefault="009422E0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0" w:rsidRDefault="009422E0" w:rsidP="006B20DC">
      <w:pPr>
        <w:spacing w:after="0" w:line="240" w:lineRule="auto"/>
      </w:pPr>
      <w:r>
        <w:separator/>
      </w:r>
    </w:p>
  </w:footnote>
  <w:footnote w:type="continuationSeparator" w:id="0">
    <w:p w:rsidR="009422E0" w:rsidRDefault="009422E0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A468C"/>
    <w:rsid w:val="000C38A5"/>
    <w:rsid w:val="000D310B"/>
    <w:rsid w:val="00146742"/>
    <w:rsid w:val="0015452E"/>
    <w:rsid w:val="002F5CF2"/>
    <w:rsid w:val="00325C43"/>
    <w:rsid w:val="003538BC"/>
    <w:rsid w:val="00392510"/>
    <w:rsid w:val="003B687C"/>
    <w:rsid w:val="003E69D0"/>
    <w:rsid w:val="004E2C2C"/>
    <w:rsid w:val="00503151"/>
    <w:rsid w:val="00520D2C"/>
    <w:rsid w:val="00536E35"/>
    <w:rsid w:val="00564592"/>
    <w:rsid w:val="0057135C"/>
    <w:rsid w:val="005C5BBC"/>
    <w:rsid w:val="005C6227"/>
    <w:rsid w:val="005E46E5"/>
    <w:rsid w:val="005F6652"/>
    <w:rsid w:val="006029FA"/>
    <w:rsid w:val="0063221E"/>
    <w:rsid w:val="00670170"/>
    <w:rsid w:val="006B20DC"/>
    <w:rsid w:val="00705679"/>
    <w:rsid w:val="00771E97"/>
    <w:rsid w:val="007812B4"/>
    <w:rsid w:val="0078142C"/>
    <w:rsid w:val="007D4E3F"/>
    <w:rsid w:val="008573EE"/>
    <w:rsid w:val="00862060"/>
    <w:rsid w:val="008C1619"/>
    <w:rsid w:val="008F3D53"/>
    <w:rsid w:val="009206D0"/>
    <w:rsid w:val="009422E0"/>
    <w:rsid w:val="00943144"/>
    <w:rsid w:val="009B036D"/>
    <w:rsid w:val="00A73912"/>
    <w:rsid w:val="00B36092"/>
    <w:rsid w:val="00B73ED0"/>
    <w:rsid w:val="00D51F9F"/>
    <w:rsid w:val="00DE4B39"/>
    <w:rsid w:val="00E66692"/>
    <w:rsid w:val="00F0195F"/>
    <w:rsid w:val="00F1590C"/>
    <w:rsid w:val="00F76205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E8B01-ECC5-464D-B6CC-9D6F477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2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FaFa</cp:lastModifiedBy>
  <cp:revision>10</cp:revision>
  <cp:lastPrinted>2018-09-26T13:39:00Z</cp:lastPrinted>
  <dcterms:created xsi:type="dcterms:W3CDTF">2022-01-14T17:09:00Z</dcterms:created>
  <dcterms:modified xsi:type="dcterms:W3CDTF">2022-06-25T07:45:00Z</dcterms:modified>
</cp:coreProperties>
</file>