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C30" w:rsidRPr="007D20EA" w:rsidRDefault="00927C30" w:rsidP="00927C30">
      <w:pPr>
        <w:bidi/>
        <w:spacing w:line="240" w:lineRule="auto"/>
        <w:jc w:val="both"/>
        <w:rPr>
          <w:rFonts w:ascii="Footlight MT Light" w:hAnsi="Footlight MT Light" w:cs="B Nazanin"/>
          <w:b/>
          <w:bCs/>
          <w:sz w:val="28"/>
          <w:u w:val="single"/>
          <w:rtl/>
        </w:rPr>
      </w:pPr>
      <w:r w:rsidRPr="007D20EA">
        <w:rPr>
          <w:rFonts w:ascii="Footlight MT Light" w:hAnsi="Footlight MT Light" w:cs="B Nazanin" w:hint="eastAsia"/>
          <w:b/>
          <w:bCs/>
          <w:sz w:val="28"/>
          <w:u w:val="single"/>
          <w:rtl/>
        </w:rPr>
        <w:t>چک</w:t>
      </w:r>
      <w:r w:rsidRPr="007D20EA">
        <w:rPr>
          <w:rFonts w:ascii="Footlight MT Light" w:hAnsi="Footlight MT Light" w:cs="B Nazanin" w:hint="cs"/>
          <w:b/>
          <w:bCs/>
          <w:sz w:val="28"/>
          <w:u w:val="single"/>
          <w:rtl/>
        </w:rPr>
        <w:t>ی</w:t>
      </w:r>
      <w:r w:rsidRPr="007D20EA">
        <w:rPr>
          <w:rFonts w:ascii="Footlight MT Light" w:hAnsi="Footlight MT Light" w:cs="B Nazanin" w:hint="eastAsia"/>
          <w:b/>
          <w:bCs/>
          <w:sz w:val="28"/>
          <w:u w:val="single"/>
          <w:rtl/>
        </w:rPr>
        <w:t>ده</w:t>
      </w:r>
    </w:p>
    <w:p w:rsidR="00927C30" w:rsidRPr="007D20EA" w:rsidRDefault="00927C30" w:rsidP="00927C30">
      <w:pPr>
        <w:bidi/>
        <w:spacing w:line="240" w:lineRule="auto"/>
        <w:jc w:val="both"/>
        <w:rPr>
          <w:rFonts w:ascii="Footlight MT Light" w:hAnsi="Footlight MT Light" w:cs="B Nazanin"/>
          <w:sz w:val="28"/>
          <w:rtl/>
        </w:rPr>
      </w:pP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مقدمه</w:t>
      </w:r>
      <w:r w:rsidRPr="007D20EA">
        <w:rPr>
          <w:rFonts w:ascii="Footlight MT Light" w:hAnsi="Footlight MT Light" w:cs="B Nazanin"/>
          <w:sz w:val="28"/>
          <w:rtl/>
        </w:rPr>
        <w:t>:ب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ماري</w:t>
      </w:r>
      <w:r w:rsidRPr="007D20EA">
        <w:rPr>
          <w:rFonts w:ascii="Footlight MT Light" w:hAnsi="Footlight MT Light" w:cs="B Nazanin"/>
          <w:sz w:val="28"/>
          <w:rtl/>
        </w:rPr>
        <w:t xml:space="preserve"> 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ابت</w:t>
      </w:r>
      <w:r w:rsidRPr="007D20EA">
        <w:rPr>
          <w:rFonts w:ascii="Footlight MT Light" w:hAnsi="Footlight MT Light" w:cs="B Nazanin"/>
          <w:sz w:val="28"/>
          <w:rtl/>
        </w:rPr>
        <w:t xml:space="preserve"> اختلال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متابول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ک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است</w:t>
      </w:r>
      <w:r w:rsidRPr="007D20EA">
        <w:rPr>
          <w:rFonts w:ascii="Footlight MT Light" w:hAnsi="Footlight MT Light" w:cs="B Nazanin"/>
          <w:sz w:val="28"/>
          <w:rtl/>
        </w:rPr>
        <w:t xml:space="preserve"> که </w:t>
      </w:r>
      <w:r w:rsidRPr="007D20EA">
        <w:rPr>
          <w:rFonts w:ascii="Footlight MT Light" w:hAnsi="Footlight MT Light" w:cs="B Nazanin" w:hint="eastAsia"/>
          <w:sz w:val="28"/>
          <w:rtl/>
        </w:rPr>
        <w:t>مشخصه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بارز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آن</w:t>
      </w:r>
      <w:r w:rsidRPr="007D20EA">
        <w:rPr>
          <w:rFonts w:ascii="Footlight MT Light" w:hAnsi="Footlight MT Light" w:cs="B Nazanin" w:hint="cs"/>
          <w:sz w:val="28"/>
          <w:rtl/>
        </w:rPr>
        <w:t>،</w:t>
      </w:r>
      <w:r w:rsidRPr="007D20EA">
        <w:rPr>
          <w:rFonts w:ascii="Footlight MT Light" w:hAnsi="Footlight MT Light" w:cs="B Nazanin"/>
          <w:sz w:val="28"/>
          <w:rtl/>
        </w:rPr>
        <w:t>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پرگل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سم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 xml:space="preserve">ناشی از </w:t>
      </w:r>
      <w:r w:rsidRPr="007D20EA">
        <w:rPr>
          <w:rFonts w:ascii="Footlight MT Light" w:hAnsi="Footlight MT Light" w:cs="B Nazanin"/>
          <w:sz w:val="28"/>
          <w:rtl/>
        </w:rPr>
        <w:t>گلوکونئوژنز کبد</w:t>
      </w:r>
      <w:r w:rsidRPr="007D20EA">
        <w:rPr>
          <w:rFonts w:ascii="Footlight MT Light" w:hAnsi="Footlight MT Light" w:cs="B Nazanin" w:hint="cs"/>
          <w:sz w:val="28"/>
          <w:rtl/>
        </w:rPr>
        <w:t>ی کاهش نیافته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 xml:space="preserve">میباشد </w:t>
      </w:r>
      <w:r w:rsidRPr="007D20EA">
        <w:rPr>
          <w:rFonts w:ascii="Footlight MT Light" w:hAnsi="Footlight MT Light" w:cs="B Nazanin"/>
          <w:sz w:val="28"/>
          <w:rtl/>
        </w:rPr>
        <w:t>و با ع</w:t>
      </w:r>
      <w:r w:rsidRPr="007D20EA">
        <w:rPr>
          <w:rFonts w:ascii="Footlight MT Light" w:hAnsi="Footlight MT Light" w:cs="B Nazanin" w:hint="eastAsia"/>
          <w:sz w:val="28"/>
          <w:rtl/>
        </w:rPr>
        <w:t>ارضه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چشم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،</w:t>
      </w:r>
      <w:r w:rsidRPr="007D20EA">
        <w:rPr>
          <w:rFonts w:ascii="Footlight MT Light" w:hAnsi="Footlight MT Light" w:cs="B Nazanin"/>
          <w:sz w:val="28"/>
          <w:rtl/>
        </w:rPr>
        <w:t xml:space="preserve"> کل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وي،</w:t>
      </w:r>
      <w:r w:rsidRPr="007D20EA">
        <w:rPr>
          <w:rFonts w:ascii="Footlight MT Light" w:hAnsi="Footlight MT Light" w:cs="B Nazanin"/>
          <w:sz w:val="28"/>
          <w:rtl/>
        </w:rPr>
        <w:t xml:space="preserve"> قلب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،</w:t>
      </w:r>
      <w:r w:rsidRPr="007D20EA">
        <w:rPr>
          <w:rFonts w:ascii="Footlight MT Light" w:hAnsi="Footlight MT Light" w:cs="B Nazanin"/>
          <w:sz w:val="28"/>
          <w:rtl/>
        </w:rPr>
        <w:t>عصب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،قانقار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ا،کاهش</w:t>
      </w:r>
      <w:r w:rsidRPr="007D20EA">
        <w:rPr>
          <w:rFonts w:ascii="Footlight MT Light" w:hAnsi="Footlight MT Light" w:cs="B Nazanin"/>
          <w:sz w:val="28"/>
          <w:rtl/>
        </w:rPr>
        <w:t xml:space="preserve"> ک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ف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ت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زندگی</w:t>
      </w:r>
      <w:r w:rsidRPr="007D20EA">
        <w:rPr>
          <w:rFonts w:ascii="Footlight MT Light" w:hAnsi="Footlight MT Light" w:cs="B Nazanin"/>
          <w:sz w:val="28"/>
          <w:rtl/>
        </w:rPr>
        <w:t xml:space="preserve"> و </w:t>
      </w:r>
      <w:r w:rsidRPr="007D20EA">
        <w:rPr>
          <w:rFonts w:ascii="Footlight MT Light" w:hAnsi="Footlight MT Light" w:cs="B Nazanin" w:hint="cs"/>
          <w:sz w:val="28"/>
          <w:rtl/>
        </w:rPr>
        <w:t xml:space="preserve">سلامت </w:t>
      </w:r>
      <w:r w:rsidRPr="007D20EA">
        <w:rPr>
          <w:rFonts w:ascii="Footlight MT Light" w:hAnsi="Footlight MT Light" w:cs="B Nazanin"/>
          <w:sz w:val="28"/>
          <w:rtl/>
        </w:rPr>
        <w:t>طول عمر همراه است.</w:t>
      </w:r>
      <w:r w:rsidRPr="007D20EA">
        <w:rPr>
          <w:rFonts w:ascii="Footlight MT Light" w:hAnsi="Footlight MT Light" w:cs="B Nazanin" w:hint="eastAsia"/>
          <w:sz w:val="28"/>
          <w:rtl/>
        </w:rPr>
        <w:t>طبق</w:t>
      </w:r>
      <w:r w:rsidRPr="007D20EA">
        <w:rPr>
          <w:rFonts w:ascii="Footlight MT Light" w:hAnsi="Footlight MT Light" w:cs="B Nazanin"/>
          <w:sz w:val="28"/>
          <w:rtl/>
        </w:rPr>
        <w:t xml:space="preserve"> 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فدراسیون</w:t>
      </w:r>
      <w:r w:rsidRPr="007D20EA">
        <w:rPr>
          <w:rFonts w:ascii="Footlight MT Light" w:hAnsi="Footlight MT Light" w:cs="B Nazanin"/>
          <w:sz w:val="28"/>
          <w:rtl/>
        </w:rPr>
        <w:t xml:space="preserve"> 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ن</w:t>
      </w:r>
      <w:r w:rsidRPr="007D20EA">
        <w:rPr>
          <w:rFonts w:ascii="Footlight MT Light" w:hAnsi="Footlight MT Light" w:cs="B Nazanin"/>
          <w:sz w:val="28"/>
          <w:rtl/>
        </w:rPr>
        <w:t xml:space="preserve"> الملل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ابت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/>
          <w:szCs w:val="24"/>
        </w:rPr>
        <w:t>IDF</w:t>
      </w:r>
      <w:r w:rsidRPr="007D20EA">
        <w:rPr>
          <w:rFonts w:ascii="Footlight MT Light" w:hAnsi="Footlight MT Light" w:cs="B Nazanin"/>
          <w:sz w:val="28"/>
        </w:rPr>
        <w:t>)</w:t>
      </w:r>
      <w:r w:rsidRPr="007D20EA">
        <w:rPr>
          <w:rFonts w:ascii="Footlight MT Light" w:hAnsi="Footlight MT Light" w:cs="B Nazanin"/>
          <w:sz w:val="28"/>
          <w:rtl/>
        </w:rPr>
        <w:t>)، جمع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ت</w:t>
      </w:r>
      <w:r w:rsidRPr="007D20EA">
        <w:rPr>
          <w:rFonts w:ascii="Footlight MT Light" w:hAnsi="Footlight MT Light" w:cs="B Nazanin"/>
          <w:sz w:val="28"/>
          <w:rtl/>
        </w:rPr>
        <w:t xml:space="preserve"> 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ابت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ها تا سال 2035 به </w:t>
      </w:r>
      <w:r w:rsidRPr="007D20EA">
        <w:rPr>
          <w:rFonts w:ascii="Footlight MT Light" w:hAnsi="Footlight MT Light" w:cs="B Nazanin" w:hint="eastAsia"/>
          <w:sz w:val="28"/>
          <w:rtl/>
        </w:rPr>
        <w:t>حدود</w:t>
      </w:r>
      <w:r w:rsidRPr="007D20EA">
        <w:rPr>
          <w:rFonts w:ascii="Footlight MT Light" w:hAnsi="Footlight MT Light" w:cs="B Nazanin"/>
          <w:sz w:val="28"/>
          <w:rtl/>
        </w:rPr>
        <w:t xml:space="preserve"> 600 </w:t>
      </w:r>
      <w:r w:rsidRPr="007D20EA">
        <w:rPr>
          <w:rFonts w:ascii="Footlight MT Light" w:hAnsi="Footlight MT Light" w:cs="B Nazanin" w:hint="eastAsia"/>
          <w:sz w:val="28"/>
          <w:rtl/>
        </w:rPr>
        <w:t>م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ل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نفر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خواهد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رس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د</w:t>
      </w:r>
      <w:r w:rsidRPr="007D20EA">
        <w:rPr>
          <w:rFonts w:ascii="Footlight MT Light" w:hAnsi="Footlight MT Light" w:cs="B Nazanin" w:hint="cs"/>
          <w:sz w:val="28"/>
          <w:rtl/>
        </w:rPr>
        <w:t xml:space="preserve"> و </w:t>
      </w:r>
      <w:r w:rsidRPr="007D20EA">
        <w:rPr>
          <w:rFonts w:ascii="Footlight MT Light" w:hAnsi="Footlight MT Light" w:cs="B Nazanin" w:hint="eastAsia"/>
          <w:sz w:val="28"/>
          <w:rtl/>
        </w:rPr>
        <w:t>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ش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از</w:t>
      </w:r>
      <w:r w:rsidRPr="007D20EA">
        <w:rPr>
          <w:rFonts w:ascii="Footlight MT Light" w:hAnsi="Footlight MT Light" w:cs="B Nazanin"/>
          <w:sz w:val="28"/>
          <w:rtl/>
        </w:rPr>
        <w:t xml:space="preserve"> %90 </w:t>
      </w:r>
      <w:r w:rsidRPr="007D20EA">
        <w:rPr>
          <w:rFonts w:ascii="Footlight MT Light" w:hAnsi="Footlight MT Light" w:cs="B Nazanin" w:hint="eastAsia"/>
          <w:sz w:val="28"/>
          <w:rtl/>
        </w:rPr>
        <w:t>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افراد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دچار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نوع</w:t>
      </w:r>
      <w:r w:rsidRPr="007D20EA">
        <w:rPr>
          <w:rFonts w:ascii="Footlight MT Light" w:hAnsi="Footlight MT Light" w:cs="B Nazanin"/>
          <w:sz w:val="28"/>
          <w:rtl/>
        </w:rPr>
        <w:t xml:space="preserve">2 </w:t>
      </w:r>
      <w:r w:rsidRPr="007D20EA">
        <w:rPr>
          <w:rFonts w:ascii="Footlight MT Light" w:hAnsi="Footlight MT Light" w:cs="B Nazanin" w:hint="eastAsia"/>
          <w:sz w:val="28"/>
          <w:rtl/>
        </w:rPr>
        <w:t>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مار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خواهند بود</w:t>
      </w:r>
      <w:r w:rsidRPr="007D20EA">
        <w:rPr>
          <w:rFonts w:ascii="Footlight MT Light" w:hAnsi="Footlight MT Light" w:cs="B Nazanin"/>
          <w:sz w:val="28"/>
        </w:rPr>
        <w:t>.</w:t>
      </w:r>
      <w:r w:rsidRPr="007D20EA">
        <w:rPr>
          <w:rFonts w:ascii="Footlight MT Light" w:hAnsi="Footlight MT Light" w:cs="B Nazanin"/>
          <w:sz w:val="28"/>
          <w:rtl/>
        </w:rPr>
        <w:t>در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 xml:space="preserve"> دیابت نوع2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ب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ان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 xml:space="preserve"> ژن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گلوکوک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ناز</w:t>
      </w:r>
      <w:r w:rsidRPr="007D20EA">
        <w:rPr>
          <w:rFonts w:ascii="Footlight MT Light" w:hAnsi="Footlight MT Light" w:cs="B Nazanin"/>
          <w:sz w:val="28"/>
          <w:rtl/>
          <w:lang w:bidi="fa-IR"/>
        </w:rPr>
        <w:t>(</w:t>
      </w:r>
      <w:r w:rsidRPr="007D20EA">
        <w:rPr>
          <w:rFonts w:ascii="Footlight MT Light" w:hAnsi="Footlight MT Light" w:cs="B Nazanin"/>
          <w:sz w:val="22"/>
          <w:szCs w:val="22"/>
        </w:rPr>
        <w:t>GCK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)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کاهش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و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ب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ان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ژن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فسفو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انول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پ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رووات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کربوکس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ک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ناز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(</w:t>
      </w:r>
      <w:r w:rsidRPr="007D20EA">
        <w:rPr>
          <w:rFonts w:ascii="Footlight MT Light" w:hAnsi="Footlight MT Light" w:cs="B Nazanin"/>
          <w:szCs w:val="24"/>
        </w:rPr>
        <w:t>PEPCK</w:t>
      </w:r>
      <w:r w:rsidRPr="007D20EA">
        <w:rPr>
          <w:rFonts w:ascii="Footlight MT Light" w:hAnsi="Footlight MT Light" w:cs="B Nazanin"/>
          <w:sz w:val="28"/>
          <w:rtl/>
          <w:lang w:bidi="fa-IR"/>
        </w:rPr>
        <w:t>) افزا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ش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م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ابد</w:t>
      </w:r>
      <w:r w:rsidRPr="007D20EA">
        <w:rPr>
          <w:rFonts w:ascii="Footlight MT Light" w:hAnsi="Footlight MT Light" w:cs="B Nazanin"/>
          <w:sz w:val="28"/>
          <w:rtl/>
          <w:lang w:bidi="fa-IR"/>
        </w:rPr>
        <w:t>.</w:t>
      </w:r>
      <w:r w:rsidRPr="007D20EA">
        <w:rPr>
          <w:rFonts w:ascii="Footlight MT Light" w:hAnsi="Footlight MT Light" w:cs="B Nazanin" w:hint="eastAsia"/>
          <w:sz w:val="28"/>
          <w:rtl/>
        </w:rPr>
        <w:t>انواع</w:t>
      </w:r>
      <w:r w:rsidRPr="007D20EA">
        <w:rPr>
          <w:rFonts w:ascii="Footlight MT Light" w:hAnsi="Footlight MT Light" w:cs="B Nazanin"/>
          <w:sz w:val="28"/>
          <w:rtl/>
        </w:rPr>
        <w:t xml:space="preserve"> مداخله 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درمان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موجود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پرهز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نه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اند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و</w:t>
      </w:r>
      <w:r w:rsidRPr="007D20EA">
        <w:rPr>
          <w:rFonts w:ascii="Footlight MT Light" w:hAnsi="Footlight MT Light" w:cs="B Nazanin"/>
          <w:sz w:val="28"/>
          <w:rtl/>
        </w:rPr>
        <w:t xml:space="preserve"> در </w:t>
      </w:r>
      <w:r w:rsidRPr="007D20EA">
        <w:rPr>
          <w:rFonts w:ascii="Footlight MT Light" w:hAnsi="Footlight MT Light" w:cs="B Nazanin" w:hint="eastAsia"/>
          <w:sz w:val="28"/>
          <w:rtl/>
        </w:rPr>
        <w:t>طولان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مدت </w:t>
      </w:r>
      <w:r w:rsidRPr="007D20EA">
        <w:rPr>
          <w:rFonts w:ascii="Footlight MT Light" w:hAnsi="Footlight MT Light" w:cs="B Nazanin" w:hint="eastAsia"/>
          <w:sz w:val="28"/>
          <w:rtl/>
        </w:rPr>
        <w:t>نه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تنها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اثرشان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کاهش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افته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بلکه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در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جلوگ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از</w:t>
      </w:r>
      <w:r w:rsidRPr="007D20EA">
        <w:rPr>
          <w:rFonts w:ascii="Footlight MT Light" w:hAnsi="Footlight MT Light" w:cs="B Nazanin"/>
          <w:sz w:val="28"/>
          <w:rtl/>
        </w:rPr>
        <w:t xml:space="preserve"> پ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شرفت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دیابت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و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اختلالات متعاقب آن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کفا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ت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 xml:space="preserve">چندانی </w:t>
      </w:r>
      <w:r w:rsidRPr="007D20EA">
        <w:rPr>
          <w:rFonts w:ascii="Footlight MT Light" w:hAnsi="Footlight MT Light" w:cs="B Nazanin" w:hint="eastAsia"/>
          <w:sz w:val="28"/>
          <w:rtl/>
        </w:rPr>
        <w:t>ندارند</w:t>
      </w:r>
      <w:r w:rsidRPr="007D20EA">
        <w:rPr>
          <w:rFonts w:ascii="Footlight MT Light" w:hAnsi="Footlight MT Light" w:cs="B Nazanin"/>
          <w:sz w:val="28"/>
          <w:rtl/>
        </w:rPr>
        <w:t>.</w:t>
      </w:r>
      <w:r w:rsidRPr="007D20EA">
        <w:rPr>
          <w:rFonts w:ascii="Footlight MT Light" w:hAnsi="Footlight MT Light" w:cs="B Nazanin" w:hint="eastAsia"/>
          <w:sz w:val="28"/>
          <w:rtl/>
        </w:rPr>
        <w:t>به</w:t>
      </w:r>
      <w:r w:rsidRPr="007D20EA">
        <w:rPr>
          <w:rFonts w:ascii="Footlight MT Light" w:hAnsi="Footlight MT Light" w:cs="B Nazanin"/>
          <w:sz w:val="28"/>
          <w:rtl/>
        </w:rPr>
        <w:t xml:space="preserve"> دل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ل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ارزان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سم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پا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ن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و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پیش زمینه ی تاریخی،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امروزه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توجه بس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ار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به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داروها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سنت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و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در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اصل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محتوا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پل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فنول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آنها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م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شود</w:t>
      </w:r>
      <w:r w:rsidRPr="007D20EA">
        <w:rPr>
          <w:rFonts w:ascii="Footlight MT Light" w:hAnsi="Footlight MT Light" w:cs="B Nazanin"/>
          <w:sz w:val="28"/>
          <w:rtl/>
          <w:lang w:bidi="fa-IR"/>
        </w:rPr>
        <w:t>.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به عنوان مثال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روزول،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ک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از سه پل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فنول عمده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روغن ز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تون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فرابکر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میباشد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و اثرات سلامت بخش بس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ار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ب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 xml:space="preserve">ه خود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و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متابول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تها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ش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اختصاص داده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است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اعم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از</w:t>
      </w:r>
      <w:r w:rsidRPr="007D20EA">
        <w:rPr>
          <w:rFonts w:ascii="Footlight MT Light" w:hAnsi="Footlight MT Light" w:cs="B Nazanin" w:hint="cs"/>
          <w:sz w:val="28"/>
          <w:rtl/>
        </w:rPr>
        <w:t>:بالانس</w:t>
      </w:r>
      <w:r w:rsidRPr="007D20EA">
        <w:rPr>
          <w:rFonts w:ascii="Footlight MT Light" w:hAnsi="Footlight MT Light" w:cs="B Nazanin"/>
          <w:sz w:val="28"/>
          <w:rtl/>
        </w:rPr>
        <w:t xml:space="preserve"> کننده 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وزن،آنت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اکس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دان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قوی</w:t>
      </w:r>
      <w:r w:rsidRPr="007D20EA">
        <w:rPr>
          <w:rFonts w:ascii="Footlight MT Light" w:hAnsi="Footlight MT Light" w:cs="B Nazanin" w:hint="eastAsia"/>
          <w:sz w:val="28"/>
          <w:rtl/>
        </w:rPr>
        <w:t>،آنت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آپوپتوز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>،</w:t>
      </w:r>
      <w:r w:rsidRPr="007D20EA">
        <w:rPr>
          <w:rFonts w:ascii="Footlight MT Light" w:hAnsi="Footlight MT Light" w:cs="B Nazanin" w:hint="cs"/>
          <w:sz w:val="28"/>
          <w:rtl/>
        </w:rPr>
        <w:t>م</w:t>
      </w:r>
      <w:r w:rsidRPr="007D20EA">
        <w:rPr>
          <w:rFonts w:ascii="Footlight MT Light" w:hAnsi="Footlight MT Light" w:cs="B Nazanin"/>
          <w:sz w:val="28"/>
          <w:rtl/>
        </w:rPr>
        <w:t>حف</w:t>
      </w:r>
      <w:r w:rsidRPr="007D20EA">
        <w:rPr>
          <w:rFonts w:ascii="Footlight MT Light" w:hAnsi="Footlight MT Light" w:cs="B Nazanin" w:hint="cs"/>
          <w:sz w:val="28"/>
          <w:rtl/>
        </w:rPr>
        <w:t>ا</w:t>
      </w:r>
      <w:r w:rsidRPr="007D20EA">
        <w:rPr>
          <w:rFonts w:ascii="Footlight MT Light" w:hAnsi="Footlight MT Light" w:cs="B Nazanin"/>
          <w:sz w:val="28"/>
          <w:rtl/>
        </w:rPr>
        <w:t>ظت کنند</w:t>
      </w:r>
      <w:r w:rsidRPr="007D20EA">
        <w:rPr>
          <w:rFonts w:ascii="Footlight MT Light" w:hAnsi="Footlight MT Light" w:cs="B Nazanin" w:hint="cs"/>
          <w:sz w:val="28"/>
          <w:rtl/>
        </w:rPr>
        <w:t>گی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از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قلب</w:t>
      </w:r>
      <w:r w:rsidRPr="007D20EA">
        <w:rPr>
          <w:rFonts w:ascii="Footlight MT Light" w:hAnsi="Footlight MT Light" w:cs="B Nazanin"/>
          <w:sz w:val="28"/>
          <w:rtl/>
        </w:rPr>
        <w:t xml:space="preserve"> و اعصا</w:t>
      </w:r>
      <w:r w:rsidRPr="007D20EA">
        <w:rPr>
          <w:rFonts w:ascii="Footlight MT Light" w:hAnsi="Footlight MT Light" w:cs="B Nazanin" w:hint="eastAsia"/>
          <w:sz w:val="28"/>
          <w:rtl/>
        </w:rPr>
        <w:t>ب</w:t>
      </w:r>
      <w:r w:rsidRPr="007D20EA">
        <w:rPr>
          <w:rFonts w:ascii="Footlight MT Light" w:hAnsi="Footlight MT Light" w:cs="B Nazanin"/>
          <w:sz w:val="28"/>
          <w:rtl/>
        </w:rPr>
        <w:t xml:space="preserve">،ضد </w:t>
      </w:r>
      <w:r w:rsidRPr="007D20EA">
        <w:rPr>
          <w:rFonts w:ascii="Footlight MT Light" w:hAnsi="Footlight MT Light" w:cs="B Nazanin" w:hint="eastAsia"/>
          <w:sz w:val="28"/>
          <w:rtl/>
        </w:rPr>
        <w:t>التهاب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و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ضد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ابت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>.</w:t>
      </w:r>
      <w:r w:rsidRPr="007D20EA">
        <w:rPr>
          <w:rFonts w:ascii="Footlight MT Light" w:hAnsi="Footlight MT Light" w:cs="B Nazanin" w:hint="eastAsia"/>
          <w:sz w:val="28"/>
          <w:rtl/>
        </w:rPr>
        <w:t>برا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بررسی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 xml:space="preserve">بیشتر </w:t>
      </w:r>
      <w:r w:rsidRPr="007D20EA">
        <w:rPr>
          <w:rFonts w:ascii="Footlight MT Light" w:hAnsi="Footlight MT Light" w:cs="B Nazanin"/>
          <w:sz w:val="28"/>
          <w:rtl/>
        </w:rPr>
        <w:t>خاص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ت</w:t>
      </w:r>
      <w:r w:rsidRPr="007D20EA">
        <w:rPr>
          <w:rFonts w:ascii="Footlight MT Light" w:hAnsi="Footlight MT Light" w:cs="B Nazanin"/>
          <w:sz w:val="28"/>
          <w:rtl/>
        </w:rPr>
        <w:t xml:space="preserve"> ضد 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ابت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</w:t>
      </w:r>
      <w:r w:rsidRPr="007D20EA">
        <w:rPr>
          <w:rFonts w:ascii="Footlight MT Light" w:hAnsi="Footlight MT Light" w:cs="B Nazanin" w:hint="cs"/>
          <w:sz w:val="28"/>
          <w:rtl/>
        </w:rPr>
        <w:t>،</w:t>
      </w:r>
      <w:r w:rsidRPr="007D20EA">
        <w:rPr>
          <w:rFonts w:ascii="Footlight MT Light" w:hAnsi="Footlight MT Light" w:cs="B Nazanin" w:hint="eastAsia"/>
          <w:sz w:val="28"/>
          <w:rtl/>
        </w:rPr>
        <w:t>ما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بر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آن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آمد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م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 xml:space="preserve"> اثر تعدیل بخش آن بر</w:t>
      </w:r>
      <w:r w:rsidRPr="007D20EA">
        <w:rPr>
          <w:rFonts w:ascii="Footlight MT Light" w:hAnsi="Footlight MT Light" w:cs="B Nazanin"/>
          <w:sz w:val="28"/>
          <w:rtl/>
        </w:rPr>
        <w:t xml:space="preserve"> 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ان</w:t>
      </w:r>
      <w:r w:rsidRPr="007D20EA">
        <w:rPr>
          <w:rFonts w:ascii="Footlight MT Light" w:hAnsi="Footlight MT Light" w:cs="B Nazanin"/>
          <w:sz w:val="28"/>
          <w:rtl/>
        </w:rPr>
        <w:t xml:space="preserve"> ژن</w:t>
      </w:r>
      <w:r w:rsidRPr="007D20EA">
        <w:rPr>
          <w:rFonts w:ascii="Footlight MT Light" w:hAnsi="Footlight MT Light" w:cs="B Nazanin" w:hint="cs"/>
          <w:sz w:val="28"/>
          <w:rtl/>
        </w:rPr>
        <w:t xml:space="preserve">یِ </w:t>
      </w:r>
      <w:r w:rsidRPr="007D20EA">
        <w:rPr>
          <w:rFonts w:ascii="Footlight MT Light" w:hAnsi="Footlight MT Light" w:cs="B Nazanin"/>
          <w:sz w:val="28"/>
          <w:rtl/>
        </w:rPr>
        <w:t>ژنها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مسئول متابول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سم</w:t>
      </w:r>
      <w:r w:rsidRPr="007D20EA">
        <w:rPr>
          <w:rFonts w:ascii="Footlight MT Light" w:hAnsi="Footlight MT Light" w:cs="B Nazanin"/>
          <w:sz w:val="28"/>
          <w:rtl/>
        </w:rPr>
        <w:t xml:space="preserve"> گلوکز </w:t>
      </w:r>
      <w:r w:rsidRPr="007D20EA">
        <w:rPr>
          <w:rFonts w:ascii="Footlight MT Light" w:hAnsi="Footlight MT Light" w:cs="B Nazanin" w:hint="eastAsia"/>
          <w:sz w:val="28"/>
          <w:rtl/>
        </w:rPr>
        <w:t>ر</w:t>
      </w:r>
      <w:r w:rsidRPr="007D20EA">
        <w:rPr>
          <w:rFonts w:ascii="Footlight MT Light" w:hAnsi="Footlight MT Light" w:cs="B Nazanin" w:hint="cs"/>
          <w:sz w:val="28"/>
          <w:rtl/>
        </w:rPr>
        <w:t>ا بس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نجیم</w:t>
      </w:r>
      <w:r w:rsidRPr="007D20EA">
        <w:rPr>
          <w:rFonts w:ascii="Footlight MT Light" w:hAnsi="Footlight MT Light" w:cs="B Nazanin"/>
          <w:sz w:val="28"/>
          <w:rtl/>
        </w:rPr>
        <w:t>.</w:t>
      </w:r>
      <w:r w:rsidRPr="007D20EA">
        <w:rPr>
          <w:rFonts w:ascii="Footlight MT Light" w:hAnsi="Footlight MT Light" w:cs="B Nazanin" w:hint="eastAsia"/>
          <w:sz w:val="28"/>
          <w:rtl/>
        </w:rPr>
        <w:t>همچن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جهت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جبران</w:t>
      </w:r>
      <w:r w:rsidRPr="007D20EA">
        <w:rPr>
          <w:rFonts w:ascii="Footlight MT Light" w:hAnsi="Footlight MT Light" w:cs="B Nazanin"/>
          <w:sz w:val="28"/>
          <w:rtl/>
        </w:rPr>
        <w:t xml:space="preserve"> دسترس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ز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ست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پا</w:t>
      </w:r>
      <w:r w:rsidRPr="007D20EA">
        <w:rPr>
          <w:rFonts w:ascii="Footlight MT Light" w:hAnsi="Footlight MT Light" w:cs="B Nazanin" w:hint="cs"/>
          <w:sz w:val="28"/>
          <w:rtl/>
        </w:rPr>
        <w:t>یی</w:t>
      </w:r>
      <w:r w:rsidRPr="007D20EA">
        <w:rPr>
          <w:rFonts w:ascii="Footlight MT Light" w:hAnsi="Footlight MT Light" w:cs="B Nazanin" w:hint="eastAsia"/>
          <w:sz w:val="28"/>
          <w:rtl/>
        </w:rPr>
        <w:t>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</w:t>
      </w:r>
      <w:r w:rsidRPr="007D20EA">
        <w:rPr>
          <w:rFonts w:ascii="Footlight MT Light" w:hAnsi="Footlight MT Light" w:cs="B Nazanin"/>
          <w:sz w:val="28"/>
          <w:rtl/>
        </w:rPr>
        <w:t xml:space="preserve"> و بهبود جذب آن</w:t>
      </w:r>
      <w:r w:rsidRPr="007D20EA">
        <w:rPr>
          <w:rFonts w:ascii="Footlight MT Light" w:hAnsi="Footlight MT Light" w:cs="B Nazanin" w:hint="eastAsia"/>
          <w:sz w:val="28"/>
          <w:rtl/>
        </w:rPr>
        <w:t>،از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سیستم ارسال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دارو</w:t>
      </w:r>
      <w:r w:rsidRPr="007D20EA">
        <w:rPr>
          <w:rFonts w:ascii="Footlight MT Light" w:hAnsi="Footlight MT Light" w:cs="B Nazanin" w:hint="cs"/>
          <w:sz w:val="28"/>
          <w:rtl/>
        </w:rPr>
        <w:t>یی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نو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تحت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عنوان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نانون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وزم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استفاده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کرد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م</w:t>
      </w:r>
      <w:r w:rsidRPr="007D20EA">
        <w:rPr>
          <w:rFonts w:ascii="Footlight MT Light" w:hAnsi="Footlight MT Light" w:cs="B Nazanin"/>
          <w:sz w:val="28"/>
          <w:rtl/>
        </w:rPr>
        <w:t>.</w:t>
      </w:r>
    </w:p>
    <w:p w:rsidR="00927C30" w:rsidRPr="007D20EA" w:rsidRDefault="00927C30" w:rsidP="00927C30">
      <w:pPr>
        <w:bidi/>
        <w:spacing w:line="240" w:lineRule="auto"/>
        <w:jc w:val="both"/>
        <w:rPr>
          <w:rFonts w:ascii="Footlight MT Light" w:hAnsi="Footlight MT Light" w:cs="B Nazanin"/>
          <w:sz w:val="28"/>
          <w:rtl/>
        </w:rPr>
      </w:pP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هدف</w:t>
      </w:r>
      <w:r w:rsidRPr="007D20EA">
        <w:rPr>
          <w:rFonts w:ascii="Footlight MT Light" w:hAnsi="Footlight MT Light" w:cs="B Nazanin"/>
          <w:sz w:val="28"/>
          <w:rtl/>
        </w:rPr>
        <w:t xml:space="preserve">: </w:t>
      </w:r>
      <w:r w:rsidRPr="007D20EA">
        <w:rPr>
          <w:rFonts w:ascii="Footlight MT Light" w:hAnsi="Footlight MT Light" w:cs="B Nazanin" w:hint="cs"/>
          <w:sz w:val="28"/>
          <w:rtl/>
        </w:rPr>
        <w:t>ارزیابی</w:t>
      </w:r>
      <w:r w:rsidRPr="007D20EA">
        <w:rPr>
          <w:rFonts w:ascii="Footlight MT Light" w:hAnsi="Footlight MT Light" w:cs="B Nazanin"/>
          <w:sz w:val="28"/>
          <w:rtl/>
        </w:rPr>
        <w:t xml:space="preserve"> 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 xml:space="preserve">تعدیل یافته ی </w:t>
      </w:r>
      <w:r w:rsidRPr="007D20EA">
        <w:rPr>
          <w:rFonts w:ascii="Footlight MT Light" w:hAnsi="Footlight MT Light" w:cs="B Nazanin" w:hint="eastAsia"/>
          <w:sz w:val="28"/>
          <w:rtl/>
        </w:rPr>
        <w:t>ژنها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/>
          <w:szCs w:val="24"/>
        </w:rPr>
        <w:t>GCK</w:t>
      </w:r>
      <w:r w:rsidRPr="007D20EA">
        <w:rPr>
          <w:rFonts w:ascii="Footlight MT Light" w:hAnsi="Footlight MT Light" w:cs="B Nazanin"/>
          <w:szCs w:val="24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و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/>
          <w:szCs w:val="24"/>
          <w:lang w:bidi="fa-IR"/>
        </w:rPr>
        <w:t>PEPCK</w:t>
      </w:r>
      <w:r w:rsidRPr="007D20EA">
        <w:rPr>
          <w:rFonts w:ascii="Footlight MT Light" w:hAnsi="Footlight MT Light" w:cs="B Nazanin"/>
          <w:szCs w:val="24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بعد از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مصرف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روزول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نانون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وزوم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در رتها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د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ابت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</w:p>
    <w:p w:rsidR="00927C30" w:rsidRPr="007D20EA" w:rsidRDefault="00927C30" w:rsidP="00927C30">
      <w:pPr>
        <w:bidi/>
        <w:spacing w:line="240" w:lineRule="auto"/>
        <w:jc w:val="both"/>
        <w:rPr>
          <w:rFonts w:ascii="Footlight MT Light" w:hAnsi="Footlight MT Light" w:cs="B Nazanin"/>
          <w:sz w:val="28"/>
          <w:rtl/>
        </w:rPr>
      </w:pP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روش</w:t>
      </w:r>
      <w:r w:rsidRPr="007D20EA">
        <w:rPr>
          <w:rFonts w:ascii="Footlight MT Light" w:hAnsi="Footlight MT Light" w:cs="B Nazanin"/>
          <w:b/>
          <w:bCs/>
          <w:sz w:val="28"/>
          <w:rtl/>
        </w:rPr>
        <w:t xml:space="preserve"> اجرا</w:t>
      </w:r>
      <w:r w:rsidRPr="007D20EA">
        <w:rPr>
          <w:rFonts w:ascii="Footlight MT Light" w:hAnsi="Footlight MT Light" w:cs="B Nazanin" w:hint="cs"/>
          <w:b/>
          <w:bCs/>
          <w:sz w:val="28"/>
          <w:rtl/>
        </w:rPr>
        <w:t>ی</w:t>
      </w:r>
      <w:r w:rsidRPr="007D20EA">
        <w:rPr>
          <w:rFonts w:ascii="Footlight MT Light" w:hAnsi="Footlight MT Light" w:cs="B Nazanin"/>
          <w:b/>
          <w:bCs/>
          <w:sz w:val="28"/>
          <w:rtl/>
        </w:rPr>
        <w:t xml:space="preserve"> تحق</w:t>
      </w:r>
      <w:r w:rsidRPr="007D20EA">
        <w:rPr>
          <w:rFonts w:ascii="Footlight MT Light" w:hAnsi="Footlight MT Light" w:cs="B Nazanin" w:hint="cs"/>
          <w:b/>
          <w:bCs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ق</w:t>
      </w:r>
      <w:r w:rsidRPr="007D20EA">
        <w:rPr>
          <w:rFonts w:ascii="Footlight MT Light" w:hAnsi="Footlight MT Light" w:cs="B Nazanin"/>
          <w:sz w:val="28"/>
          <w:rtl/>
        </w:rPr>
        <w:t xml:space="preserve">: </w:t>
      </w:r>
      <w:r w:rsidRPr="007D20EA">
        <w:rPr>
          <w:rFonts w:ascii="Footlight MT Light" w:hAnsi="Footlight MT Light" w:cs="B Nazanin" w:hint="eastAsia"/>
          <w:sz w:val="28"/>
          <w:rtl/>
        </w:rPr>
        <w:t>در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مطالعه</w:t>
      </w:r>
      <w:r w:rsidRPr="007D20EA">
        <w:rPr>
          <w:rFonts w:ascii="Footlight MT Light" w:hAnsi="Footlight MT Light" w:cs="B Nazanin"/>
          <w:sz w:val="28"/>
          <w:rtl/>
        </w:rPr>
        <w:t xml:space="preserve"> 40 </w:t>
      </w:r>
      <w:r w:rsidRPr="007D20EA">
        <w:rPr>
          <w:rFonts w:ascii="Footlight MT Light" w:hAnsi="Footlight MT Light" w:cs="B Nazanin" w:hint="eastAsia"/>
          <w:sz w:val="28"/>
          <w:rtl/>
        </w:rPr>
        <w:t>رت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و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ستار</w:t>
      </w:r>
      <w:r w:rsidRPr="007D20EA">
        <w:rPr>
          <w:rFonts w:ascii="Footlight MT Light" w:hAnsi="Footlight MT Light" w:cs="B Nazanin"/>
          <w:sz w:val="28"/>
          <w:rtl/>
        </w:rPr>
        <w:t xml:space="preserve"> نر با م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انگ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ن</w:t>
      </w:r>
      <w:r w:rsidRPr="007D20EA">
        <w:rPr>
          <w:rFonts w:ascii="Footlight MT Light" w:hAnsi="Footlight MT Light" w:cs="B Nazanin"/>
          <w:sz w:val="28"/>
          <w:rtl/>
        </w:rPr>
        <w:t xml:space="preserve"> وزن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200-250 گرم </w:t>
      </w:r>
      <w:r w:rsidRPr="007D20EA">
        <w:rPr>
          <w:rFonts w:ascii="Footlight MT Light" w:hAnsi="Footlight MT Light" w:cs="B Nazanin" w:hint="eastAsia"/>
          <w:sz w:val="28"/>
          <w:rtl/>
        </w:rPr>
        <w:t>به</w:t>
      </w:r>
      <w:r w:rsidRPr="007D20EA">
        <w:rPr>
          <w:rFonts w:ascii="Footlight MT Light" w:hAnsi="Footlight MT Light" w:cs="B Nazanin"/>
          <w:sz w:val="28"/>
          <w:rtl/>
        </w:rPr>
        <w:t xml:space="preserve"> 5گروه </w:t>
      </w:r>
      <w:r w:rsidRPr="007D20EA">
        <w:rPr>
          <w:rFonts w:ascii="Footlight MT Light" w:hAnsi="Footlight MT Light" w:cs="B Nazanin" w:hint="cs"/>
          <w:sz w:val="28"/>
          <w:rtl/>
        </w:rPr>
        <w:t xml:space="preserve">8تایی </w:t>
      </w:r>
      <w:r w:rsidRPr="007D20EA">
        <w:rPr>
          <w:rFonts w:ascii="Footlight MT Light" w:hAnsi="Footlight MT Light" w:cs="B Nazanin" w:hint="eastAsia"/>
          <w:sz w:val="28"/>
          <w:rtl/>
        </w:rPr>
        <w:t>شامل</w:t>
      </w:r>
      <w:r w:rsidRPr="007D20EA">
        <w:rPr>
          <w:rFonts w:ascii="Footlight MT Light" w:hAnsi="Footlight MT Light" w:cs="B Nazanin"/>
          <w:sz w:val="28"/>
          <w:rtl/>
        </w:rPr>
        <w:t xml:space="preserve"> کنترل سالم،کنترل شم(د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ابت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>)،نانون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وزوم،تا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</w:t>
      </w:r>
      <w:r w:rsidRPr="007D20EA">
        <w:rPr>
          <w:rFonts w:ascii="Footlight MT Light" w:hAnsi="Footlight MT Light" w:cs="B Nazanin"/>
          <w:sz w:val="28"/>
          <w:rtl/>
        </w:rPr>
        <w:t xml:space="preserve"> و 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نانون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وزوم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تقس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م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شدند</w:t>
      </w:r>
      <w:r w:rsidRPr="007D20EA">
        <w:rPr>
          <w:rFonts w:ascii="Footlight MT Light" w:hAnsi="Footlight MT Light" w:cs="B Nazanin"/>
          <w:sz w:val="28"/>
          <w:rtl/>
        </w:rPr>
        <w:t xml:space="preserve"> و</w:t>
      </w:r>
      <w:r w:rsidRPr="007D20EA">
        <w:rPr>
          <w:rFonts w:ascii="Footlight MT Light" w:hAnsi="Footlight MT Light" w:cs="B Nazanin" w:hint="cs"/>
          <w:sz w:val="28"/>
          <w:rtl/>
        </w:rPr>
        <w:t xml:space="preserve"> اعضای</w:t>
      </w:r>
      <w:r w:rsidRPr="007D20EA">
        <w:rPr>
          <w:rFonts w:ascii="Footlight MT Light" w:hAnsi="Footlight MT Light" w:cs="B Nazanin"/>
          <w:sz w:val="28"/>
          <w:rtl/>
        </w:rPr>
        <w:t xml:space="preserve"> هر گروه تحت گاواژ </w:t>
      </w:r>
      <w:r w:rsidRPr="007D20EA">
        <w:rPr>
          <w:rFonts w:ascii="Footlight MT Light" w:hAnsi="Footlight MT Light" w:cs="B Nazanin" w:hint="cs"/>
          <w:sz w:val="28"/>
          <w:rtl/>
        </w:rPr>
        <w:t>روزانه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/>
          <w:sz w:val="28"/>
        </w:rPr>
        <w:t>cc</w:t>
      </w:r>
      <w:r w:rsidRPr="007D20EA">
        <w:rPr>
          <w:rFonts w:ascii="Footlight MT Light" w:hAnsi="Footlight MT Light" w:cs="B Nazanin"/>
          <w:sz w:val="28"/>
          <w:rtl/>
          <w:lang w:bidi="fa-IR"/>
        </w:rPr>
        <w:t>1</w:t>
      </w:r>
      <w:r w:rsidRPr="007D20EA">
        <w:rPr>
          <w:rFonts w:ascii="Footlight MT Light" w:hAnsi="Footlight MT Light" w:cs="B Nazanin"/>
          <w:sz w:val="28"/>
          <w:rtl/>
        </w:rPr>
        <w:t xml:space="preserve"> با دوز </w:t>
      </w:r>
      <w:r w:rsidRPr="007D20EA">
        <w:rPr>
          <w:rFonts w:ascii="Footlight MT Light" w:hAnsi="Footlight MT Light" w:cs="B Nazanin"/>
          <w:sz w:val="28"/>
        </w:rPr>
        <w:t>mg/</w:t>
      </w:r>
      <w:proofErr w:type="spellStart"/>
      <w:r w:rsidRPr="007D20EA">
        <w:rPr>
          <w:rFonts w:ascii="Footlight MT Light" w:hAnsi="Footlight MT Light" w:cs="B Nazanin"/>
          <w:sz w:val="28"/>
        </w:rPr>
        <w:t>dL</w:t>
      </w:r>
      <w:proofErr w:type="spellEnd"/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5 از </w:t>
      </w:r>
      <w:r w:rsidRPr="007D20EA">
        <w:rPr>
          <w:rFonts w:ascii="Footlight MT Light" w:hAnsi="Footlight MT Light" w:cs="B Nazanin" w:hint="eastAsia"/>
          <w:sz w:val="28"/>
          <w:rtl/>
        </w:rPr>
        <w:t>ماده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مربوطه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خود</w:t>
      </w:r>
      <w:r w:rsidRPr="007D20EA">
        <w:rPr>
          <w:rFonts w:ascii="Footlight MT Light" w:hAnsi="Footlight MT Light" w:cs="B Nazanin" w:hint="cs"/>
          <w:sz w:val="28"/>
          <w:rtl/>
        </w:rPr>
        <w:t xml:space="preserve"> به مدت 36روز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قرار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گرفت</w:t>
      </w:r>
      <w:r w:rsidRPr="007D20EA">
        <w:rPr>
          <w:rFonts w:ascii="Footlight MT Light" w:hAnsi="Footlight MT Light" w:cs="B Nazanin" w:hint="cs"/>
          <w:sz w:val="28"/>
          <w:rtl/>
        </w:rPr>
        <w:t>ند</w:t>
      </w:r>
      <w:r w:rsidRPr="007D20EA">
        <w:rPr>
          <w:rFonts w:ascii="Footlight MT Light" w:hAnsi="Footlight MT Light" w:cs="B Nazanin"/>
          <w:sz w:val="28"/>
          <w:rtl/>
        </w:rPr>
        <w:t xml:space="preserve">. دو روز </w:t>
      </w:r>
      <w:r w:rsidRPr="007D20EA">
        <w:rPr>
          <w:rFonts w:ascii="Footlight MT Light" w:hAnsi="Footlight MT Light" w:cs="B Nazanin" w:hint="cs"/>
          <w:sz w:val="28"/>
          <w:rtl/>
        </w:rPr>
        <w:t xml:space="preserve">پس از </w:t>
      </w:r>
      <w:r w:rsidRPr="007D20EA">
        <w:rPr>
          <w:rFonts w:ascii="Footlight MT Light" w:hAnsi="Footlight MT Light" w:cs="B Nazanin"/>
          <w:sz w:val="28"/>
          <w:rtl/>
        </w:rPr>
        <w:t>پا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ان</w:t>
      </w:r>
      <w:r w:rsidRPr="007D20EA">
        <w:rPr>
          <w:rFonts w:ascii="Footlight MT Light" w:hAnsi="Footlight MT Light" w:cs="B Nazanin"/>
          <w:sz w:val="28"/>
          <w:rtl/>
        </w:rPr>
        <w:t xml:space="preserve"> دوران 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مار</w:t>
      </w:r>
      <w:r w:rsidRPr="007D20EA">
        <w:rPr>
          <w:rFonts w:ascii="Footlight MT Light" w:hAnsi="Footlight MT Light" w:cs="B Nazanin" w:hint="cs"/>
          <w:sz w:val="28"/>
          <w:rtl/>
        </w:rPr>
        <w:t>،رتها به مدت یک شبانه روز ناشتا نگه داشته شدند،</w:t>
      </w:r>
      <w:r w:rsidRPr="007D20EA">
        <w:rPr>
          <w:rFonts w:ascii="Footlight MT Light" w:hAnsi="Footlight MT Light" w:cs="B Nazanin"/>
          <w:sz w:val="28"/>
          <w:rtl/>
        </w:rPr>
        <w:t xml:space="preserve">سپس </w:t>
      </w:r>
      <w:r w:rsidRPr="007D20EA">
        <w:rPr>
          <w:rFonts w:ascii="Footlight MT Light" w:hAnsi="Footlight MT Light" w:cs="B Nazanin" w:hint="eastAsia"/>
          <w:sz w:val="28"/>
          <w:rtl/>
        </w:rPr>
        <w:t>طبق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پروتکل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اخلاق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و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بهداشت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،</w:t>
      </w:r>
      <w:r w:rsidRPr="007D20EA">
        <w:rPr>
          <w:rFonts w:ascii="Footlight MT Light" w:hAnsi="Footlight MT Light" w:cs="B Nazanin"/>
          <w:sz w:val="28"/>
          <w:rtl/>
        </w:rPr>
        <w:t xml:space="preserve"> 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هوش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و</w:t>
      </w:r>
      <w:r w:rsidRPr="007D20EA">
        <w:rPr>
          <w:rFonts w:ascii="Footlight MT Light" w:hAnsi="Footlight MT Light" w:cs="B Nazanin"/>
          <w:sz w:val="28"/>
          <w:rtl/>
        </w:rPr>
        <w:t xml:space="preserve"> تشر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ح</w:t>
      </w:r>
      <w:r w:rsidRPr="007D20EA">
        <w:rPr>
          <w:rFonts w:ascii="Footlight MT Light" w:hAnsi="Footlight MT Light" w:cs="B Nazanin"/>
          <w:sz w:val="28"/>
          <w:rtl/>
        </w:rPr>
        <w:t xml:space="preserve"> شدند و </w:t>
      </w:r>
      <w:r w:rsidRPr="007D20EA">
        <w:rPr>
          <w:rFonts w:ascii="Footlight MT Light" w:hAnsi="Footlight MT Light" w:cs="B Nazanin" w:hint="cs"/>
          <w:sz w:val="28"/>
          <w:rtl/>
        </w:rPr>
        <w:t xml:space="preserve">از </w:t>
      </w:r>
      <w:r w:rsidRPr="007D20EA">
        <w:rPr>
          <w:rFonts w:ascii="Footlight MT Light" w:hAnsi="Footlight MT Light" w:cs="B Nazanin"/>
          <w:sz w:val="28"/>
          <w:rtl/>
        </w:rPr>
        <w:t>بافت کبد</w:t>
      </w:r>
      <w:r w:rsidRPr="007D20EA">
        <w:rPr>
          <w:rFonts w:ascii="Footlight MT Light" w:hAnsi="Footlight MT Light" w:cs="B Nazanin" w:hint="cs"/>
          <w:sz w:val="28"/>
          <w:rtl/>
        </w:rPr>
        <w:t>شان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به</w:t>
      </w:r>
      <w:r w:rsidRPr="007D20EA">
        <w:rPr>
          <w:rFonts w:ascii="Footlight MT Light" w:hAnsi="Footlight MT Light" w:cs="B Nazanin"/>
          <w:sz w:val="28"/>
          <w:rtl/>
        </w:rPr>
        <w:t xml:space="preserve"> منظور بررس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ان</w:t>
      </w:r>
      <w:r w:rsidRPr="007D20EA">
        <w:rPr>
          <w:rFonts w:ascii="Footlight MT Light" w:hAnsi="Footlight MT Light" w:cs="B Nazanin"/>
          <w:sz w:val="28"/>
          <w:rtl/>
        </w:rPr>
        <w:t xml:space="preserve"> ژنها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/>
          <w:sz w:val="28"/>
        </w:rPr>
        <w:t>GCK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و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/>
          <w:szCs w:val="24"/>
        </w:rPr>
        <w:t>PEPCK</w:t>
      </w:r>
      <w:r w:rsidRPr="007D20EA">
        <w:rPr>
          <w:rFonts w:ascii="Footlight MT Light" w:hAnsi="Footlight MT Light" w:cs="B Nazanin"/>
          <w:szCs w:val="24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با</w:t>
      </w:r>
      <w:r w:rsidRPr="007D20EA">
        <w:rPr>
          <w:rFonts w:ascii="Footlight MT Light" w:hAnsi="Footlight MT Light" w:cs="B Nazanin"/>
          <w:sz w:val="28"/>
          <w:rtl/>
        </w:rPr>
        <w:t xml:space="preserve"> تکن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ک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/>
          <w:szCs w:val="24"/>
        </w:rPr>
        <w:t>Real-Time PCR</w:t>
      </w:r>
      <w:r w:rsidRPr="007D20EA">
        <w:rPr>
          <w:rFonts w:ascii="Footlight MT Light" w:hAnsi="Footlight MT Light" w:cs="B Nazanin"/>
          <w:szCs w:val="24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استفاده شد.</w:t>
      </w:r>
    </w:p>
    <w:p w:rsidR="00927C30" w:rsidRPr="007D20EA" w:rsidRDefault="00927C30" w:rsidP="00022504">
      <w:pPr>
        <w:bidi/>
        <w:spacing w:line="240" w:lineRule="auto"/>
        <w:jc w:val="both"/>
        <w:rPr>
          <w:rFonts w:ascii="Footlight MT Light" w:hAnsi="Footlight MT Light" w:cs="B Nazanin"/>
          <w:sz w:val="28"/>
          <w:rtl/>
          <w:lang w:bidi="fa-IR"/>
        </w:rPr>
      </w:pP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نتا</w:t>
      </w:r>
      <w:r w:rsidRPr="007D20EA">
        <w:rPr>
          <w:rFonts w:ascii="Footlight MT Light" w:hAnsi="Footlight MT Light" w:cs="B Nazanin" w:hint="cs"/>
          <w:b/>
          <w:bCs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ج</w:t>
      </w:r>
      <w:r w:rsidRPr="007D20EA">
        <w:rPr>
          <w:rFonts w:ascii="Footlight MT Light" w:hAnsi="Footlight MT Light" w:cs="B Nazanin"/>
          <w:sz w:val="28"/>
          <w:rtl/>
        </w:rPr>
        <w:t xml:space="preserve">: </w:t>
      </w:r>
      <w:r w:rsidRPr="007D20EA">
        <w:rPr>
          <w:rFonts w:ascii="Footlight MT Light" w:hAnsi="Footlight MT Light" w:cs="B Nazanin" w:hint="cs"/>
          <w:sz w:val="28"/>
          <w:rtl/>
        </w:rPr>
        <w:t>تغیر محسوسی در وزن هیچ یک از گروه ها مشاهده نشد</w:t>
      </w:r>
      <w:r w:rsidRPr="007D20EA">
        <w:rPr>
          <w:rFonts w:ascii="Footlight MT Light" w:hAnsi="Footlight MT Light" w:cs="B Nazanin"/>
          <w:sz w:val="28"/>
          <w:rtl/>
        </w:rPr>
        <w:t>.(</w:t>
      </w:r>
      <w:r w:rsidRPr="007D20EA">
        <w:rPr>
          <w:rFonts w:ascii="Footlight MT Light" w:hAnsi="Footlight MT Light" w:cs="B Nazanin"/>
          <w:sz w:val="28"/>
        </w:rPr>
        <w:t>p</w:t>
      </w:r>
      <w:r w:rsidRPr="007D20EA">
        <w:rPr>
          <w:rFonts w:ascii="Footlight MT Light" w:hAnsi="Footlight MT Light" w:cs="B Nazanin" w:hint="cs"/>
          <w:sz w:val="28"/>
          <w:rtl/>
        </w:rPr>
        <w:t>&lt;</w:t>
      </w:r>
      <w:r w:rsidRPr="007D20EA">
        <w:rPr>
          <w:rFonts w:ascii="Footlight MT Light" w:hAnsi="Footlight MT Light" w:cs="B Nazanin"/>
          <w:sz w:val="28"/>
        </w:rPr>
        <w:t xml:space="preserve"> 0.05</w:t>
      </w:r>
      <w:r w:rsidRPr="007D20EA">
        <w:rPr>
          <w:rFonts w:ascii="Footlight MT Light" w:hAnsi="Footlight MT Light" w:cs="B Nazanin"/>
          <w:sz w:val="28"/>
          <w:rtl/>
        </w:rPr>
        <w:t>)</w:t>
      </w:r>
      <w:r w:rsidRPr="007D20EA">
        <w:rPr>
          <w:rFonts w:ascii="Footlight MT Light" w:hAnsi="Footlight MT Light" w:cs="B Nazanin"/>
          <w:sz w:val="28"/>
          <w:rtl/>
          <w:lang w:bidi="fa-IR"/>
        </w:rPr>
        <w:t>.</w:t>
      </w:r>
      <w:r w:rsidRPr="007D20EA">
        <w:rPr>
          <w:rFonts w:ascii="Footlight MT Light" w:hAnsi="Footlight MT Light" w:cs="B Nazanin" w:hint="eastAsia"/>
          <w:sz w:val="28"/>
          <w:rtl/>
        </w:rPr>
        <w:t>تزر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ق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استرپتوزتوس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باعث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افزا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ش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معن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softHyphen/>
      </w:r>
      <w:r w:rsidRPr="007D20EA">
        <w:rPr>
          <w:rFonts w:ascii="Footlight MT Light" w:hAnsi="Footlight MT Light" w:cs="B Nazanin" w:hint="eastAsia"/>
          <w:sz w:val="28"/>
          <w:rtl/>
        </w:rPr>
        <w:t>دار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قند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خون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نسبت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به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گروه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کنترل</w:t>
      </w:r>
      <w:r w:rsidRPr="007D20EA">
        <w:rPr>
          <w:rFonts w:ascii="Footlight MT Light" w:hAnsi="Footlight MT Light" w:cs="B Nazanin"/>
          <w:sz w:val="28"/>
          <w:rtl/>
        </w:rPr>
        <w:t xml:space="preserve"> سالم </w:t>
      </w:r>
      <w:r w:rsidRPr="007D20EA">
        <w:rPr>
          <w:rFonts w:ascii="Footlight MT Light" w:hAnsi="Footlight MT Light" w:cs="B Nazanin" w:hint="eastAsia"/>
          <w:sz w:val="28"/>
          <w:rtl/>
        </w:rPr>
        <w:t>م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softHyphen/>
      </w:r>
      <w:r w:rsidRPr="007D20EA">
        <w:rPr>
          <w:rFonts w:ascii="Footlight MT Light" w:hAnsi="Footlight MT Light" w:cs="B Nazanin" w:hint="eastAsia"/>
          <w:sz w:val="28"/>
          <w:rtl/>
        </w:rPr>
        <w:t>شود</w:t>
      </w:r>
      <w:r w:rsidRPr="007D20EA">
        <w:rPr>
          <w:rFonts w:ascii="Footlight MT Light" w:hAnsi="Footlight MT Light" w:cs="B Nazanin"/>
          <w:sz w:val="28"/>
          <w:rtl/>
        </w:rPr>
        <w:t>.</w:t>
      </w:r>
      <w:r w:rsidRPr="007D20EA">
        <w:rPr>
          <w:rFonts w:ascii="Footlight MT Light" w:hAnsi="Footlight MT Light" w:cs="B Nazanin" w:hint="eastAsia"/>
          <w:sz w:val="28"/>
          <w:rtl/>
        </w:rPr>
        <w:t>در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گروه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نانون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وزوم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قند خون نسبت به گروه شم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بدون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تغ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ر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بوده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ما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در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گروه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تا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روزول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و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تا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روزول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نانون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وزوم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قند خون تا محدوده گروه کنترل سالم پا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ن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آمد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(</w:t>
      </w:r>
      <w:r w:rsidRPr="007D20EA">
        <w:rPr>
          <w:rFonts w:ascii="Footlight MT Light" w:hAnsi="Footlight MT Light" w:cs="B Nazanin"/>
          <w:sz w:val="28"/>
          <w:lang w:bidi="fa-IR"/>
        </w:rPr>
        <w:t>p&lt; 0.001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)</w:t>
      </w:r>
      <w:r w:rsidRPr="007D20EA">
        <w:rPr>
          <w:rFonts w:ascii="Footlight MT Light" w:hAnsi="Footlight MT Light" w:cs="B Nazanin"/>
          <w:sz w:val="28"/>
          <w:rtl/>
          <w:lang w:bidi="fa-IR"/>
        </w:rPr>
        <w:t>.</w:t>
      </w:r>
      <w:r w:rsidRPr="007D20EA">
        <w:rPr>
          <w:rFonts w:ascii="Footlight MT Light" w:hAnsi="Footlight MT Light" w:cs="B Nazanin" w:hint="eastAsia"/>
          <w:sz w:val="28"/>
          <w:rtl/>
        </w:rPr>
        <w:t>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ان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ژن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cs="B Nazanin"/>
          <w:szCs w:val="24"/>
          <w:lang w:bidi="fa-IR"/>
        </w:rPr>
        <w:t>PEPCK</w:t>
      </w:r>
      <w:r w:rsidRPr="007D20EA">
        <w:rPr>
          <w:rFonts w:ascii="Footlight MT Light" w:hAnsi="Footlight MT Light" w:cs="B Nazanin"/>
          <w:szCs w:val="24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در</w:t>
      </w:r>
      <w:r w:rsidRPr="007D20EA">
        <w:rPr>
          <w:rFonts w:ascii="Footlight MT Light" w:hAnsi="Footlight MT Light" w:cs="B Nazanin"/>
          <w:sz w:val="28"/>
          <w:rtl/>
        </w:rPr>
        <w:t xml:space="preserve"> گروه 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و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روزل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نانون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وزومه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نسبت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به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گروه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شم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کاهش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افته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اس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(</w:t>
      </w:r>
      <w:r w:rsidRPr="007D20EA">
        <w:rPr>
          <w:rFonts w:ascii="Footlight MT Light" w:hAnsi="Footlight MT Light" w:cs="B Nazanin"/>
          <w:sz w:val="28"/>
          <w:lang w:bidi="fa-IR"/>
        </w:rPr>
        <w:t>p&lt; 0.001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)</w:t>
      </w:r>
      <w:r w:rsidRPr="007D20EA">
        <w:rPr>
          <w:rFonts w:ascii="Footlight MT Light" w:hAnsi="Footlight MT Light" w:cs="B Nazanin"/>
          <w:sz w:val="28"/>
          <w:rtl/>
          <w:lang w:bidi="fa-IR"/>
        </w:rPr>
        <w:t>.ب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ان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ژن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/>
          <w:szCs w:val="24"/>
          <w:lang w:bidi="fa-IR"/>
        </w:rPr>
        <w:t xml:space="preserve">GCK </w:t>
      </w:r>
      <w:r w:rsidRPr="007D20EA">
        <w:rPr>
          <w:rFonts w:ascii="Footlight MT Light" w:hAnsi="Footlight MT Light" w:cs="B Nazanin" w:hint="eastAsia"/>
          <w:sz w:val="28"/>
          <w:rtl/>
        </w:rPr>
        <w:t>در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گروه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</w:t>
      </w:r>
      <w:r w:rsidR="00822767" w:rsidRPr="007D20EA">
        <w:rPr>
          <w:rFonts w:ascii="Footlight MT Light" w:hAnsi="Footlight MT Light" w:cs="B Nazanin" w:hint="cs"/>
          <w:sz w:val="28"/>
          <w:rtl/>
          <w:lang w:bidi="fa-IR"/>
        </w:rPr>
        <w:t>(</w:t>
      </w:r>
      <w:r w:rsidR="00822767">
        <w:rPr>
          <w:rFonts w:ascii="Footlight MT Light" w:hAnsi="Footlight MT Light" w:cs="B Nazanin"/>
          <w:sz w:val="28"/>
          <w:lang w:bidi="fa-IR"/>
        </w:rPr>
        <w:t>p&lt; 0.0</w:t>
      </w:r>
      <w:r w:rsidR="00022504">
        <w:rPr>
          <w:rFonts w:ascii="Footlight MT Light" w:hAnsi="Footlight MT Light" w:cs="B Nazanin"/>
          <w:sz w:val="28"/>
          <w:lang w:bidi="fa-IR"/>
        </w:rPr>
        <w:t>5</w:t>
      </w:r>
      <w:r w:rsidR="00822767" w:rsidRPr="007D20EA">
        <w:rPr>
          <w:rFonts w:ascii="Footlight MT Light" w:hAnsi="Footlight MT Light" w:cs="B Nazanin" w:hint="cs"/>
          <w:sz w:val="28"/>
          <w:rtl/>
          <w:lang w:bidi="fa-IR"/>
        </w:rPr>
        <w:t>)</w:t>
      </w:r>
      <w:r w:rsidRPr="007D20EA">
        <w:rPr>
          <w:rFonts w:ascii="Footlight MT Light" w:hAnsi="Footlight MT Light" w:cs="B Nazanin" w:hint="eastAsia"/>
          <w:sz w:val="28"/>
          <w:rtl/>
        </w:rPr>
        <w:t>و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نانون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وزومه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="00822767" w:rsidRPr="007D20EA">
        <w:rPr>
          <w:rFonts w:ascii="Footlight MT Light" w:hAnsi="Footlight MT Light" w:cs="B Nazanin" w:hint="cs"/>
          <w:sz w:val="28"/>
          <w:rtl/>
          <w:lang w:bidi="fa-IR"/>
        </w:rPr>
        <w:t>(</w:t>
      </w:r>
      <w:r w:rsidR="00822767" w:rsidRPr="007D20EA">
        <w:rPr>
          <w:rFonts w:ascii="Footlight MT Light" w:hAnsi="Footlight MT Light" w:cs="B Nazanin"/>
          <w:sz w:val="28"/>
          <w:lang w:bidi="fa-IR"/>
        </w:rPr>
        <w:t>p&lt; 0.001</w:t>
      </w:r>
      <w:r w:rsidR="00822767" w:rsidRPr="007D20EA">
        <w:rPr>
          <w:rFonts w:ascii="Footlight MT Light" w:hAnsi="Footlight MT Light" w:cs="B Nazanin" w:hint="cs"/>
          <w:sz w:val="28"/>
          <w:rtl/>
          <w:lang w:bidi="fa-IR"/>
        </w:rPr>
        <w:t>)</w:t>
      </w:r>
      <w:r w:rsidRPr="007D20EA">
        <w:rPr>
          <w:rFonts w:ascii="Footlight MT Light" w:hAnsi="Footlight MT Light" w:cs="B Nazanin" w:hint="eastAsia"/>
          <w:sz w:val="28"/>
          <w:rtl/>
        </w:rPr>
        <w:t>نسبت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به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گروه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شم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افزا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ش</w:t>
      </w:r>
      <w:r w:rsidRPr="007D20EA">
        <w:rPr>
          <w:rFonts w:ascii="Footlight MT Light" w:hAnsi="Footlight MT Light" w:cs="B Nazanin"/>
          <w:sz w:val="28"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داشته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است</w:t>
      </w:r>
      <w:r w:rsidRPr="007D20EA">
        <w:rPr>
          <w:rFonts w:ascii="Footlight MT Light" w:hAnsi="Footlight MT Light" w:cs="B Nazanin"/>
          <w:sz w:val="28"/>
          <w:lang w:bidi="fa-IR"/>
        </w:rPr>
        <w:t>.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تغ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رات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ب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ان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در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گروه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ها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نانو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نسبت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به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غ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ی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رنانو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قابل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توجه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تر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بوده</w:t>
      </w:r>
      <w:r w:rsidRPr="007D20EA">
        <w:rPr>
          <w:rFonts w:ascii="Footlight MT Light" w:hAnsi="Footlight MT Light" w:cs="B Nazanin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  <w:lang w:bidi="fa-IR"/>
        </w:rPr>
        <w:t>است</w:t>
      </w:r>
      <w:r w:rsidRPr="007D20EA">
        <w:rPr>
          <w:rFonts w:ascii="Footlight MT Light" w:hAnsi="Footlight MT Light" w:cs="B Nazanin"/>
          <w:sz w:val="28"/>
        </w:rPr>
        <w:t>.</w:t>
      </w:r>
    </w:p>
    <w:p w:rsidR="00927C30" w:rsidRPr="007D20EA" w:rsidRDefault="00927C30" w:rsidP="00927C30">
      <w:pPr>
        <w:bidi/>
        <w:spacing w:line="240" w:lineRule="auto"/>
        <w:jc w:val="both"/>
        <w:rPr>
          <w:rFonts w:ascii="Footlight MT Light" w:hAnsi="Footlight MT Light" w:cs="B Nazanin"/>
          <w:sz w:val="28"/>
        </w:rPr>
        <w:sectPr w:rsidR="00927C30" w:rsidRPr="007D20EA" w:rsidSect="00A11216">
          <w:footerReference w:type="default" r:id="rId6"/>
          <w:pgSz w:w="11909" w:h="16834" w:code="9"/>
          <w:pgMar w:top="1699" w:right="1699" w:bottom="1699" w:left="1138" w:header="720" w:footer="720" w:gutter="0"/>
          <w:pgNumType w:start="1"/>
          <w:cols w:space="720"/>
          <w:docGrid w:linePitch="360"/>
        </w:sectPr>
      </w:pP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بحث</w:t>
      </w:r>
      <w:r w:rsidRPr="007D20EA">
        <w:rPr>
          <w:rFonts w:ascii="Footlight MT Light" w:hAnsi="Footlight MT Light" w:cs="B Nazanin"/>
          <w:b/>
          <w:bCs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و</w:t>
      </w:r>
      <w:r w:rsidRPr="007D20EA">
        <w:rPr>
          <w:rFonts w:ascii="Footlight MT Light" w:hAnsi="Footlight MT Light" w:cs="B Nazanin"/>
          <w:b/>
          <w:bCs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نت</w:t>
      </w:r>
      <w:r w:rsidRPr="007D20EA">
        <w:rPr>
          <w:rFonts w:ascii="Footlight MT Light" w:hAnsi="Footlight MT Light" w:cs="B Nazanin" w:hint="cs"/>
          <w:b/>
          <w:bCs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جه</w:t>
      </w:r>
      <w:r w:rsidRPr="007D20EA">
        <w:rPr>
          <w:rFonts w:ascii="Footlight MT Light" w:hAnsi="Footlight MT Light" w:cs="B Nazanin"/>
          <w:b/>
          <w:bCs/>
          <w:sz w:val="28"/>
          <w:rtl/>
        </w:rPr>
        <w:softHyphen/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گ</w:t>
      </w:r>
      <w:r w:rsidRPr="007D20EA">
        <w:rPr>
          <w:rFonts w:ascii="Footlight MT Light" w:hAnsi="Footlight MT Light" w:cs="B Nazanin" w:hint="cs"/>
          <w:b/>
          <w:bCs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ر</w:t>
      </w:r>
      <w:r w:rsidRPr="007D20EA">
        <w:rPr>
          <w:rFonts w:ascii="Footlight MT Light" w:hAnsi="Footlight MT Light" w:cs="B Nazanin" w:hint="cs"/>
          <w:b/>
          <w:bCs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: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</w:t>
      </w:r>
      <w:r w:rsidRPr="007D20EA">
        <w:rPr>
          <w:rFonts w:ascii="Footlight MT Light" w:hAnsi="Footlight MT Light" w:cs="B Nazanin" w:hint="cs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نرخ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ژنها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cs="B Nazanin"/>
          <w:szCs w:val="24"/>
        </w:rPr>
        <w:t>GCK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cs="B Nazanin"/>
          <w:szCs w:val="24"/>
        </w:rPr>
        <w:t>&amp; PEPCK</w:t>
      </w:r>
      <w:r w:rsidRPr="007D20EA">
        <w:rPr>
          <w:rFonts w:ascii="Footlight MT Light" w:hAnsi="Footlight MT Light" w:cs="B Nazanin" w:hint="cs"/>
          <w:szCs w:val="24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را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به</w:t>
      </w:r>
      <w:r w:rsidRPr="007D20EA">
        <w:rPr>
          <w:rFonts w:ascii="Footlight MT Light" w:hAnsi="Footlight MT Light" w:cs="B Nazanin" w:hint="cs"/>
          <w:sz w:val="28"/>
          <w:rtl/>
        </w:rPr>
        <w:t xml:space="preserve"> حالت مشابه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گروه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کنترل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سالم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تغییر داد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و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 xml:space="preserve"> این</w:t>
      </w:r>
      <w:r w:rsidRPr="007D20EA">
        <w:rPr>
          <w:rFonts w:ascii="Footlight MT Light" w:hAnsi="Footlight MT Light" w:cs="B Nazanin" w:hint="cs"/>
          <w:sz w:val="28"/>
          <w:rtl/>
        </w:rPr>
        <w:t xml:space="preserve"> تغییر در تایروزول نانوونیوزوم بارزتر و به گروه کنترل سالم نزدیکتر بود</w:t>
      </w:r>
      <w:r w:rsidRPr="007D20EA">
        <w:rPr>
          <w:rFonts w:ascii="Footlight MT Light" w:hAnsi="Footlight MT Light" w:cs="B Nazanin"/>
          <w:sz w:val="28"/>
          <w:rtl/>
        </w:rPr>
        <w:t>.</w:t>
      </w:r>
      <w:r w:rsidRPr="007D20EA">
        <w:rPr>
          <w:rFonts w:ascii="Footlight MT Light" w:hAnsi="Footlight MT Light" w:cs="B Nazanin" w:hint="eastAsia"/>
          <w:sz w:val="28"/>
          <w:rtl/>
        </w:rPr>
        <w:t>به</w:t>
      </w:r>
      <w:r w:rsidRPr="007D20EA">
        <w:rPr>
          <w:rFonts w:ascii="Footlight MT Light" w:hAnsi="Footlight MT Light" w:cs="B Nazanin"/>
          <w:sz w:val="28"/>
          <w:rtl/>
        </w:rPr>
        <w:t xml:space="preserve"> نظر م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رسد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</w:t>
      </w:r>
      <w:r w:rsidRPr="007D20EA">
        <w:rPr>
          <w:rFonts w:ascii="Footlight MT Light" w:hAnsi="Footlight MT Light" w:cs="B Nazanin"/>
          <w:sz w:val="28"/>
          <w:rtl/>
        </w:rPr>
        <w:t xml:space="preserve"> نانون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وزوم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کاند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د</w:t>
      </w:r>
      <w:r w:rsidRPr="007D20EA">
        <w:rPr>
          <w:rFonts w:ascii="Footlight MT Light" w:hAnsi="Footlight MT Light" w:cs="B Nazanin"/>
          <w:sz w:val="28"/>
          <w:rtl/>
        </w:rPr>
        <w:t xml:space="preserve"> بالقو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>ّ</w:t>
      </w:r>
      <w:r w:rsidRPr="007D20EA">
        <w:rPr>
          <w:rFonts w:ascii="Footlight MT Light" w:hAnsi="Footlight MT Light" w:cs="B Nazanin"/>
          <w:sz w:val="28"/>
          <w:rtl/>
        </w:rPr>
        <w:t xml:space="preserve">ه </w:t>
      </w:r>
      <w:r w:rsidRPr="007D20EA">
        <w:rPr>
          <w:rFonts w:ascii="Footlight MT Light" w:hAnsi="Footlight MT Light" w:cs="B Nazanin" w:hint="cs"/>
          <w:sz w:val="28"/>
          <w:rtl/>
        </w:rPr>
        <w:t>ای</w:t>
      </w:r>
      <w:r w:rsidRPr="007D20EA">
        <w:rPr>
          <w:rFonts w:ascii="Footlight MT Light" w:hAnsi="Footlight MT Light" w:cs="B Nazanin" w:hint="cs"/>
          <w:sz w:val="28"/>
          <w:rtl/>
          <w:lang w:bidi="fa-IR"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جهت</w:t>
      </w:r>
      <w:r w:rsidRPr="007D20EA">
        <w:rPr>
          <w:rFonts w:ascii="Footlight MT Light" w:hAnsi="Footlight MT Light" w:cs="B Nazanin"/>
          <w:sz w:val="28"/>
          <w:rtl/>
        </w:rPr>
        <w:t xml:space="preserve"> بررس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فراتر </w:t>
      </w:r>
      <w:r w:rsidRPr="007D20EA">
        <w:rPr>
          <w:rFonts w:ascii="Footlight MT Light" w:hAnsi="Footlight MT Light" w:cs="B Nazanin" w:hint="eastAsia"/>
          <w:sz w:val="28"/>
          <w:rtl/>
        </w:rPr>
        <w:t>به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عنوان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عامل</w:t>
      </w:r>
      <w:r w:rsidRPr="007D20EA">
        <w:rPr>
          <w:rFonts w:ascii="Footlight MT Light" w:hAnsi="Footlight MT Light" w:cs="B Nazanin" w:hint="cs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مونوتراپ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وت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ک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</w:t>
      </w:r>
      <w:r w:rsidRPr="007D20EA">
        <w:rPr>
          <w:rFonts w:ascii="Footlight MT Light" w:hAnsi="Footlight MT Light" w:cs="B Nazanin"/>
          <w:sz w:val="28"/>
          <w:rtl/>
        </w:rPr>
        <w:t xml:space="preserve"> تراپ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مکمل در کنار سا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</w:t>
      </w:r>
      <w:r w:rsidRPr="007D20EA">
        <w:rPr>
          <w:rFonts w:ascii="Footlight MT Light" w:hAnsi="Footlight MT Light" w:cs="B Nazanin"/>
          <w:sz w:val="28"/>
          <w:rtl/>
        </w:rPr>
        <w:t xml:space="preserve"> داروها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تجو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ز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 xml:space="preserve">برای درمان دیابت </w:t>
      </w:r>
      <w:r w:rsidRPr="007D20EA">
        <w:rPr>
          <w:rFonts w:ascii="Footlight MT Light" w:hAnsi="Footlight MT Light" w:cs="B Nazanin" w:hint="eastAsia"/>
          <w:sz w:val="28"/>
          <w:rtl/>
        </w:rPr>
        <w:t>م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باشد</w:t>
      </w:r>
      <w:r w:rsidRPr="007D20EA">
        <w:rPr>
          <w:rFonts w:ascii="Footlight MT Light" w:hAnsi="Footlight MT Light" w:cs="B Nazanin" w:hint="cs"/>
          <w:sz w:val="28"/>
          <w:rtl/>
        </w:rPr>
        <w:t>.</w:t>
      </w:r>
      <w:r w:rsidRPr="007D20EA">
        <w:rPr>
          <w:rFonts w:ascii="Footlight MT Light" w:hAnsi="Footlight MT Light" w:cs="B Nazanin"/>
          <w:sz w:val="28"/>
        </w:rPr>
        <w:t xml:space="preserve"> </w:t>
      </w:r>
      <w:r w:rsidRPr="007D20EA">
        <w:rPr>
          <w:rFonts w:ascii="Footlight MT Light" w:hAnsi="Footlight MT Light" w:cs="B Nazanin" w:hint="cs"/>
          <w:sz w:val="28"/>
          <w:rtl/>
        </w:rPr>
        <w:t xml:space="preserve">                          </w:t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واژگان</w:t>
      </w:r>
      <w:r w:rsidRPr="007D20EA">
        <w:rPr>
          <w:rFonts w:ascii="Footlight MT Light" w:hAnsi="Footlight MT Light" w:cs="B Nazanin"/>
          <w:b/>
          <w:bCs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کل</w:t>
      </w:r>
      <w:r w:rsidRPr="007D20EA">
        <w:rPr>
          <w:rFonts w:ascii="Footlight MT Light" w:hAnsi="Footlight MT Light" w:cs="B Nazanin" w:hint="cs"/>
          <w:b/>
          <w:bCs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b/>
          <w:bCs/>
          <w:sz w:val="28"/>
          <w:rtl/>
        </w:rPr>
        <w:t>د</w:t>
      </w:r>
      <w:r w:rsidRPr="007D20EA">
        <w:rPr>
          <w:rFonts w:ascii="Footlight MT Light" w:hAnsi="Footlight MT Light" w:cs="B Nazanin" w:hint="cs"/>
          <w:b/>
          <w:bCs/>
          <w:sz w:val="28"/>
          <w:rtl/>
        </w:rPr>
        <w:t>ی</w:t>
      </w:r>
      <w:r w:rsidRPr="007D20EA">
        <w:rPr>
          <w:rFonts w:ascii="Footlight MT Light" w:hAnsi="Footlight MT Light" w:cs="B Nazanin"/>
          <w:sz w:val="28"/>
          <w:rtl/>
        </w:rPr>
        <w:t xml:space="preserve">: </w:t>
      </w:r>
      <w:r w:rsidRPr="007D20EA">
        <w:rPr>
          <w:rFonts w:ascii="Footlight MT Light" w:hAnsi="Footlight MT Light" w:cs="B Nazanin" w:hint="eastAsia"/>
          <w:sz w:val="28"/>
          <w:rtl/>
        </w:rPr>
        <w:t>تا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روزول،نانون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وزوم،متابول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سم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گلوکز،د</w:t>
      </w:r>
      <w:r w:rsidRPr="007D20EA">
        <w:rPr>
          <w:rFonts w:ascii="Footlight MT Light" w:hAnsi="Footlight MT Light" w:cs="B Nazanin" w:hint="cs"/>
          <w:sz w:val="28"/>
          <w:rtl/>
        </w:rPr>
        <w:t>ی</w:t>
      </w:r>
      <w:r w:rsidRPr="007D20EA">
        <w:rPr>
          <w:rFonts w:ascii="Footlight MT Light" w:hAnsi="Footlight MT Light" w:cs="B Nazanin" w:hint="eastAsia"/>
          <w:sz w:val="28"/>
          <w:rtl/>
        </w:rPr>
        <w:t>ابت</w:t>
      </w:r>
      <w:r w:rsidRPr="007D20EA">
        <w:rPr>
          <w:rFonts w:ascii="Footlight MT Light" w:hAnsi="Footlight MT Light" w:cs="B Nazanin"/>
          <w:sz w:val="28"/>
          <w:rtl/>
        </w:rPr>
        <w:t xml:space="preserve"> </w:t>
      </w:r>
      <w:r w:rsidRPr="007D20EA">
        <w:rPr>
          <w:rFonts w:ascii="Footlight MT Light" w:hAnsi="Footlight MT Light" w:cs="B Nazanin" w:hint="eastAsia"/>
          <w:sz w:val="28"/>
          <w:rtl/>
        </w:rPr>
        <w:t>نوع</w:t>
      </w:r>
      <w:r w:rsidRPr="007D20EA">
        <w:rPr>
          <w:rFonts w:ascii="Footlight MT Light" w:hAnsi="Footlight MT Light" w:cs="B Nazanin"/>
          <w:sz w:val="28"/>
          <w:rtl/>
        </w:rPr>
        <w:t>2،</w:t>
      </w:r>
      <w:r w:rsidRPr="007D20EA">
        <w:rPr>
          <w:rFonts w:cs="B Nazanin"/>
          <w:szCs w:val="24"/>
        </w:rPr>
        <w:t>GCK</w:t>
      </w:r>
      <w:r w:rsidRPr="007D20EA">
        <w:rPr>
          <w:rFonts w:cs="B Nazanin"/>
          <w:sz w:val="28"/>
          <w:rtl/>
          <w:lang w:bidi="fa-IR"/>
        </w:rPr>
        <w:t>،</w:t>
      </w:r>
      <w:r w:rsidRPr="007D20EA">
        <w:rPr>
          <w:rFonts w:cs="B Nazanin"/>
          <w:szCs w:val="24"/>
        </w:rPr>
        <w:t>PEPCK</w:t>
      </w:r>
    </w:p>
    <w:p w:rsidR="007D20EA" w:rsidRPr="007D20EA" w:rsidRDefault="007D20EA" w:rsidP="007D20EA">
      <w:pPr>
        <w:spacing w:line="240" w:lineRule="auto"/>
        <w:rPr>
          <w:rFonts w:cs="Times New Roman"/>
          <w:b/>
          <w:bCs/>
          <w:szCs w:val="24"/>
          <w:u w:val="single"/>
        </w:rPr>
      </w:pPr>
      <w:r w:rsidRPr="007D20EA">
        <w:rPr>
          <w:rFonts w:cs="Times New Roman"/>
          <w:b/>
          <w:bCs/>
          <w:szCs w:val="24"/>
          <w:u w:val="single"/>
        </w:rPr>
        <w:lastRenderedPageBreak/>
        <w:t>Abstract</w:t>
      </w:r>
    </w:p>
    <w:p w:rsidR="007D20EA" w:rsidRPr="007D20EA" w:rsidRDefault="007D20EA" w:rsidP="007D20EA">
      <w:pPr>
        <w:spacing w:line="240" w:lineRule="auto"/>
        <w:rPr>
          <w:rFonts w:cs="Times New Roman"/>
          <w:b/>
          <w:bCs/>
          <w:szCs w:val="24"/>
        </w:rPr>
      </w:pPr>
    </w:p>
    <w:p w:rsidR="007D20EA" w:rsidRPr="007D20EA" w:rsidRDefault="007D20EA" w:rsidP="007D20EA">
      <w:pPr>
        <w:spacing w:line="240" w:lineRule="auto"/>
        <w:rPr>
          <w:rFonts w:cs="Times New Roman"/>
          <w:szCs w:val="24"/>
        </w:rPr>
      </w:pPr>
      <w:r w:rsidRPr="007D20EA">
        <w:rPr>
          <w:rFonts w:cs="Times New Roman"/>
          <w:b/>
          <w:bCs/>
          <w:szCs w:val="24"/>
        </w:rPr>
        <w:t xml:space="preserve">Background: </w:t>
      </w:r>
      <w:r w:rsidRPr="007D20EA">
        <w:rPr>
          <w:rFonts w:cs="Times New Roman"/>
          <w:szCs w:val="24"/>
        </w:rPr>
        <w:t xml:space="preserve">Diabetes is a metabolic </w:t>
      </w:r>
      <w:proofErr w:type="spellStart"/>
      <w:r w:rsidRPr="007D20EA">
        <w:rPr>
          <w:rFonts w:cs="Times New Roman"/>
          <w:szCs w:val="24"/>
        </w:rPr>
        <w:t>disorder,its</w:t>
      </w:r>
      <w:proofErr w:type="spellEnd"/>
      <w:r w:rsidRPr="007D20EA">
        <w:rPr>
          <w:rFonts w:cs="Times New Roman"/>
          <w:szCs w:val="24"/>
        </w:rPr>
        <w:t xml:space="preserve"> main characteristic being hyperglycemia due to the </w:t>
      </w:r>
      <w:proofErr w:type="spellStart"/>
      <w:r w:rsidRPr="007D20EA">
        <w:rPr>
          <w:rFonts w:cs="Times New Roman"/>
          <w:szCs w:val="24"/>
        </w:rPr>
        <w:t>non decremented</w:t>
      </w:r>
      <w:proofErr w:type="spellEnd"/>
      <w:r w:rsidRPr="007D20EA">
        <w:rPr>
          <w:rFonts w:cs="Times New Roman"/>
          <w:szCs w:val="24"/>
        </w:rPr>
        <w:t xml:space="preserve"> hepatic gluconeogenesis leading to optical </w:t>
      </w:r>
      <w:proofErr w:type="spellStart"/>
      <w:r w:rsidRPr="007D20EA">
        <w:rPr>
          <w:rFonts w:cs="Times New Roman"/>
          <w:szCs w:val="24"/>
        </w:rPr>
        <w:t>disorders,kidney</w:t>
      </w:r>
      <w:proofErr w:type="spellEnd"/>
      <w:r w:rsidRPr="007D20EA">
        <w:rPr>
          <w:rFonts w:cs="Times New Roman"/>
          <w:szCs w:val="24"/>
        </w:rPr>
        <w:t xml:space="preserve"> and heart </w:t>
      </w:r>
      <w:proofErr w:type="spellStart"/>
      <w:r w:rsidRPr="007D20EA">
        <w:rPr>
          <w:rFonts w:cs="Times New Roman"/>
          <w:szCs w:val="24"/>
        </w:rPr>
        <w:t>failure,gangrene,lower</w:t>
      </w:r>
      <w:proofErr w:type="spellEnd"/>
      <w:r w:rsidRPr="007D20EA">
        <w:rPr>
          <w:rFonts w:cs="Times New Roman"/>
          <w:szCs w:val="24"/>
        </w:rPr>
        <w:t xml:space="preserve"> life quality and reduced </w:t>
      </w:r>
      <w:proofErr w:type="spellStart"/>
      <w:r w:rsidRPr="007D20EA">
        <w:rPr>
          <w:rFonts w:cs="Times New Roman"/>
          <w:szCs w:val="24"/>
        </w:rPr>
        <w:t>healty</w:t>
      </w:r>
      <w:proofErr w:type="spellEnd"/>
      <w:r w:rsidRPr="007D20EA">
        <w:rPr>
          <w:rFonts w:cs="Times New Roman"/>
          <w:szCs w:val="24"/>
        </w:rPr>
        <w:t xml:space="preserve"> </w:t>
      </w:r>
      <w:r w:rsidRPr="007D20EA">
        <w:rPr>
          <w:rFonts w:cs="Times New Roman"/>
          <w:szCs w:val="24"/>
          <w:rtl/>
        </w:rPr>
        <w:t xml:space="preserve"> </w:t>
      </w:r>
      <w:r w:rsidRPr="007D20EA">
        <w:rPr>
          <w:rFonts w:cs="Times New Roman"/>
          <w:szCs w:val="24"/>
        </w:rPr>
        <w:t xml:space="preserve">life </w:t>
      </w:r>
      <w:proofErr w:type="spellStart"/>
      <w:r w:rsidRPr="007D20EA">
        <w:rPr>
          <w:rFonts w:cs="Times New Roman"/>
          <w:szCs w:val="24"/>
        </w:rPr>
        <w:t>span.according</w:t>
      </w:r>
      <w:proofErr w:type="spellEnd"/>
      <w:r w:rsidRPr="007D20EA">
        <w:rPr>
          <w:rFonts w:cs="Times New Roman"/>
          <w:szCs w:val="24"/>
        </w:rPr>
        <w:t xml:space="preserve"> to the International Diabetes Federation (IDF),by the year 2035 the population of diabetic patients will reach 600 million </w:t>
      </w:r>
      <w:proofErr w:type="spellStart"/>
      <w:r w:rsidRPr="007D20EA">
        <w:rPr>
          <w:rFonts w:cs="Times New Roman"/>
          <w:szCs w:val="24"/>
        </w:rPr>
        <w:t>people,more</w:t>
      </w:r>
      <w:proofErr w:type="spellEnd"/>
      <w:r w:rsidRPr="007D20EA">
        <w:rPr>
          <w:rFonts w:cs="Times New Roman"/>
          <w:szCs w:val="24"/>
        </w:rPr>
        <w:t xml:space="preserve"> than 90% of whom will have type2 of the disease.type2 diabetes is associated with decreased expression of </w:t>
      </w:r>
      <w:proofErr w:type="spellStart"/>
      <w:r w:rsidRPr="007D20EA">
        <w:rPr>
          <w:rFonts w:cs="Times New Roman"/>
          <w:szCs w:val="24"/>
        </w:rPr>
        <w:t>Glucokinase</w:t>
      </w:r>
      <w:proofErr w:type="spellEnd"/>
      <w:r w:rsidRPr="007D20EA">
        <w:rPr>
          <w:rFonts w:cs="Times New Roman"/>
          <w:szCs w:val="24"/>
        </w:rPr>
        <w:t xml:space="preserve"> (GCK) gene and increased expression of  </w:t>
      </w:r>
      <w:proofErr w:type="spellStart"/>
      <w:r w:rsidRPr="007D20EA">
        <w:rPr>
          <w:rFonts w:cs="Times New Roman"/>
          <w:szCs w:val="24"/>
        </w:rPr>
        <w:t>Phosphoenolpyruvate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carboxykinase</w:t>
      </w:r>
      <w:proofErr w:type="spellEnd"/>
      <w:r w:rsidRPr="007D20EA">
        <w:rPr>
          <w:rFonts w:cs="Times New Roman"/>
          <w:szCs w:val="24"/>
        </w:rPr>
        <w:t xml:space="preserve">(PEPCK) </w:t>
      </w:r>
      <w:proofErr w:type="spellStart"/>
      <w:r w:rsidRPr="007D20EA">
        <w:rPr>
          <w:rFonts w:cs="Times New Roman"/>
          <w:szCs w:val="24"/>
        </w:rPr>
        <w:t>gene.many</w:t>
      </w:r>
      <w:proofErr w:type="spellEnd"/>
      <w:r w:rsidRPr="007D20EA">
        <w:rPr>
          <w:rFonts w:cs="Times New Roman"/>
          <w:szCs w:val="24"/>
        </w:rPr>
        <w:t xml:space="preserve"> of the existing medicinal interventions are expensive and in long </w:t>
      </w:r>
      <w:proofErr w:type="spellStart"/>
      <w:r w:rsidRPr="007D20EA">
        <w:rPr>
          <w:rFonts w:cs="Times New Roman"/>
          <w:szCs w:val="24"/>
        </w:rPr>
        <w:t>term,not</w:t>
      </w:r>
      <w:proofErr w:type="spellEnd"/>
      <w:r w:rsidRPr="007D20EA">
        <w:rPr>
          <w:rFonts w:cs="Times New Roman"/>
          <w:szCs w:val="24"/>
        </w:rPr>
        <w:t xml:space="preserve"> only they lose their sensitivity but are also inefficient in preventing the progression of diabetes and its subsequent </w:t>
      </w:r>
      <w:proofErr w:type="spellStart"/>
      <w:r w:rsidRPr="007D20EA">
        <w:rPr>
          <w:rFonts w:cs="Times New Roman"/>
          <w:szCs w:val="24"/>
        </w:rPr>
        <w:t>complications.cost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effectiveness,low</w:t>
      </w:r>
      <w:proofErr w:type="spellEnd"/>
      <w:r w:rsidRPr="007D20EA">
        <w:rPr>
          <w:rFonts w:cs="Times New Roman"/>
          <w:szCs w:val="24"/>
        </w:rPr>
        <w:t xml:space="preserve"> toxicity and historical </w:t>
      </w:r>
      <w:proofErr w:type="spellStart"/>
      <w:r w:rsidRPr="007D20EA">
        <w:rPr>
          <w:rFonts w:cs="Times New Roman"/>
          <w:szCs w:val="24"/>
        </w:rPr>
        <w:t>background,has</w:t>
      </w:r>
      <w:proofErr w:type="spellEnd"/>
      <w:r w:rsidRPr="007D20EA">
        <w:rPr>
          <w:rFonts w:cs="Times New Roman"/>
          <w:szCs w:val="24"/>
        </w:rPr>
        <w:t xml:space="preserve"> attracted so much attention to</w:t>
      </w:r>
      <w:r w:rsidRPr="007D20EA">
        <w:rPr>
          <w:rFonts w:cs="Times New Roman"/>
          <w:szCs w:val="24"/>
          <w:rtl/>
        </w:rPr>
        <w:t xml:space="preserve"> </w:t>
      </w:r>
      <w:r w:rsidRPr="007D20EA">
        <w:rPr>
          <w:rFonts w:cs="Times New Roman"/>
          <w:szCs w:val="24"/>
        </w:rPr>
        <w:t xml:space="preserve">the traditional plant drugs and their contents of </w:t>
      </w:r>
      <w:proofErr w:type="spellStart"/>
      <w:r w:rsidRPr="007D20EA">
        <w:rPr>
          <w:rFonts w:cs="Times New Roman"/>
          <w:szCs w:val="24"/>
        </w:rPr>
        <w:t>polyphenols.for</w:t>
      </w:r>
      <w:proofErr w:type="spellEnd"/>
      <w:r w:rsidRPr="007D20EA">
        <w:rPr>
          <w:rFonts w:cs="Times New Roman"/>
          <w:szCs w:val="24"/>
        </w:rPr>
        <w:t xml:space="preserve"> example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is one of the three major polyphenols in virgin olive oil allocating many health benefits to itself and its metabolites like being weight </w:t>
      </w:r>
      <w:proofErr w:type="spellStart"/>
      <w:r w:rsidRPr="007D20EA">
        <w:rPr>
          <w:rFonts w:cs="Times New Roman"/>
          <w:szCs w:val="24"/>
        </w:rPr>
        <w:t>balancing,efficiently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antioxidant,anti-apoptotic,cardio</w:t>
      </w:r>
      <w:proofErr w:type="spellEnd"/>
      <w:r w:rsidRPr="007D20EA">
        <w:rPr>
          <w:rFonts w:cs="Times New Roman"/>
          <w:szCs w:val="24"/>
        </w:rPr>
        <w:t xml:space="preserve"> and </w:t>
      </w:r>
      <w:proofErr w:type="spellStart"/>
      <w:r w:rsidRPr="007D20EA">
        <w:rPr>
          <w:rFonts w:cs="Times New Roman"/>
          <w:szCs w:val="24"/>
        </w:rPr>
        <w:t>neurprotective,anti</w:t>
      </w:r>
      <w:proofErr w:type="spellEnd"/>
      <w:r w:rsidRPr="007D20EA">
        <w:rPr>
          <w:rFonts w:cs="Times New Roman"/>
          <w:szCs w:val="24"/>
        </w:rPr>
        <w:t>-inflammatory and anti-diabetic.in order to</w:t>
      </w:r>
      <w:r w:rsidRPr="007D20EA">
        <w:rPr>
          <w:rFonts w:cs="Times New Roman"/>
          <w:szCs w:val="24"/>
          <w:rtl/>
        </w:rPr>
        <w:t xml:space="preserve"> </w:t>
      </w:r>
      <w:r w:rsidRPr="007D20EA">
        <w:rPr>
          <w:rFonts w:cs="Times New Roman"/>
          <w:szCs w:val="24"/>
        </w:rPr>
        <w:t xml:space="preserve"> further investigate the anti-diabetic property of </w:t>
      </w:r>
      <w:proofErr w:type="spellStart"/>
      <w:r w:rsidRPr="007D20EA">
        <w:rPr>
          <w:rFonts w:cs="Times New Roman"/>
          <w:szCs w:val="24"/>
        </w:rPr>
        <w:t>tyrosol,we</w:t>
      </w:r>
      <w:proofErr w:type="spellEnd"/>
      <w:r w:rsidRPr="007D20EA">
        <w:rPr>
          <w:rFonts w:cs="Times New Roman"/>
          <w:szCs w:val="24"/>
        </w:rPr>
        <w:t xml:space="preserve"> took it upon ourselves to evaluate its modulatory effect on the expression of genes responsible for glucose </w:t>
      </w:r>
      <w:proofErr w:type="spellStart"/>
      <w:r w:rsidRPr="007D20EA">
        <w:rPr>
          <w:rFonts w:cs="Times New Roman"/>
          <w:szCs w:val="24"/>
        </w:rPr>
        <w:t>metabolism;also</w:t>
      </w:r>
      <w:proofErr w:type="spellEnd"/>
      <w:r w:rsidRPr="007D20EA">
        <w:rPr>
          <w:rFonts w:cs="Times New Roman"/>
          <w:szCs w:val="24"/>
        </w:rPr>
        <w:t xml:space="preserve"> to compensate for the low bioavailability of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and enhancing its </w:t>
      </w:r>
      <w:proofErr w:type="spellStart"/>
      <w:r w:rsidRPr="007D20EA">
        <w:rPr>
          <w:rFonts w:cs="Times New Roman"/>
          <w:szCs w:val="24"/>
        </w:rPr>
        <w:t>absorption,we</w:t>
      </w:r>
      <w:proofErr w:type="spellEnd"/>
      <w:r w:rsidRPr="007D20EA">
        <w:rPr>
          <w:rFonts w:cs="Times New Roman"/>
          <w:szCs w:val="24"/>
        </w:rPr>
        <w:t xml:space="preserve"> used a novel drug delivery system called </w:t>
      </w:r>
      <w:proofErr w:type="spellStart"/>
      <w:r w:rsidRPr="007D20EA">
        <w:rPr>
          <w:rFonts w:cs="Times New Roman"/>
          <w:szCs w:val="24"/>
        </w:rPr>
        <w:t>nano-niosome</w:t>
      </w:r>
      <w:proofErr w:type="spellEnd"/>
      <w:r w:rsidRPr="007D20EA">
        <w:rPr>
          <w:rFonts w:cs="Times New Roman"/>
          <w:szCs w:val="24"/>
        </w:rPr>
        <w:t>.</w:t>
      </w:r>
    </w:p>
    <w:p w:rsidR="007D20EA" w:rsidRPr="007D20EA" w:rsidRDefault="007D20EA" w:rsidP="007D20EA">
      <w:pPr>
        <w:spacing w:line="240" w:lineRule="auto"/>
        <w:rPr>
          <w:rFonts w:cs="Times New Roman"/>
          <w:szCs w:val="24"/>
        </w:rPr>
      </w:pPr>
      <w:r w:rsidRPr="007D20EA">
        <w:rPr>
          <w:rFonts w:cs="Times New Roman"/>
          <w:b/>
          <w:bCs/>
          <w:szCs w:val="24"/>
        </w:rPr>
        <w:t xml:space="preserve">Purpose: </w:t>
      </w:r>
      <w:r w:rsidRPr="007D20EA">
        <w:rPr>
          <w:rFonts w:cs="Times New Roman"/>
          <w:szCs w:val="24"/>
        </w:rPr>
        <w:t xml:space="preserve">Evaluating the modulated expression of GCK &amp; PEPCK genes after the oral gavage of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nano-niosome</w:t>
      </w:r>
      <w:proofErr w:type="spellEnd"/>
      <w:r w:rsidRPr="007D20EA">
        <w:rPr>
          <w:rFonts w:cs="Times New Roman"/>
          <w:szCs w:val="24"/>
        </w:rPr>
        <w:t xml:space="preserve"> in diabetic rats.</w:t>
      </w:r>
    </w:p>
    <w:p w:rsidR="007D20EA" w:rsidRPr="007D20EA" w:rsidRDefault="007D20EA" w:rsidP="007D20EA">
      <w:pPr>
        <w:spacing w:line="240" w:lineRule="auto"/>
        <w:rPr>
          <w:rFonts w:cs="Times New Roman"/>
          <w:szCs w:val="24"/>
        </w:rPr>
      </w:pPr>
      <w:r w:rsidRPr="007D20EA">
        <w:rPr>
          <w:rFonts w:cs="Times New Roman"/>
          <w:b/>
          <w:bCs/>
          <w:szCs w:val="24"/>
        </w:rPr>
        <w:t xml:space="preserve">Methods: </w:t>
      </w:r>
      <w:r w:rsidRPr="007D20EA">
        <w:rPr>
          <w:rFonts w:cs="Times New Roman"/>
          <w:szCs w:val="24"/>
        </w:rPr>
        <w:t xml:space="preserve">In this study,40 male </w:t>
      </w:r>
      <w:proofErr w:type="spellStart"/>
      <w:r w:rsidRPr="007D20EA">
        <w:rPr>
          <w:rFonts w:cs="Times New Roman"/>
          <w:szCs w:val="24"/>
        </w:rPr>
        <w:t>wistar</w:t>
      </w:r>
      <w:proofErr w:type="spellEnd"/>
      <w:r w:rsidRPr="007D20EA">
        <w:rPr>
          <w:rFonts w:cs="Times New Roman"/>
          <w:szCs w:val="24"/>
        </w:rPr>
        <w:t xml:space="preserve"> rats with the average weight of 200-250 grams were divided into 5 groups of </w:t>
      </w:r>
      <w:proofErr w:type="spellStart"/>
      <w:r w:rsidRPr="007D20EA">
        <w:rPr>
          <w:rFonts w:cs="Times New Roman"/>
          <w:szCs w:val="24"/>
        </w:rPr>
        <w:t>eight,healthy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control,diabetic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control,nano-niosome,tyrosol,tyrosol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nano-niosome.diabetes</w:t>
      </w:r>
      <w:proofErr w:type="spellEnd"/>
      <w:r w:rsidRPr="007D20EA">
        <w:rPr>
          <w:rFonts w:cs="Times New Roman"/>
          <w:szCs w:val="24"/>
        </w:rPr>
        <w:t xml:space="preserve"> was induced through single </w:t>
      </w:r>
      <w:proofErr w:type="spellStart"/>
      <w:r w:rsidRPr="007D20EA">
        <w:rPr>
          <w:rFonts w:cs="Times New Roman"/>
          <w:szCs w:val="24"/>
        </w:rPr>
        <w:t>intraperitoneal</w:t>
      </w:r>
      <w:proofErr w:type="spellEnd"/>
      <w:r w:rsidRPr="007D20EA">
        <w:rPr>
          <w:rFonts w:cs="Times New Roman"/>
          <w:szCs w:val="24"/>
        </w:rPr>
        <w:t xml:space="preserve"> injection of STZ(30mg/dl)each group received a daily gavage of 1cc of their respected substances with the dosage of 5mg/</w:t>
      </w:r>
      <w:proofErr w:type="spellStart"/>
      <w:r w:rsidRPr="007D20EA">
        <w:rPr>
          <w:rFonts w:cs="Times New Roman"/>
          <w:szCs w:val="24"/>
        </w:rPr>
        <w:t>dL</w:t>
      </w:r>
      <w:proofErr w:type="spellEnd"/>
      <w:r w:rsidRPr="007D20EA">
        <w:rPr>
          <w:rFonts w:cs="Times New Roman"/>
          <w:szCs w:val="24"/>
        </w:rPr>
        <w:t xml:space="preserve"> over 36 days.2 days after the end of the treatment and an over-night </w:t>
      </w:r>
      <w:proofErr w:type="spellStart"/>
      <w:r w:rsidRPr="007D20EA">
        <w:rPr>
          <w:rFonts w:cs="Times New Roman"/>
          <w:szCs w:val="24"/>
        </w:rPr>
        <w:t>fasting,the</w:t>
      </w:r>
      <w:proofErr w:type="spellEnd"/>
      <w:r w:rsidRPr="007D20EA">
        <w:rPr>
          <w:rFonts w:cs="Times New Roman"/>
          <w:szCs w:val="24"/>
        </w:rPr>
        <w:t xml:space="preserve"> rats received </w:t>
      </w:r>
      <w:proofErr w:type="spellStart"/>
      <w:r w:rsidRPr="007D20EA">
        <w:rPr>
          <w:rFonts w:cs="Times New Roman"/>
          <w:szCs w:val="24"/>
        </w:rPr>
        <w:t>anethetics</w:t>
      </w:r>
      <w:proofErr w:type="spellEnd"/>
      <w:r w:rsidRPr="007D20EA">
        <w:rPr>
          <w:rFonts w:cs="Times New Roman"/>
          <w:szCs w:val="24"/>
        </w:rPr>
        <w:t xml:space="preserve"> and were dissected under the laws of ethics and animal rights and </w:t>
      </w:r>
      <w:proofErr w:type="spellStart"/>
      <w:r w:rsidRPr="007D20EA">
        <w:rPr>
          <w:rFonts w:cs="Times New Roman"/>
          <w:szCs w:val="24"/>
        </w:rPr>
        <w:t>welfare,and</w:t>
      </w:r>
      <w:proofErr w:type="spellEnd"/>
      <w:r w:rsidRPr="007D20EA">
        <w:rPr>
          <w:rFonts w:cs="Times New Roman"/>
          <w:szCs w:val="24"/>
        </w:rPr>
        <w:t xml:space="preserve"> then the liver tissues were utilized to measure</w:t>
      </w:r>
      <w:r w:rsidRPr="007D20EA">
        <w:rPr>
          <w:rFonts w:cs="Times New Roman"/>
          <w:szCs w:val="24"/>
          <w:rtl/>
        </w:rPr>
        <w:t xml:space="preserve"> </w:t>
      </w:r>
      <w:r w:rsidRPr="007D20EA">
        <w:rPr>
          <w:rFonts w:cs="Times New Roman"/>
          <w:szCs w:val="24"/>
        </w:rPr>
        <w:t xml:space="preserve"> the expression of GCK &amp; PEPCK genes using Real-Time PCR.</w:t>
      </w:r>
    </w:p>
    <w:p w:rsidR="007D20EA" w:rsidRPr="007D20EA" w:rsidRDefault="007D20EA" w:rsidP="00022504">
      <w:pPr>
        <w:spacing w:line="240" w:lineRule="auto"/>
        <w:rPr>
          <w:rFonts w:cs="Times New Roman"/>
          <w:szCs w:val="24"/>
        </w:rPr>
      </w:pPr>
      <w:r w:rsidRPr="007D20EA">
        <w:rPr>
          <w:rFonts w:cs="Times New Roman"/>
          <w:b/>
          <w:bCs/>
          <w:szCs w:val="24"/>
        </w:rPr>
        <w:t xml:space="preserve">Results </w:t>
      </w:r>
      <w:r w:rsidRPr="007D20EA">
        <w:rPr>
          <w:rFonts w:cs="Times New Roman"/>
          <w:szCs w:val="24"/>
        </w:rPr>
        <w:t xml:space="preserve">no significant change in body weight was </w:t>
      </w:r>
      <w:proofErr w:type="gramStart"/>
      <w:r w:rsidRPr="007D20EA">
        <w:rPr>
          <w:rFonts w:cs="Times New Roman"/>
          <w:szCs w:val="24"/>
        </w:rPr>
        <w:t>seen(</w:t>
      </w:r>
      <w:proofErr w:type="gramEnd"/>
      <w:r w:rsidRPr="007D20EA">
        <w:rPr>
          <w:rFonts w:cs="Times New Roman"/>
          <w:szCs w:val="24"/>
        </w:rPr>
        <w:t xml:space="preserve">p&lt;0.05). Injection of STZ and induction of diabetes significantly increased blood glucose levels compared to the healthy control group, blood glucose levels were decreased in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and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nano-niosome</w:t>
      </w:r>
      <w:proofErr w:type="spellEnd"/>
      <w:r w:rsidRPr="007D20EA">
        <w:rPr>
          <w:rFonts w:cs="Times New Roman"/>
          <w:szCs w:val="24"/>
        </w:rPr>
        <w:t xml:space="preserve"> groups compared to the diabetic control group close to the healthy control group(p&lt;0.001).the expression of PEPCK was decreased in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and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nano-niosome</w:t>
      </w:r>
      <w:proofErr w:type="spellEnd"/>
      <w:r w:rsidRPr="007D20EA">
        <w:rPr>
          <w:rFonts w:cs="Times New Roman"/>
          <w:szCs w:val="24"/>
        </w:rPr>
        <w:t xml:space="preserve"> groups compared to the diabetic control group(p&lt;0.001).the expression of GCK was increased in </w:t>
      </w:r>
      <w:proofErr w:type="spellStart"/>
      <w:r w:rsidRPr="0014229C">
        <w:rPr>
          <w:rFonts w:cs="Times New Roman"/>
          <w:szCs w:val="24"/>
        </w:rPr>
        <w:t>tyrosol</w:t>
      </w:r>
      <w:proofErr w:type="spellEnd"/>
      <w:r w:rsidRPr="0014229C">
        <w:rPr>
          <w:rFonts w:cs="Times New Roman"/>
          <w:szCs w:val="24"/>
        </w:rPr>
        <w:t xml:space="preserve"> </w:t>
      </w:r>
      <w:r w:rsidR="0014229C" w:rsidRPr="0014229C">
        <w:rPr>
          <w:rFonts w:ascii="Footlight MT Light" w:hAnsi="Footlight MT Light" w:cs="B Nazanin" w:hint="cs"/>
          <w:szCs w:val="24"/>
          <w:rtl/>
          <w:lang w:bidi="fa-IR"/>
        </w:rPr>
        <w:t>)</w:t>
      </w:r>
      <w:r w:rsidR="0014229C" w:rsidRPr="0014229C">
        <w:rPr>
          <w:rFonts w:ascii="Footlight MT Light" w:hAnsi="Footlight MT Light" w:cs="B Nazanin"/>
          <w:szCs w:val="24"/>
          <w:lang w:bidi="fa-IR"/>
        </w:rPr>
        <w:t>p&lt; 0.0</w:t>
      </w:r>
      <w:r w:rsidR="00022504">
        <w:rPr>
          <w:rFonts w:ascii="Footlight MT Light" w:hAnsi="Footlight MT Light" w:cs="B Nazanin"/>
          <w:szCs w:val="24"/>
          <w:lang w:bidi="fa-IR"/>
        </w:rPr>
        <w:t>5</w:t>
      </w:r>
      <w:bookmarkStart w:id="0" w:name="_GoBack"/>
      <w:bookmarkEnd w:id="0"/>
      <w:r w:rsidR="0014229C">
        <w:rPr>
          <w:rFonts w:ascii="Footlight MT Light" w:hAnsi="Footlight MT Light" w:cs="B Nazanin" w:hint="cs"/>
          <w:sz w:val="28"/>
          <w:rtl/>
          <w:lang w:bidi="fa-IR"/>
        </w:rPr>
        <w:t>(</w:t>
      </w:r>
      <w:r w:rsidRPr="007D20EA">
        <w:rPr>
          <w:rFonts w:cs="Times New Roman"/>
          <w:szCs w:val="24"/>
        </w:rPr>
        <w:t xml:space="preserve">and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nano-niosome</w:t>
      </w:r>
      <w:proofErr w:type="spellEnd"/>
      <w:r w:rsidRPr="007D20EA">
        <w:rPr>
          <w:rFonts w:cs="Times New Roman"/>
          <w:szCs w:val="24"/>
        </w:rPr>
        <w:t xml:space="preserve"> groups compared to the diabetic </w:t>
      </w:r>
      <w:r w:rsidR="0014229C">
        <w:rPr>
          <w:rFonts w:cs="Times New Roman"/>
          <w:szCs w:val="24"/>
        </w:rPr>
        <w:t>control group(p&lt;0.001).no changes in</w:t>
      </w:r>
      <w:r w:rsidRPr="007D20EA">
        <w:rPr>
          <w:rFonts w:cs="Times New Roman"/>
          <w:szCs w:val="24"/>
        </w:rPr>
        <w:t xml:space="preserve"> any parameters was seen in the plain </w:t>
      </w:r>
      <w:proofErr w:type="spellStart"/>
      <w:r w:rsidRPr="007D20EA">
        <w:rPr>
          <w:rFonts w:cs="Times New Roman"/>
          <w:szCs w:val="24"/>
        </w:rPr>
        <w:t>nano-niosome</w:t>
      </w:r>
      <w:proofErr w:type="spellEnd"/>
      <w:r w:rsidRPr="007D20EA">
        <w:rPr>
          <w:rFonts w:cs="Times New Roman"/>
          <w:szCs w:val="24"/>
        </w:rPr>
        <w:t xml:space="preserve"> groups compared to the diabetic control </w:t>
      </w:r>
      <w:proofErr w:type="spellStart"/>
      <w:r w:rsidRPr="007D20EA">
        <w:rPr>
          <w:rFonts w:cs="Times New Roman"/>
          <w:szCs w:val="24"/>
        </w:rPr>
        <w:t>group.decreased</w:t>
      </w:r>
      <w:proofErr w:type="spellEnd"/>
      <w:r w:rsidRPr="007D20EA">
        <w:rPr>
          <w:rFonts w:cs="Times New Roman"/>
          <w:szCs w:val="24"/>
        </w:rPr>
        <w:t xml:space="preserve"> in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and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nano-niosome</w:t>
      </w:r>
      <w:proofErr w:type="spellEnd"/>
      <w:r w:rsidRPr="007D20EA">
        <w:rPr>
          <w:rFonts w:cs="Times New Roman"/>
          <w:szCs w:val="24"/>
        </w:rPr>
        <w:t xml:space="preserve"> groups compared to the diabetic control group(p&lt;0.001).The changes in the expression of the investigated genes were more profound in</w:t>
      </w:r>
      <w:r w:rsidR="0014229C">
        <w:rPr>
          <w:rFonts w:cs="Times New Roman"/>
          <w:szCs w:val="24"/>
        </w:rPr>
        <w:t xml:space="preserve"> the </w:t>
      </w:r>
      <w:proofErr w:type="spellStart"/>
      <w:r w:rsidR="0014229C">
        <w:rPr>
          <w:rFonts w:cs="Times New Roman"/>
          <w:szCs w:val="24"/>
        </w:rPr>
        <w:t>tyrosol</w:t>
      </w:r>
      <w:proofErr w:type="spellEnd"/>
      <w:r w:rsidR="0014229C">
        <w:rPr>
          <w:rFonts w:cs="Times New Roman"/>
          <w:szCs w:val="24"/>
        </w:rPr>
        <w:t xml:space="preserve"> </w:t>
      </w:r>
      <w:proofErr w:type="spellStart"/>
      <w:r w:rsidR="0014229C">
        <w:rPr>
          <w:rFonts w:cs="Times New Roman"/>
          <w:szCs w:val="24"/>
        </w:rPr>
        <w:t>nano-niosome</w:t>
      </w:r>
      <w:proofErr w:type="spellEnd"/>
      <w:r w:rsidR="0014229C">
        <w:rPr>
          <w:rFonts w:cs="Times New Roman"/>
          <w:szCs w:val="24"/>
        </w:rPr>
        <w:t xml:space="preserve"> group.</w:t>
      </w:r>
    </w:p>
    <w:p w:rsidR="007D20EA" w:rsidRPr="007D20EA" w:rsidRDefault="007D20EA" w:rsidP="007D20EA">
      <w:pPr>
        <w:spacing w:line="240" w:lineRule="auto"/>
        <w:rPr>
          <w:rFonts w:cs="Times New Roman"/>
          <w:szCs w:val="24"/>
        </w:rPr>
      </w:pPr>
      <w:proofErr w:type="spellStart"/>
      <w:r w:rsidRPr="007D20EA">
        <w:rPr>
          <w:rFonts w:cs="Times New Roman"/>
          <w:b/>
          <w:bCs/>
          <w:szCs w:val="24"/>
        </w:rPr>
        <w:t>Couclusion</w:t>
      </w:r>
      <w:proofErr w:type="spellEnd"/>
      <w:r w:rsidRPr="007D20EA">
        <w:rPr>
          <w:rFonts w:cs="Times New Roman"/>
          <w:b/>
          <w:bCs/>
          <w:szCs w:val="24"/>
        </w:rPr>
        <w:t xml:space="preserve">: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changed the expression rate of GCK &amp; PEPCK to the similar state of the healthy control group and this similarity was greater in case of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nano-niosome.therefore</w:t>
      </w:r>
      <w:proofErr w:type="spellEnd"/>
      <w:r w:rsidRPr="007D20EA">
        <w:rPr>
          <w:rFonts w:cs="Times New Roman"/>
          <w:szCs w:val="24"/>
        </w:rPr>
        <w:t xml:space="preserve"> it seems that </w:t>
      </w:r>
      <w:proofErr w:type="spellStart"/>
      <w:r w:rsidRPr="007D20EA">
        <w:rPr>
          <w:rFonts w:cs="Times New Roman"/>
          <w:szCs w:val="24"/>
        </w:rPr>
        <w:t>tyrosol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nano-niosome</w:t>
      </w:r>
      <w:proofErr w:type="spellEnd"/>
      <w:r w:rsidRPr="007D20EA">
        <w:rPr>
          <w:rFonts w:cs="Times New Roman"/>
          <w:szCs w:val="24"/>
        </w:rPr>
        <w:t xml:space="preserve"> can be an appropriate potential candidate for further investigation as a mono-therapeutic or supplemental agent next to the prescription drugs to prevent the progression of diabetes.</w:t>
      </w:r>
    </w:p>
    <w:p w:rsidR="007D20EA" w:rsidRPr="007D20EA" w:rsidRDefault="007D20EA" w:rsidP="007D20EA">
      <w:pPr>
        <w:spacing w:line="240" w:lineRule="auto"/>
        <w:rPr>
          <w:rFonts w:cs="Times New Roman"/>
          <w:szCs w:val="24"/>
          <w:rtl/>
        </w:rPr>
      </w:pPr>
      <w:r w:rsidRPr="007D20EA">
        <w:rPr>
          <w:rFonts w:cs="Times New Roman"/>
          <w:b/>
          <w:bCs/>
          <w:szCs w:val="24"/>
        </w:rPr>
        <w:t xml:space="preserve">Keywords: </w:t>
      </w:r>
      <w:proofErr w:type="spellStart"/>
      <w:r w:rsidRPr="007D20EA">
        <w:rPr>
          <w:rFonts w:cs="Times New Roman"/>
          <w:szCs w:val="24"/>
        </w:rPr>
        <w:t>tyrosol</w:t>
      </w:r>
      <w:proofErr w:type="gramStart"/>
      <w:r w:rsidRPr="007D20EA">
        <w:rPr>
          <w:rFonts w:cs="Times New Roman"/>
          <w:szCs w:val="24"/>
        </w:rPr>
        <w:t>,nano</w:t>
      </w:r>
      <w:proofErr w:type="spellEnd"/>
      <w:proofErr w:type="gram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niosome,glucose</w:t>
      </w:r>
      <w:proofErr w:type="spellEnd"/>
      <w:r w:rsidRPr="007D20EA">
        <w:rPr>
          <w:rFonts w:cs="Times New Roman"/>
          <w:szCs w:val="24"/>
        </w:rPr>
        <w:t xml:space="preserve"> </w:t>
      </w:r>
      <w:proofErr w:type="spellStart"/>
      <w:r w:rsidRPr="007D20EA">
        <w:rPr>
          <w:rFonts w:cs="Times New Roman"/>
          <w:szCs w:val="24"/>
        </w:rPr>
        <w:t>metabolism,type</w:t>
      </w:r>
      <w:proofErr w:type="spellEnd"/>
      <w:r w:rsidRPr="007D20EA">
        <w:rPr>
          <w:rFonts w:cs="Times New Roman"/>
          <w:szCs w:val="24"/>
        </w:rPr>
        <w:t xml:space="preserve"> 2 </w:t>
      </w:r>
      <w:proofErr w:type="spellStart"/>
      <w:r w:rsidRPr="007D20EA">
        <w:rPr>
          <w:rFonts w:cs="Times New Roman"/>
          <w:szCs w:val="24"/>
        </w:rPr>
        <w:t>diabetes,GCK,PEPCK</w:t>
      </w:r>
      <w:proofErr w:type="spellEnd"/>
    </w:p>
    <w:p w:rsidR="00927C30" w:rsidRPr="007D20EA" w:rsidRDefault="00927C30" w:rsidP="007D20EA">
      <w:pPr>
        <w:spacing w:line="240" w:lineRule="auto"/>
        <w:rPr>
          <w:rFonts w:cs="Times New Roman"/>
          <w:szCs w:val="24"/>
          <w:rtl/>
        </w:rPr>
      </w:pPr>
    </w:p>
    <w:p w:rsidR="00A10D6E" w:rsidRDefault="00A10D6E" w:rsidP="00927C30">
      <w:pPr>
        <w:bidi/>
        <w:rPr>
          <w:sz w:val="28"/>
        </w:rPr>
      </w:pPr>
    </w:p>
    <w:p w:rsidR="00F13C59" w:rsidRDefault="00F13C59" w:rsidP="00F13C59">
      <w:pPr>
        <w:bidi/>
        <w:rPr>
          <w:sz w:val="28"/>
        </w:rPr>
      </w:pPr>
    </w:p>
    <w:p w:rsidR="00F13C59" w:rsidRPr="00927C30" w:rsidRDefault="00C5598B" w:rsidP="00C5598B">
      <w:pPr>
        <w:bidi/>
        <w:jc w:val="center"/>
        <w:rPr>
          <w:sz w:val="28"/>
        </w:rPr>
      </w:pPr>
      <w:r>
        <w:rPr>
          <w:noProof/>
        </w:rPr>
        <w:drawing>
          <wp:inline distT="0" distB="0" distL="0" distR="0" wp14:anchorId="0F4EA2F6">
            <wp:extent cx="2656840" cy="1581150"/>
            <wp:effectExtent l="444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84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633F">
        <w:rPr>
          <w:noProof/>
          <w:sz w:val="28"/>
        </w:rPr>
        <w:drawing>
          <wp:inline distT="0" distB="0" distL="0" distR="0" wp14:anchorId="54048990" wp14:editId="4D1E4A87">
            <wp:extent cx="1914654" cy="3333750"/>
            <wp:effectExtent l="0" t="0" r="9525" b="0"/>
            <wp:docPr id="2" name="Picture 2" descr="C:\Users\Lenovo\AppData\Local\Microsoft\Windows\INetCache\Content.Word\13atlas of liver path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13atlas of liver patholog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54" cy="33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33F">
        <w:rPr>
          <w:noProof/>
          <w:sz w:val="28"/>
        </w:rPr>
        <w:drawing>
          <wp:inline distT="0" distB="0" distL="0" distR="0" wp14:anchorId="1E1E087E" wp14:editId="01388F63">
            <wp:extent cx="2466975" cy="3343275"/>
            <wp:effectExtent l="0" t="0" r="9525" b="9525"/>
            <wp:docPr id="4" name="Picture 4" descr="C:\Users\Lenovo\AppData\Local\Microsoft\Windows\INetCache\Content.Word\Screenshot_20201022-132731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enovo\AppData\Local\Microsoft\Windows\INetCache\Content.Word\Screenshot_20201022-132731_Video Play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F93" w:rsidRPr="00E30F93">
        <w:t xml:space="preserve"> </w:t>
      </w:r>
      <w:r w:rsidR="002F633F">
        <w:t xml:space="preserve"> </w:t>
      </w:r>
      <w:r w:rsidR="002F633F">
        <w:rPr>
          <w:noProof/>
          <w:sz w:val="28"/>
        </w:rPr>
        <w:drawing>
          <wp:inline distT="0" distB="0" distL="0" distR="0" wp14:anchorId="71E1729F" wp14:editId="70F73DAA">
            <wp:extent cx="2419350" cy="3133725"/>
            <wp:effectExtent l="0" t="0" r="0" b="9525"/>
            <wp:docPr id="5" name="Picture 5" descr="C:\Users\Lenovo\AppData\Local\Microsoft\Windows\INetCache\Content.Word\2021-03-06_21.5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enovo\AppData\Local\Microsoft\Windows\INetCache\Content.Word\2021-03-06_21.52.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33F">
        <w:rPr>
          <w:noProof/>
          <w:sz w:val="28"/>
        </w:rPr>
        <w:lastRenderedPageBreak/>
        <w:drawing>
          <wp:inline distT="0" distB="0" distL="0" distR="0" wp14:anchorId="58058A88" wp14:editId="67A07346">
            <wp:extent cx="2276475" cy="3143250"/>
            <wp:effectExtent l="0" t="0" r="9525" b="0"/>
            <wp:docPr id="3" name="Picture 3" descr="C:\Users\Lenovo\AppData\Local\Microsoft\Windows\INetCache\Content.Word\IMG-202010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AppData\Local\Microsoft\Windows\INetCache\Content.Word\IMG-2020101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6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94F">
        <w:rPr>
          <w:noProof/>
          <w:sz w:val="28"/>
        </w:rPr>
        <w:t xml:space="preserve"> </w:t>
      </w:r>
      <w:r w:rsidR="000E0C17">
        <w:rPr>
          <w:noProof/>
        </w:rPr>
        <w:t xml:space="preserve">          </w:t>
      </w:r>
      <w:r w:rsidR="000E0C17">
        <w:rPr>
          <w:noProof/>
          <w:sz w:val="28"/>
        </w:rPr>
        <w:drawing>
          <wp:inline distT="0" distB="0" distL="0" distR="0" wp14:anchorId="1864E77B" wp14:editId="7211262F">
            <wp:extent cx="2743200" cy="3381375"/>
            <wp:effectExtent l="0" t="0" r="0" b="9525"/>
            <wp:docPr id="1" name="Picture 1" descr="C:\Users\Lenovo\AppData\Local\Microsoft\Windows\INetCache\Content.Word\IMG-202010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Microsoft\Windows\INetCache\Content.Word\IMG-20201024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C17">
        <w:rPr>
          <w:noProof/>
        </w:rPr>
        <w:drawing>
          <wp:inline distT="0" distB="0" distL="0" distR="0" wp14:anchorId="3520C90E" wp14:editId="45CDFC7F">
            <wp:extent cx="3405953" cy="2961640"/>
            <wp:effectExtent l="0" t="6667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190" cy="296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3C59" w:rsidRPr="00927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3C0" w:rsidRDefault="008363C0">
      <w:pPr>
        <w:spacing w:after="0" w:line="240" w:lineRule="auto"/>
      </w:pPr>
      <w:r>
        <w:separator/>
      </w:r>
    </w:p>
  </w:endnote>
  <w:endnote w:type="continuationSeparator" w:id="0">
    <w:p w:rsidR="008363C0" w:rsidRDefault="00836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6AB" w:rsidRDefault="008363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3C0" w:rsidRDefault="008363C0">
      <w:pPr>
        <w:spacing w:after="0" w:line="240" w:lineRule="auto"/>
      </w:pPr>
      <w:r>
        <w:separator/>
      </w:r>
    </w:p>
  </w:footnote>
  <w:footnote w:type="continuationSeparator" w:id="0">
    <w:p w:rsidR="008363C0" w:rsidRDefault="00836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1A"/>
    <w:rsid w:val="00022504"/>
    <w:rsid w:val="000822D7"/>
    <w:rsid w:val="000E0C17"/>
    <w:rsid w:val="0011041A"/>
    <w:rsid w:val="0014229C"/>
    <w:rsid w:val="00193CD3"/>
    <w:rsid w:val="001F3F1B"/>
    <w:rsid w:val="002F633F"/>
    <w:rsid w:val="004F643C"/>
    <w:rsid w:val="00693CAE"/>
    <w:rsid w:val="007266F3"/>
    <w:rsid w:val="007D20EA"/>
    <w:rsid w:val="00822767"/>
    <w:rsid w:val="008363C0"/>
    <w:rsid w:val="00927C30"/>
    <w:rsid w:val="00A10D6E"/>
    <w:rsid w:val="00C20D9F"/>
    <w:rsid w:val="00C5598B"/>
    <w:rsid w:val="00DE5139"/>
    <w:rsid w:val="00E30F93"/>
    <w:rsid w:val="00EB2E64"/>
    <w:rsid w:val="00F0094F"/>
    <w:rsid w:val="00F13C59"/>
    <w:rsid w:val="00F4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5:chartTrackingRefBased/>
  <w15:docId w15:val="{77914207-94D1-4948-8A51-074DE6FB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C30"/>
    <w:pPr>
      <w:spacing w:after="120" w:line="276" w:lineRule="auto"/>
    </w:pPr>
    <w:rPr>
      <w:rFonts w:ascii="Times New Roman" w:hAnsi="Times New Roman" w:cs="2  Nazanin"/>
      <w:w w:val="85"/>
      <w:kern w:val="2"/>
      <w:sz w:val="24"/>
      <w:szCs w:val="28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7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C30"/>
    <w:rPr>
      <w:rFonts w:ascii="Times New Roman" w:hAnsi="Times New Roman" w:cs="2  Nazanin"/>
      <w:w w:val="85"/>
      <w:kern w:val="2"/>
      <w:sz w:val="24"/>
      <w:szCs w:val="28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2021-05-20T10:07:00Z</dcterms:created>
  <dcterms:modified xsi:type="dcterms:W3CDTF">2021-05-21T12:35:00Z</dcterms:modified>
</cp:coreProperties>
</file>