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16B" w:rsidRDefault="00C6716B" w:rsidP="00C6716B">
      <w:pPr>
        <w:bidi/>
        <w:jc w:val="center"/>
        <w:rPr>
          <w:rFonts w:cs="B Nazanin"/>
          <w:b/>
          <w:bCs/>
          <w:sz w:val="32"/>
          <w:szCs w:val="32"/>
          <w:rtl/>
          <w:lang w:bidi="fa-IR"/>
        </w:rPr>
      </w:pPr>
      <w:r>
        <w:rPr>
          <w:rFonts w:cs="B Nazanin"/>
          <w:b/>
          <w:bCs/>
          <w:noProof/>
          <w:sz w:val="32"/>
          <w:szCs w:val="32"/>
        </w:rPr>
        <w:drawing>
          <wp:inline distT="0" distB="0" distL="0" distR="0" wp14:anchorId="469DD303">
            <wp:extent cx="1469390" cy="1469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90" cy="1469390"/>
                    </a:xfrm>
                    <a:prstGeom prst="rect">
                      <a:avLst/>
                    </a:prstGeom>
                    <a:noFill/>
                  </pic:spPr>
                </pic:pic>
              </a:graphicData>
            </a:graphic>
          </wp:inline>
        </w:drawing>
      </w:r>
    </w:p>
    <w:p w:rsidR="00C6716B" w:rsidRPr="00C6716B" w:rsidRDefault="00C6716B" w:rsidP="00C6716B">
      <w:pPr>
        <w:bidi/>
        <w:jc w:val="center"/>
        <w:rPr>
          <w:rFonts w:cs="B Nazanin"/>
          <w:b/>
          <w:bCs/>
          <w:sz w:val="32"/>
          <w:szCs w:val="32"/>
          <w:rtl/>
          <w:lang w:bidi="fa-IR"/>
        </w:rPr>
      </w:pPr>
      <w:r w:rsidRPr="00C6716B">
        <w:rPr>
          <w:rFonts w:cs="B Nazanin" w:hint="cs"/>
          <w:b/>
          <w:bCs/>
          <w:sz w:val="32"/>
          <w:szCs w:val="32"/>
          <w:rtl/>
          <w:lang w:bidi="fa-IR"/>
        </w:rPr>
        <w:t>به نام خدا</w:t>
      </w:r>
    </w:p>
    <w:p w:rsidR="00C6716B" w:rsidRPr="00C6716B" w:rsidRDefault="00C6716B" w:rsidP="00C6716B">
      <w:pPr>
        <w:bidi/>
        <w:jc w:val="center"/>
        <w:rPr>
          <w:rFonts w:cs="B Nazanin"/>
          <w:b/>
          <w:bCs/>
          <w:sz w:val="32"/>
          <w:szCs w:val="32"/>
          <w:rtl/>
          <w:lang w:bidi="fa-IR"/>
        </w:rPr>
      </w:pPr>
      <w:r w:rsidRPr="00C6716B">
        <w:rPr>
          <w:rFonts w:cs="B Nazanin" w:hint="cs"/>
          <w:b/>
          <w:bCs/>
          <w:sz w:val="32"/>
          <w:szCs w:val="32"/>
          <w:rtl/>
          <w:lang w:bidi="fa-IR"/>
        </w:rPr>
        <w:t>موضوع:</w:t>
      </w:r>
    </w:p>
    <w:p w:rsidR="00C6716B" w:rsidRPr="00C6716B" w:rsidRDefault="00C6716B" w:rsidP="00C6716B">
      <w:pPr>
        <w:bidi/>
        <w:jc w:val="center"/>
        <w:rPr>
          <w:rFonts w:cs="B Nazanin"/>
          <w:sz w:val="32"/>
          <w:szCs w:val="32"/>
          <w:rtl/>
          <w:lang w:bidi="fa-IR"/>
        </w:rPr>
      </w:pPr>
      <w:r w:rsidRPr="00C6716B">
        <w:rPr>
          <w:rFonts w:cs="B Nazanin" w:hint="cs"/>
          <w:sz w:val="32"/>
          <w:szCs w:val="32"/>
          <w:rtl/>
          <w:lang w:bidi="fa-IR"/>
        </w:rPr>
        <w:t>نقش اخباری اعلام اراده</w:t>
      </w:r>
    </w:p>
    <w:p w:rsidR="00C6716B" w:rsidRPr="00C6716B" w:rsidRDefault="00C6716B" w:rsidP="00C6716B">
      <w:pPr>
        <w:bidi/>
        <w:jc w:val="center"/>
        <w:rPr>
          <w:rFonts w:cs="B Nazanin"/>
          <w:b/>
          <w:bCs/>
          <w:sz w:val="32"/>
          <w:szCs w:val="32"/>
          <w:rtl/>
          <w:lang w:bidi="fa-IR"/>
        </w:rPr>
      </w:pPr>
      <w:r w:rsidRPr="00C6716B">
        <w:rPr>
          <w:rFonts w:cs="B Nazanin" w:hint="cs"/>
          <w:b/>
          <w:bCs/>
          <w:sz w:val="32"/>
          <w:szCs w:val="32"/>
          <w:rtl/>
          <w:lang w:bidi="fa-IR"/>
        </w:rPr>
        <w:t>نام دانشگاه:</w:t>
      </w:r>
    </w:p>
    <w:p w:rsidR="00C6716B" w:rsidRPr="00C6716B" w:rsidRDefault="00C6716B" w:rsidP="00C6716B">
      <w:pPr>
        <w:bidi/>
        <w:jc w:val="center"/>
        <w:rPr>
          <w:rFonts w:cs="B Nazanin"/>
          <w:sz w:val="32"/>
          <w:szCs w:val="32"/>
          <w:rtl/>
          <w:lang w:bidi="fa-IR"/>
        </w:rPr>
      </w:pPr>
      <w:r w:rsidRPr="00C6716B">
        <w:rPr>
          <w:rFonts w:cs="B Nazanin" w:hint="cs"/>
          <w:sz w:val="32"/>
          <w:szCs w:val="32"/>
          <w:rtl/>
          <w:lang w:bidi="fa-IR"/>
        </w:rPr>
        <w:t>دانشکده حقوق دانشگاه شمال آمل</w:t>
      </w:r>
    </w:p>
    <w:p w:rsidR="00C6716B" w:rsidRPr="00C6716B" w:rsidRDefault="00C6716B" w:rsidP="00C6716B">
      <w:pPr>
        <w:bidi/>
        <w:jc w:val="center"/>
        <w:rPr>
          <w:rFonts w:cs="B Nazanin"/>
          <w:b/>
          <w:bCs/>
          <w:sz w:val="32"/>
          <w:szCs w:val="32"/>
          <w:rtl/>
          <w:lang w:bidi="fa-IR"/>
        </w:rPr>
      </w:pPr>
      <w:r w:rsidRPr="00C6716B">
        <w:rPr>
          <w:rFonts w:cs="B Nazanin" w:hint="cs"/>
          <w:b/>
          <w:bCs/>
          <w:sz w:val="32"/>
          <w:szCs w:val="32"/>
          <w:rtl/>
          <w:lang w:bidi="fa-IR"/>
        </w:rPr>
        <w:t>استاد راهنما:</w:t>
      </w:r>
    </w:p>
    <w:p w:rsidR="00C6716B" w:rsidRPr="00C6716B" w:rsidRDefault="00C6716B" w:rsidP="00C6716B">
      <w:pPr>
        <w:bidi/>
        <w:jc w:val="center"/>
        <w:rPr>
          <w:rFonts w:cs="B Nazanin"/>
          <w:sz w:val="32"/>
          <w:szCs w:val="32"/>
          <w:rtl/>
          <w:lang w:bidi="fa-IR"/>
        </w:rPr>
      </w:pPr>
      <w:r w:rsidRPr="00C6716B">
        <w:rPr>
          <w:rFonts w:cs="B Nazanin" w:hint="cs"/>
          <w:sz w:val="32"/>
          <w:szCs w:val="32"/>
          <w:rtl/>
          <w:lang w:bidi="fa-IR"/>
        </w:rPr>
        <w:t>جناب آقای دکتر سید حسن حسینی مقدم</w:t>
      </w:r>
    </w:p>
    <w:p w:rsidR="00C6716B" w:rsidRPr="00C6716B" w:rsidRDefault="00C6716B" w:rsidP="00C6716B">
      <w:pPr>
        <w:bidi/>
        <w:jc w:val="center"/>
        <w:rPr>
          <w:rFonts w:cs="B Nazanin"/>
          <w:b/>
          <w:bCs/>
          <w:sz w:val="32"/>
          <w:szCs w:val="32"/>
          <w:rtl/>
          <w:lang w:bidi="fa-IR"/>
        </w:rPr>
      </w:pPr>
      <w:r w:rsidRPr="00C6716B">
        <w:rPr>
          <w:rFonts w:cs="B Nazanin" w:hint="cs"/>
          <w:b/>
          <w:bCs/>
          <w:sz w:val="32"/>
          <w:szCs w:val="32"/>
          <w:rtl/>
          <w:lang w:bidi="fa-IR"/>
        </w:rPr>
        <w:t>تهیه کننده:</w:t>
      </w:r>
    </w:p>
    <w:p w:rsidR="00C6716B" w:rsidRDefault="00C6716B" w:rsidP="00C6716B">
      <w:pPr>
        <w:bidi/>
        <w:jc w:val="center"/>
        <w:rPr>
          <w:rFonts w:cs="B Nazanin"/>
          <w:sz w:val="32"/>
          <w:szCs w:val="32"/>
          <w:rtl/>
          <w:lang w:bidi="fa-IR"/>
        </w:rPr>
      </w:pPr>
      <w:r>
        <w:rPr>
          <w:rFonts w:cs="B Nazanin" w:hint="cs"/>
          <w:sz w:val="32"/>
          <w:szCs w:val="32"/>
          <w:rtl/>
          <w:lang w:bidi="fa-IR"/>
        </w:rPr>
        <w:t>مهدیه خسروی مرزنگو</w:t>
      </w:r>
    </w:p>
    <w:p w:rsidR="00C6716B" w:rsidRDefault="00C6716B" w:rsidP="00C6716B">
      <w:pPr>
        <w:bidi/>
        <w:jc w:val="center"/>
        <w:rPr>
          <w:rFonts w:cs="B Nazanin"/>
          <w:b/>
          <w:bCs/>
          <w:sz w:val="32"/>
          <w:szCs w:val="32"/>
          <w:rtl/>
          <w:lang w:bidi="fa-IR"/>
        </w:rPr>
      </w:pPr>
      <w:r>
        <w:rPr>
          <w:rFonts w:cs="B Nazanin" w:hint="cs"/>
          <w:b/>
          <w:bCs/>
          <w:sz w:val="32"/>
          <w:szCs w:val="32"/>
          <w:rtl/>
          <w:lang w:bidi="fa-IR"/>
        </w:rPr>
        <w:t>شماره دانشجویی:</w:t>
      </w:r>
    </w:p>
    <w:p w:rsidR="00C6716B" w:rsidRPr="00C6716B" w:rsidRDefault="00C6716B" w:rsidP="00C6716B">
      <w:pPr>
        <w:bidi/>
        <w:jc w:val="center"/>
        <w:rPr>
          <w:rFonts w:cs="B Nazanin"/>
          <w:sz w:val="32"/>
          <w:szCs w:val="32"/>
          <w:rtl/>
          <w:lang w:bidi="fa-IR"/>
        </w:rPr>
      </w:pPr>
      <w:r>
        <w:rPr>
          <w:rFonts w:cs="B Nazanin" w:hint="cs"/>
          <w:sz w:val="32"/>
          <w:szCs w:val="32"/>
          <w:rtl/>
          <w:lang w:bidi="fa-IR"/>
        </w:rPr>
        <w:t>991234015</w:t>
      </w:r>
    </w:p>
    <w:p w:rsidR="00C6716B" w:rsidRPr="00C6716B" w:rsidRDefault="00C6716B" w:rsidP="00C6716B">
      <w:pPr>
        <w:bidi/>
        <w:jc w:val="center"/>
        <w:rPr>
          <w:rFonts w:cs="B Nazanin"/>
          <w:b/>
          <w:bCs/>
          <w:sz w:val="32"/>
          <w:szCs w:val="32"/>
          <w:rtl/>
          <w:lang w:bidi="fa-IR"/>
        </w:rPr>
      </w:pPr>
      <w:r w:rsidRPr="00C6716B">
        <w:rPr>
          <w:rFonts w:cs="B Nazanin" w:hint="cs"/>
          <w:b/>
          <w:bCs/>
          <w:sz w:val="32"/>
          <w:szCs w:val="32"/>
          <w:rtl/>
          <w:lang w:bidi="fa-IR"/>
        </w:rPr>
        <w:t>درس مربوطه:</w:t>
      </w:r>
    </w:p>
    <w:p w:rsidR="00C6716B" w:rsidRPr="00C6716B" w:rsidRDefault="00C6716B" w:rsidP="00C6716B">
      <w:pPr>
        <w:bidi/>
        <w:jc w:val="center"/>
        <w:rPr>
          <w:rFonts w:cs="B Nazanin"/>
          <w:sz w:val="32"/>
          <w:szCs w:val="32"/>
          <w:rtl/>
          <w:lang w:bidi="fa-IR"/>
        </w:rPr>
      </w:pPr>
      <w:r w:rsidRPr="00C6716B">
        <w:rPr>
          <w:rFonts w:cs="B Nazanin" w:hint="cs"/>
          <w:sz w:val="32"/>
          <w:szCs w:val="32"/>
          <w:rtl/>
          <w:lang w:bidi="fa-IR"/>
        </w:rPr>
        <w:t>مدنی 1</w:t>
      </w:r>
    </w:p>
    <w:p w:rsidR="00EA0867" w:rsidRDefault="00EA0867" w:rsidP="00C6716B">
      <w:pPr>
        <w:bidi/>
        <w:jc w:val="center"/>
        <w:rPr>
          <w:rFonts w:cs="B Nazanin"/>
          <w:b/>
          <w:bCs/>
          <w:sz w:val="32"/>
          <w:szCs w:val="32"/>
          <w:rtl/>
          <w:lang w:bidi="fa-IR"/>
        </w:rPr>
        <w:sectPr w:rsidR="00EA0867" w:rsidSect="00EA0867">
          <w:footerReference w:type="default" r:id="rId8"/>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titlePg/>
          <w:docGrid w:linePitch="360"/>
        </w:sectPr>
      </w:pPr>
      <w:r>
        <w:rPr>
          <w:rFonts w:cs="B Nazanin" w:hint="cs"/>
          <w:b/>
          <w:bCs/>
          <w:sz w:val="32"/>
          <w:szCs w:val="32"/>
          <w:rtl/>
          <w:lang w:bidi="fa-IR"/>
        </w:rPr>
        <w:t>نیم سال اول 1399</w:t>
      </w:r>
    </w:p>
    <w:p w:rsidR="0055208B" w:rsidRPr="00EA0867" w:rsidRDefault="00EA0867" w:rsidP="00EA0867">
      <w:pPr>
        <w:tabs>
          <w:tab w:val="left" w:pos="3334"/>
        </w:tabs>
        <w:bidi/>
        <w:jc w:val="center"/>
        <w:rPr>
          <w:rFonts w:cs="B Nazanin"/>
          <w:b/>
          <w:bCs/>
          <w:sz w:val="32"/>
          <w:szCs w:val="32"/>
          <w:rtl/>
          <w:lang w:bidi="fa-IR"/>
        </w:rPr>
      </w:pPr>
      <w:r w:rsidRPr="00EA0867">
        <w:rPr>
          <w:rFonts w:cs="B Nazanin" w:hint="cs"/>
          <w:b/>
          <w:bCs/>
          <w:sz w:val="32"/>
          <w:szCs w:val="32"/>
          <w:rtl/>
          <w:lang w:bidi="fa-IR"/>
        </w:rPr>
        <w:lastRenderedPageBreak/>
        <w:t>نق</w:t>
      </w:r>
      <w:r w:rsidR="0055208B" w:rsidRPr="00EA0867">
        <w:rPr>
          <w:rFonts w:cs="B Nazanin" w:hint="cs"/>
          <w:b/>
          <w:bCs/>
          <w:sz w:val="32"/>
          <w:szCs w:val="32"/>
          <w:rtl/>
          <w:lang w:bidi="fa-IR"/>
        </w:rPr>
        <w:t>ش اخباری اعلام اراده</w:t>
      </w:r>
    </w:p>
    <w:p w:rsidR="00AE3FC1" w:rsidRDefault="00AE3FC1" w:rsidP="00AE3FC1">
      <w:pPr>
        <w:jc w:val="center"/>
        <w:rPr>
          <w:rFonts w:cs="B Nazanin"/>
          <w:b/>
          <w:bCs/>
          <w:sz w:val="32"/>
          <w:szCs w:val="32"/>
          <w:rtl/>
          <w:lang w:bidi="fa-IR"/>
        </w:rPr>
      </w:pPr>
    </w:p>
    <w:p w:rsidR="0004797E" w:rsidRDefault="0004797E" w:rsidP="0055208B">
      <w:pPr>
        <w:bidi/>
        <w:spacing w:line="360" w:lineRule="auto"/>
        <w:jc w:val="center"/>
        <w:rPr>
          <w:rFonts w:cs="B Nazanin"/>
          <w:b/>
          <w:bCs/>
          <w:sz w:val="32"/>
          <w:szCs w:val="32"/>
          <w:rtl/>
          <w:lang w:bidi="fa-IR"/>
        </w:rPr>
      </w:pPr>
      <w:r>
        <w:rPr>
          <w:rFonts w:cs="B Nazanin" w:hint="cs"/>
          <w:b/>
          <w:bCs/>
          <w:sz w:val="32"/>
          <w:szCs w:val="32"/>
          <w:rtl/>
          <w:lang w:bidi="fa-IR"/>
        </w:rPr>
        <w:t>جناب آقای دکتر حسن حسینی مقدم</w:t>
      </w:r>
      <w:r>
        <w:rPr>
          <w:rStyle w:val="FootnoteReference"/>
          <w:rFonts w:cs="B Nazanin"/>
          <w:b/>
          <w:bCs/>
          <w:sz w:val="32"/>
          <w:szCs w:val="32"/>
          <w:rtl/>
          <w:lang w:bidi="fa-IR"/>
        </w:rPr>
        <w:footnoteReference w:id="1"/>
      </w:r>
    </w:p>
    <w:p w:rsidR="0004797E" w:rsidRPr="0055208B" w:rsidRDefault="0004797E" w:rsidP="0004797E">
      <w:pPr>
        <w:bidi/>
        <w:spacing w:line="360" w:lineRule="auto"/>
        <w:jc w:val="center"/>
        <w:rPr>
          <w:rFonts w:cs="B Nazanin"/>
          <w:sz w:val="28"/>
          <w:szCs w:val="28"/>
          <w:rtl/>
          <w:lang w:bidi="fa-IR"/>
        </w:rPr>
      </w:pPr>
      <w:r w:rsidRPr="0055208B">
        <w:rPr>
          <w:rFonts w:cs="B Nazanin"/>
          <w:sz w:val="28"/>
          <w:szCs w:val="28"/>
          <w:rtl/>
          <w:lang w:bidi="fa-IR"/>
        </w:rPr>
        <w:t>استادیار حقوق خصوصی دانشکده حقوق و علوم سیاسی دانشگاه مازندران</w:t>
      </w:r>
      <w:r w:rsidRPr="0055208B">
        <w:rPr>
          <w:rFonts w:cs="B Nazanin" w:hint="cs"/>
          <w:sz w:val="28"/>
          <w:szCs w:val="28"/>
          <w:rtl/>
          <w:lang w:bidi="fa-IR"/>
        </w:rPr>
        <w:t xml:space="preserve"> و عضو هیأت علمی دانشگاه غیر انتفاعی شمال آمل</w:t>
      </w:r>
    </w:p>
    <w:p w:rsidR="00ED5AEA" w:rsidRPr="00ED5AEA" w:rsidRDefault="00ED5AEA" w:rsidP="00ED5AEA">
      <w:pPr>
        <w:bidi/>
        <w:spacing w:line="360" w:lineRule="auto"/>
        <w:jc w:val="center"/>
        <w:rPr>
          <w:rFonts w:cs="B Nazanin"/>
          <w:b/>
          <w:bCs/>
          <w:sz w:val="32"/>
          <w:szCs w:val="32"/>
          <w:rtl/>
        </w:rPr>
      </w:pPr>
      <w:r w:rsidRPr="00ED5AEA">
        <w:rPr>
          <w:rFonts w:cs="B Nazanin"/>
          <w:b/>
          <w:bCs/>
          <w:sz w:val="32"/>
          <w:szCs w:val="32"/>
          <w:rtl/>
        </w:rPr>
        <w:t>مهدیه خسروی مرزنگو</w:t>
      </w:r>
      <w:r>
        <w:rPr>
          <w:rStyle w:val="FootnoteReference"/>
          <w:rFonts w:cs="B Nazanin"/>
          <w:b/>
          <w:bCs/>
          <w:sz w:val="32"/>
          <w:szCs w:val="32"/>
          <w:rtl/>
        </w:rPr>
        <w:footnoteReference w:id="2"/>
      </w:r>
    </w:p>
    <w:p w:rsidR="0004797E" w:rsidRPr="0055208B" w:rsidRDefault="00ED5AEA" w:rsidP="00ED5AEA">
      <w:pPr>
        <w:bidi/>
        <w:spacing w:line="360" w:lineRule="auto"/>
        <w:jc w:val="center"/>
        <w:rPr>
          <w:rFonts w:cs="B Nazanin"/>
          <w:sz w:val="28"/>
          <w:szCs w:val="28"/>
          <w:rtl/>
          <w:lang w:bidi="fa-IR"/>
        </w:rPr>
      </w:pPr>
      <w:r w:rsidRPr="0055208B">
        <w:rPr>
          <w:rFonts w:cs="B Nazanin"/>
          <w:sz w:val="28"/>
          <w:szCs w:val="28"/>
          <w:rtl/>
        </w:rPr>
        <w:t xml:space="preserve"> دانشجوی ارشد حقوق خصوصی ترم 1 دانشگاه غیر انتفاعی شمال</w:t>
      </w:r>
    </w:p>
    <w:p w:rsidR="00D62992" w:rsidRDefault="00D62992" w:rsidP="0004797E">
      <w:pPr>
        <w:bidi/>
        <w:spacing w:line="360" w:lineRule="auto"/>
        <w:jc w:val="both"/>
        <w:rPr>
          <w:rFonts w:cs="B Nazanin"/>
          <w:b/>
          <w:bCs/>
          <w:sz w:val="32"/>
          <w:szCs w:val="32"/>
          <w:rtl/>
          <w:lang w:bidi="fa-IR"/>
        </w:rPr>
      </w:pPr>
    </w:p>
    <w:p w:rsidR="0055208B" w:rsidRDefault="0055208B" w:rsidP="0055208B">
      <w:pPr>
        <w:bidi/>
        <w:spacing w:line="360" w:lineRule="auto"/>
        <w:jc w:val="both"/>
        <w:rPr>
          <w:rFonts w:cs="B Nazanin"/>
          <w:b/>
          <w:bCs/>
          <w:sz w:val="32"/>
          <w:szCs w:val="32"/>
          <w:rtl/>
          <w:lang w:bidi="fa-IR"/>
        </w:rPr>
      </w:pPr>
    </w:p>
    <w:p w:rsidR="00BF6F0E" w:rsidRPr="00BF1A0B" w:rsidRDefault="00BF799B" w:rsidP="00D62992">
      <w:pPr>
        <w:bidi/>
        <w:spacing w:line="360" w:lineRule="auto"/>
        <w:jc w:val="both"/>
        <w:rPr>
          <w:rFonts w:cs="B Nazanin"/>
          <w:b/>
          <w:bCs/>
          <w:sz w:val="32"/>
          <w:szCs w:val="32"/>
          <w:rtl/>
          <w:lang w:bidi="fa-IR"/>
        </w:rPr>
      </w:pPr>
      <w:r w:rsidRPr="00BF1A0B">
        <w:rPr>
          <w:rFonts w:cs="B Nazanin" w:hint="cs"/>
          <w:b/>
          <w:bCs/>
          <w:sz w:val="32"/>
          <w:szCs w:val="32"/>
          <w:rtl/>
          <w:lang w:bidi="fa-IR"/>
        </w:rPr>
        <w:t xml:space="preserve">چکیده: </w:t>
      </w:r>
    </w:p>
    <w:p w:rsidR="00D62992" w:rsidRDefault="00EC60CB" w:rsidP="00DB512F">
      <w:pPr>
        <w:bidi/>
        <w:spacing w:line="360" w:lineRule="auto"/>
        <w:jc w:val="both"/>
        <w:rPr>
          <w:rFonts w:cs="B Nazanin"/>
          <w:sz w:val="32"/>
          <w:szCs w:val="32"/>
          <w:rtl/>
          <w:lang w:bidi="fa-IR"/>
        </w:rPr>
      </w:pPr>
      <w:r>
        <w:rPr>
          <w:rFonts w:cs="B Nazanin" w:hint="cs"/>
          <w:sz w:val="32"/>
          <w:szCs w:val="32"/>
          <w:rtl/>
          <w:lang w:bidi="fa-IR"/>
        </w:rPr>
        <w:t>اعمال حقوقی از اراده نشاً</w:t>
      </w:r>
      <w:r w:rsidR="00BF799B" w:rsidRPr="00BF1A0B">
        <w:rPr>
          <w:rFonts w:cs="B Nazanin" w:hint="cs"/>
          <w:sz w:val="32"/>
          <w:szCs w:val="32"/>
          <w:rtl/>
          <w:lang w:bidi="fa-IR"/>
        </w:rPr>
        <w:t>ت می گیر</w:t>
      </w:r>
      <w:r>
        <w:rPr>
          <w:rFonts w:cs="B Nazanin" w:hint="cs"/>
          <w:sz w:val="32"/>
          <w:szCs w:val="32"/>
          <w:rtl/>
          <w:lang w:bidi="fa-IR"/>
        </w:rPr>
        <w:t>ن</w:t>
      </w:r>
      <w:r w:rsidR="00BF799B" w:rsidRPr="00BF1A0B">
        <w:rPr>
          <w:rFonts w:cs="B Nazanin" w:hint="cs"/>
          <w:sz w:val="32"/>
          <w:szCs w:val="32"/>
          <w:rtl/>
          <w:lang w:bidi="fa-IR"/>
        </w:rPr>
        <w:t>د، بدین معنی که شخص به طور ارادی آثار حقوقی را ایجاد می</w:t>
      </w:r>
      <w:r>
        <w:rPr>
          <w:rFonts w:cs="B Nazanin" w:hint="cs"/>
          <w:sz w:val="32"/>
          <w:szCs w:val="32"/>
          <w:rtl/>
          <w:lang w:bidi="fa-IR"/>
        </w:rPr>
        <w:t xml:space="preserve"> </w:t>
      </w:r>
      <w:r w:rsidR="00BF799B" w:rsidRPr="00BF1A0B">
        <w:rPr>
          <w:rFonts w:cs="B Nazanin" w:hint="cs"/>
          <w:sz w:val="32"/>
          <w:szCs w:val="32"/>
          <w:rtl/>
          <w:lang w:bidi="fa-IR"/>
        </w:rPr>
        <w:t>کند و قانون نیز آ</w:t>
      </w:r>
      <w:r w:rsidR="004C28C8">
        <w:rPr>
          <w:rFonts w:cs="B Nazanin" w:hint="cs"/>
          <w:sz w:val="32"/>
          <w:szCs w:val="32"/>
          <w:rtl/>
          <w:lang w:bidi="fa-IR"/>
        </w:rPr>
        <w:t xml:space="preserve">ن </w:t>
      </w:r>
      <w:r w:rsidR="00D62992">
        <w:rPr>
          <w:rFonts w:cs="B Nazanin" w:hint="cs"/>
          <w:sz w:val="32"/>
          <w:szCs w:val="32"/>
          <w:rtl/>
          <w:lang w:bidi="fa-IR"/>
        </w:rPr>
        <w:t>آثار را به رسمیت می شناسد.</w:t>
      </w:r>
    </w:p>
    <w:p w:rsidR="00EC60CB" w:rsidRDefault="00BF799B" w:rsidP="00D62992">
      <w:pPr>
        <w:bidi/>
        <w:spacing w:line="360" w:lineRule="auto"/>
        <w:jc w:val="both"/>
        <w:rPr>
          <w:rFonts w:cs="B Nazanin"/>
          <w:sz w:val="32"/>
          <w:szCs w:val="32"/>
          <w:rtl/>
          <w:lang w:bidi="fa-IR"/>
        </w:rPr>
      </w:pPr>
      <w:r w:rsidRPr="00BF1A0B">
        <w:rPr>
          <w:rFonts w:cs="B Nazanin" w:hint="cs"/>
          <w:sz w:val="32"/>
          <w:szCs w:val="32"/>
          <w:rtl/>
          <w:lang w:bidi="fa-IR"/>
        </w:rPr>
        <w:t xml:space="preserve">اینکه اراده نقش اخباری دارد یا انشایی </w:t>
      </w:r>
      <w:r w:rsidR="00EC60CB">
        <w:rPr>
          <w:rFonts w:cs="B Nazanin" w:hint="cs"/>
          <w:sz w:val="32"/>
          <w:szCs w:val="32"/>
          <w:rtl/>
          <w:lang w:bidi="fa-IR"/>
        </w:rPr>
        <w:t>موجب ایجاد آراء متعددی شده است.</w:t>
      </w:r>
    </w:p>
    <w:p w:rsidR="00D62992" w:rsidRDefault="00BF799B" w:rsidP="00D62992">
      <w:pPr>
        <w:bidi/>
        <w:spacing w:line="360" w:lineRule="auto"/>
        <w:jc w:val="both"/>
        <w:rPr>
          <w:rFonts w:cs="B Nazanin"/>
          <w:sz w:val="32"/>
          <w:szCs w:val="32"/>
          <w:rtl/>
          <w:lang w:bidi="fa-IR"/>
        </w:rPr>
      </w:pPr>
      <w:r w:rsidRPr="00BF1A0B">
        <w:rPr>
          <w:rFonts w:cs="B Nazanin" w:hint="cs"/>
          <w:sz w:val="32"/>
          <w:szCs w:val="32"/>
          <w:rtl/>
          <w:lang w:bidi="fa-IR"/>
        </w:rPr>
        <w:t>پاره ای اساتید نقش اعلام اراده تنها در حد یک خبر و کاشف از اراده باطنی می دانند و عده ای آن را کامل کننده اراده طرفین عقد یا ایقاع می دانند و در واقع برای اعلام اراده نقش فراتر از کاشفی</w:t>
      </w:r>
      <w:r w:rsidR="00EC60CB">
        <w:rPr>
          <w:rFonts w:cs="B Nazanin" w:hint="cs"/>
          <w:sz w:val="32"/>
          <w:szCs w:val="32"/>
          <w:rtl/>
          <w:lang w:bidi="fa-IR"/>
        </w:rPr>
        <w:t xml:space="preserve">ّت </w:t>
      </w:r>
      <w:r w:rsidR="00EC60CB">
        <w:rPr>
          <w:rFonts w:cs="B Nazanin" w:hint="cs"/>
          <w:sz w:val="32"/>
          <w:szCs w:val="32"/>
          <w:rtl/>
          <w:lang w:bidi="fa-IR"/>
        </w:rPr>
        <w:lastRenderedPageBreak/>
        <w:t>و ابراز اراده قائل اند و گروهی نقش بینابینی اعلام اراده را پذیرفتند</w:t>
      </w:r>
      <w:r w:rsidRPr="00BF1A0B">
        <w:rPr>
          <w:rFonts w:cs="B Nazanin" w:hint="cs"/>
          <w:sz w:val="32"/>
          <w:szCs w:val="32"/>
          <w:rtl/>
          <w:lang w:bidi="fa-IR"/>
        </w:rPr>
        <w:t xml:space="preserve"> اما تفاوت پذیرفتن اینکه نقش اخباری دارد یا انشایی در ایجاد اختلافات عدم مطابقت بین اراده باطنی و اراده ظاهری معنا پیدا می کند.</w:t>
      </w:r>
    </w:p>
    <w:p w:rsidR="0055208B" w:rsidRDefault="0055208B" w:rsidP="0055208B">
      <w:pPr>
        <w:bidi/>
        <w:spacing w:line="360" w:lineRule="auto"/>
        <w:jc w:val="both"/>
        <w:rPr>
          <w:rFonts w:cs="B Nazanin"/>
          <w:sz w:val="32"/>
          <w:szCs w:val="32"/>
          <w:rtl/>
          <w:lang w:bidi="fa-IR"/>
        </w:rPr>
      </w:pPr>
    </w:p>
    <w:p w:rsidR="00BF799B" w:rsidRPr="00D62992" w:rsidRDefault="00BF799B" w:rsidP="00D62992">
      <w:pPr>
        <w:bidi/>
        <w:spacing w:line="360" w:lineRule="auto"/>
        <w:jc w:val="both"/>
        <w:rPr>
          <w:rFonts w:cs="B Nazanin"/>
          <w:sz w:val="32"/>
          <w:szCs w:val="32"/>
          <w:rtl/>
          <w:lang w:bidi="fa-IR"/>
        </w:rPr>
      </w:pPr>
      <w:r w:rsidRPr="00DB512F">
        <w:rPr>
          <w:rFonts w:cs="B Nazanin" w:hint="cs"/>
          <w:b/>
          <w:bCs/>
          <w:sz w:val="32"/>
          <w:szCs w:val="32"/>
          <w:rtl/>
          <w:lang w:bidi="fa-IR"/>
        </w:rPr>
        <w:t>کلید واژه:</w:t>
      </w:r>
      <w:r w:rsidR="00F547DC" w:rsidRPr="00DB512F">
        <w:rPr>
          <w:rFonts w:cs="B Nazanin" w:hint="cs"/>
          <w:b/>
          <w:bCs/>
          <w:sz w:val="32"/>
          <w:szCs w:val="32"/>
          <w:rtl/>
          <w:lang w:bidi="fa-IR"/>
        </w:rPr>
        <w:t xml:space="preserve"> اعمال حقوقی_ آثار حقوقی_ نقش اخباری_ اراده باطنی_ عقد_ ایقاع_ نقش انشایی_ اراده ظاهری </w:t>
      </w:r>
    </w:p>
    <w:p w:rsidR="00BF1A0B" w:rsidRPr="00BF1A0B" w:rsidRDefault="00BF1A0B" w:rsidP="00DB512F">
      <w:pPr>
        <w:spacing w:line="360" w:lineRule="auto"/>
        <w:rPr>
          <w:rFonts w:cs="B Nazanin"/>
          <w:b/>
          <w:bCs/>
          <w:sz w:val="32"/>
          <w:szCs w:val="32"/>
          <w:rtl/>
          <w:lang w:bidi="fa-IR"/>
        </w:rPr>
      </w:pPr>
      <w:r w:rsidRPr="00BF1A0B">
        <w:rPr>
          <w:rFonts w:cs="B Nazanin"/>
          <w:b/>
          <w:bCs/>
          <w:sz w:val="32"/>
          <w:szCs w:val="32"/>
          <w:rtl/>
          <w:lang w:bidi="fa-IR"/>
        </w:rPr>
        <w:br w:type="page"/>
      </w:r>
    </w:p>
    <w:p w:rsidR="00F547DC" w:rsidRPr="00BF1A0B" w:rsidRDefault="00F547DC" w:rsidP="00DB512F">
      <w:pPr>
        <w:bidi/>
        <w:spacing w:line="360" w:lineRule="auto"/>
        <w:jc w:val="both"/>
        <w:rPr>
          <w:rFonts w:cs="B Nazanin"/>
          <w:b/>
          <w:bCs/>
          <w:sz w:val="32"/>
          <w:szCs w:val="32"/>
          <w:rtl/>
          <w:lang w:bidi="fa-IR"/>
        </w:rPr>
      </w:pPr>
      <w:r w:rsidRPr="00BF1A0B">
        <w:rPr>
          <w:rFonts w:cs="B Nazanin" w:hint="cs"/>
          <w:b/>
          <w:bCs/>
          <w:sz w:val="32"/>
          <w:szCs w:val="32"/>
          <w:rtl/>
          <w:lang w:bidi="fa-IR"/>
        </w:rPr>
        <w:lastRenderedPageBreak/>
        <w:t xml:space="preserve">مقدمه: </w:t>
      </w:r>
    </w:p>
    <w:p w:rsidR="00F547DC" w:rsidRPr="00BF1A0B" w:rsidRDefault="00CE0A00" w:rsidP="00DB512F">
      <w:pPr>
        <w:bidi/>
        <w:spacing w:line="360" w:lineRule="auto"/>
        <w:jc w:val="both"/>
        <w:rPr>
          <w:rFonts w:cs="B Nazanin"/>
          <w:sz w:val="32"/>
          <w:szCs w:val="32"/>
          <w:rtl/>
          <w:lang w:bidi="fa-IR"/>
        </w:rPr>
      </w:pPr>
      <w:r>
        <w:rPr>
          <w:rFonts w:cs="B Nazanin" w:hint="cs"/>
          <w:sz w:val="32"/>
          <w:szCs w:val="32"/>
          <w:rtl/>
          <w:lang w:bidi="fa-IR"/>
        </w:rPr>
        <w:t>بارها و بارها در معاملا</w:t>
      </w:r>
      <w:r w:rsidR="00F547DC" w:rsidRPr="00BF1A0B">
        <w:rPr>
          <w:rFonts w:cs="B Nazanin" w:hint="cs"/>
          <w:sz w:val="32"/>
          <w:szCs w:val="32"/>
          <w:rtl/>
          <w:lang w:bidi="fa-IR"/>
        </w:rPr>
        <w:t>ت خود یا اطرافیان خود دیده اید که یکی از طرفین عقد برای دفع ضرر خود ادعا می کند اراده اعلام شده او خلاف اراده باطنی و قصد او بوده است و از این طریق با گرفتن حکم دادگاه به نفع خود سود جویی می کنند.</w:t>
      </w:r>
    </w:p>
    <w:p w:rsidR="00F547DC" w:rsidRPr="00BF1A0B" w:rsidRDefault="00F547DC" w:rsidP="00DB512F">
      <w:pPr>
        <w:bidi/>
        <w:spacing w:line="360" w:lineRule="auto"/>
        <w:jc w:val="both"/>
        <w:rPr>
          <w:rFonts w:cs="B Nazanin"/>
          <w:sz w:val="32"/>
          <w:szCs w:val="32"/>
          <w:rtl/>
          <w:lang w:bidi="fa-IR"/>
        </w:rPr>
      </w:pPr>
      <w:r w:rsidRPr="00BF1A0B">
        <w:rPr>
          <w:rFonts w:cs="B Nazanin" w:hint="cs"/>
          <w:sz w:val="32"/>
          <w:szCs w:val="32"/>
          <w:rtl/>
          <w:lang w:bidi="fa-IR"/>
        </w:rPr>
        <w:t xml:space="preserve">به علت </w:t>
      </w:r>
      <w:r w:rsidR="006F71B6" w:rsidRPr="00BF1A0B">
        <w:rPr>
          <w:rFonts w:cs="B Nazanin" w:hint="cs"/>
          <w:sz w:val="32"/>
          <w:szCs w:val="32"/>
          <w:rtl/>
          <w:lang w:bidi="fa-IR"/>
        </w:rPr>
        <w:t>نبود رویه ثابتی در ترجیح بین اراده</w:t>
      </w:r>
      <w:r w:rsidR="00333B78">
        <w:rPr>
          <w:rFonts w:cs="B Nazanin" w:hint="cs"/>
          <w:sz w:val="32"/>
          <w:szCs w:val="32"/>
          <w:rtl/>
          <w:lang w:bidi="fa-IR"/>
        </w:rPr>
        <w:t xml:space="preserve"> باطنی و ظاهری و اختلافات نظرها</w:t>
      </w:r>
      <w:r w:rsidR="006F71B6" w:rsidRPr="00BF1A0B">
        <w:rPr>
          <w:rFonts w:cs="B Nazanin" w:hint="cs"/>
          <w:sz w:val="32"/>
          <w:szCs w:val="32"/>
          <w:rtl/>
          <w:lang w:bidi="fa-IR"/>
        </w:rPr>
        <w:t>ی حقوقدانان موجد تشتت آراء دادگاه ها شد.</w:t>
      </w:r>
    </w:p>
    <w:p w:rsidR="006F71B6" w:rsidRPr="00BF1A0B" w:rsidRDefault="006F71B6" w:rsidP="00DB512F">
      <w:pPr>
        <w:bidi/>
        <w:spacing w:line="360" w:lineRule="auto"/>
        <w:jc w:val="both"/>
        <w:rPr>
          <w:rFonts w:cs="B Nazanin"/>
          <w:sz w:val="32"/>
          <w:szCs w:val="32"/>
          <w:rtl/>
          <w:lang w:bidi="fa-IR"/>
        </w:rPr>
      </w:pPr>
      <w:r w:rsidRPr="00BF1A0B">
        <w:rPr>
          <w:rFonts w:cs="B Nazanin" w:hint="cs"/>
          <w:sz w:val="32"/>
          <w:szCs w:val="32"/>
          <w:rtl/>
          <w:lang w:bidi="fa-IR"/>
        </w:rPr>
        <w:t>برای ایجاد اعمال حقوقی وجود اراده ضروری است ولی راجع به اینکه اراده باطنی سازنده</w:t>
      </w:r>
      <w:r w:rsidR="00333B78">
        <w:rPr>
          <w:rFonts w:cs="B Nazanin" w:hint="cs"/>
          <w:sz w:val="32"/>
          <w:szCs w:val="32"/>
          <w:rtl/>
          <w:lang w:bidi="fa-IR"/>
        </w:rPr>
        <w:t xml:space="preserve"> اعمال حقوقی است ی</w:t>
      </w:r>
      <w:r w:rsidRPr="00BF1A0B">
        <w:rPr>
          <w:rFonts w:cs="B Nazanin" w:hint="cs"/>
          <w:sz w:val="32"/>
          <w:szCs w:val="32"/>
          <w:rtl/>
          <w:lang w:bidi="fa-IR"/>
        </w:rPr>
        <w:t>ا اراده ظاهری و بیان شده اختلاف نظر است.</w:t>
      </w:r>
    </w:p>
    <w:p w:rsidR="005D2ACE" w:rsidRPr="00BF1A0B" w:rsidRDefault="006F71B6" w:rsidP="00DB512F">
      <w:pPr>
        <w:bidi/>
        <w:spacing w:line="360" w:lineRule="auto"/>
        <w:jc w:val="both"/>
        <w:rPr>
          <w:rFonts w:cs="B Nazanin"/>
          <w:sz w:val="32"/>
          <w:szCs w:val="32"/>
          <w:rtl/>
          <w:lang w:bidi="fa-IR"/>
        </w:rPr>
      </w:pPr>
      <w:r w:rsidRPr="00BF1A0B">
        <w:rPr>
          <w:rFonts w:cs="B Nazanin" w:hint="cs"/>
          <w:sz w:val="32"/>
          <w:szCs w:val="32"/>
          <w:rtl/>
          <w:lang w:bidi="fa-IR"/>
        </w:rPr>
        <w:t>در این مقاله در پی آنیم ضمن بیان مفاهیم کلی اراده، اعلام، اخبار و انشاء به این سوال پاسخ می دهیم که اراده نقش اخباری دارد یا انشایی؟</w:t>
      </w:r>
      <w:r w:rsidR="005D2ACE" w:rsidRPr="00BF1A0B">
        <w:rPr>
          <w:rFonts w:cs="B Nazanin" w:hint="cs"/>
          <w:sz w:val="32"/>
          <w:szCs w:val="32"/>
          <w:rtl/>
          <w:lang w:bidi="fa-IR"/>
        </w:rPr>
        <w:t xml:space="preserve"> و هر کدام از کدام نظریه حمایت کرده است</w:t>
      </w:r>
      <w:r w:rsidR="00CE0A00">
        <w:rPr>
          <w:rFonts w:cs="B Nazanin" w:hint="cs"/>
          <w:sz w:val="32"/>
          <w:szCs w:val="32"/>
          <w:rtl/>
          <w:lang w:bidi="fa-IR"/>
        </w:rPr>
        <w:t>،</w:t>
      </w:r>
      <w:r w:rsidR="005D2ACE" w:rsidRPr="00BF1A0B">
        <w:rPr>
          <w:rFonts w:cs="B Nazanin" w:hint="cs"/>
          <w:sz w:val="32"/>
          <w:szCs w:val="32"/>
          <w:rtl/>
          <w:lang w:bidi="fa-IR"/>
        </w:rPr>
        <w:t xml:space="preserve"> اراده باطنی یا ظاهری ؟ و ایرادات آن چیست؟</w:t>
      </w:r>
      <w:r w:rsidR="00BF1A0B" w:rsidRPr="00BF1A0B">
        <w:rPr>
          <w:rFonts w:cs="B Nazanin"/>
          <w:sz w:val="32"/>
          <w:szCs w:val="32"/>
          <w:lang w:bidi="fa-IR"/>
        </w:rPr>
        <w:t xml:space="preserve"> </w:t>
      </w:r>
      <w:r w:rsidR="00CE0A00">
        <w:rPr>
          <w:rFonts w:cs="B Nazanin" w:hint="cs"/>
          <w:sz w:val="32"/>
          <w:szCs w:val="32"/>
          <w:rtl/>
          <w:lang w:bidi="fa-IR"/>
        </w:rPr>
        <w:t xml:space="preserve">و در آخر به کدام نظریه باید روی آورد؟ </w:t>
      </w:r>
      <w:r w:rsidR="005D2ACE" w:rsidRPr="00BF1A0B">
        <w:rPr>
          <w:rFonts w:cs="B Nazanin" w:hint="cs"/>
          <w:sz w:val="32"/>
          <w:szCs w:val="32"/>
          <w:rtl/>
          <w:lang w:bidi="fa-IR"/>
        </w:rPr>
        <w:t>به نظر می آید</w:t>
      </w:r>
      <w:r w:rsidR="00CE0A00">
        <w:rPr>
          <w:rFonts w:cs="B Nazanin" w:hint="cs"/>
          <w:sz w:val="32"/>
          <w:szCs w:val="32"/>
          <w:rtl/>
          <w:lang w:bidi="fa-IR"/>
        </w:rPr>
        <w:t xml:space="preserve"> با توجه به آراء موجود اراده با</w:t>
      </w:r>
      <w:r w:rsidR="006A01E3">
        <w:rPr>
          <w:rFonts w:cs="B Nazanin" w:hint="cs"/>
          <w:sz w:val="32"/>
          <w:szCs w:val="32"/>
          <w:rtl/>
          <w:lang w:bidi="fa-IR"/>
        </w:rPr>
        <w:t>طنی را ارجح</w:t>
      </w:r>
      <w:r w:rsidR="005D2ACE" w:rsidRPr="00BF1A0B">
        <w:rPr>
          <w:rFonts w:cs="B Nazanin" w:hint="cs"/>
          <w:sz w:val="32"/>
          <w:szCs w:val="32"/>
          <w:rtl/>
          <w:lang w:bidi="fa-IR"/>
        </w:rPr>
        <w:t>یت داده و به تبع آن نقش اخباری را پذیرفته</w:t>
      </w:r>
      <w:r w:rsidR="00F800B2">
        <w:rPr>
          <w:rFonts w:cs="B Nazanin" w:hint="cs"/>
          <w:sz w:val="32"/>
          <w:szCs w:val="32"/>
          <w:rtl/>
          <w:lang w:bidi="fa-IR"/>
        </w:rPr>
        <w:t xml:space="preserve"> اند که در ادامه به درستی یا نا</w:t>
      </w:r>
      <w:r w:rsidR="005D2ACE" w:rsidRPr="00BF1A0B">
        <w:rPr>
          <w:rFonts w:cs="B Nazanin" w:hint="cs"/>
          <w:sz w:val="32"/>
          <w:szCs w:val="32"/>
          <w:rtl/>
          <w:lang w:bidi="fa-IR"/>
        </w:rPr>
        <w:t>درستی آن و ایرادات آن خواهیم پرداخت.</w:t>
      </w:r>
    </w:p>
    <w:p w:rsidR="005D2ACE" w:rsidRPr="00BF1A0B" w:rsidRDefault="005D2ACE" w:rsidP="00DB512F">
      <w:pPr>
        <w:bidi/>
        <w:spacing w:line="360" w:lineRule="auto"/>
        <w:jc w:val="both"/>
        <w:rPr>
          <w:rFonts w:cs="B Nazanin"/>
          <w:sz w:val="32"/>
          <w:szCs w:val="32"/>
          <w:rtl/>
          <w:lang w:bidi="fa-IR"/>
        </w:rPr>
      </w:pPr>
      <w:r w:rsidRPr="00BF1A0B">
        <w:rPr>
          <w:rFonts w:cs="B Nazanin" w:hint="cs"/>
          <w:sz w:val="32"/>
          <w:szCs w:val="32"/>
          <w:rtl/>
          <w:lang w:bidi="fa-IR"/>
        </w:rPr>
        <w:t xml:space="preserve">انگیزه انتخاب این موضوع بررسی نتایج </w:t>
      </w:r>
      <w:r w:rsidR="00B303BD">
        <w:rPr>
          <w:rFonts w:cs="B Nazanin" w:hint="cs"/>
          <w:sz w:val="32"/>
          <w:szCs w:val="32"/>
          <w:rtl/>
          <w:lang w:bidi="fa-IR"/>
        </w:rPr>
        <w:t>نا</w:t>
      </w:r>
      <w:bookmarkStart w:id="0" w:name="_GoBack"/>
      <w:bookmarkEnd w:id="0"/>
      <w:r w:rsidRPr="00BF1A0B">
        <w:rPr>
          <w:rFonts w:cs="B Nazanin" w:hint="cs"/>
          <w:sz w:val="32"/>
          <w:szCs w:val="32"/>
          <w:rtl/>
          <w:lang w:bidi="fa-IR"/>
        </w:rPr>
        <w:t xml:space="preserve">عادلانه است که ممکن است یکی از طرفین به طرف دیگر تحقیق کند. در این تحقیق عمدتاً از روش کتابخانه ای و در موارد محدودی از روش میدانی استفاده شده است. </w:t>
      </w:r>
    </w:p>
    <w:p w:rsidR="00BF1A0B" w:rsidRPr="00BF1A0B" w:rsidRDefault="00F800B2" w:rsidP="00DB512F">
      <w:pPr>
        <w:bidi/>
        <w:spacing w:line="360" w:lineRule="auto"/>
        <w:jc w:val="both"/>
        <w:rPr>
          <w:rFonts w:cs="B Nazanin"/>
          <w:sz w:val="32"/>
          <w:szCs w:val="32"/>
          <w:lang w:bidi="fa-IR"/>
        </w:rPr>
      </w:pPr>
      <w:r>
        <w:rPr>
          <w:rFonts w:cs="B Nazanin" w:hint="cs"/>
          <w:sz w:val="32"/>
          <w:szCs w:val="32"/>
          <w:rtl/>
          <w:lang w:bidi="fa-IR"/>
        </w:rPr>
        <w:t>در این مقاله در 2 فصل و 6</w:t>
      </w:r>
      <w:r w:rsidR="005D2ACE" w:rsidRPr="00BF1A0B">
        <w:rPr>
          <w:rFonts w:cs="B Nazanin" w:hint="cs"/>
          <w:sz w:val="32"/>
          <w:szCs w:val="32"/>
          <w:rtl/>
          <w:lang w:bidi="fa-IR"/>
        </w:rPr>
        <w:t xml:space="preserve"> مبحث به این موضوع خواهد پرداخت. </w:t>
      </w:r>
    </w:p>
    <w:p w:rsidR="005D2ACE" w:rsidRPr="00BF1A0B" w:rsidRDefault="005D2ACE" w:rsidP="00DB512F">
      <w:pPr>
        <w:bidi/>
        <w:spacing w:line="360" w:lineRule="auto"/>
        <w:jc w:val="both"/>
        <w:rPr>
          <w:rFonts w:cs="B Nazanin"/>
          <w:sz w:val="32"/>
          <w:szCs w:val="32"/>
          <w:rtl/>
          <w:lang w:bidi="fa-IR"/>
        </w:rPr>
      </w:pPr>
      <w:r w:rsidRPr="00BF1A0B">
        <w:rPr>
          <w:rFonts w:cs="B Nazanin" w:hint="cs"/>
          <w:b/>
          <w:bCs/>
          <w:sz w:val="32"/>
          <w:szCs w:val="32"/>
          <w:rtl/>
          <w:lang w:bidi="fa-IR"/>
        </w:rPr>
        <w:lastRenderedPageBreak/>
        <w:t xml:space="preserve">فصل اول : کلیات </w:t>
      </w:r>
    </w:p>
    <w:p w:rsidR="005D2ACE" w:rsidRPr="00BF1A0B" w:rsidRDefault="005D2ACE" w:rsidP="00DB512F">
      <w:pPr>
        <w:bidi/>
        <w:spacing w:line="360" w:lineRule="auto"/>
        <w:jc w:val="both"/>
        <w:rPr>
          <w:rFonts w:cs="B Nazanin"/>
          <w:b/>
          <w:bCs/>
          <w:sz w:val="32"/>
          <w:szCs w:val="32"/>
          <w:rtl/>
          <w:lang w:bidi="fa-IR"/>
        </w:rPr>
      </w:pPr>
      <w:r w:rsidRPr="00BF1A0B">
        <w:rPr>
          <w:rFonts w:cs="B Nazanin" w:hint="cs"/>
          <w:b/>
          <w:bCs/>
          <w:sz w:val="32"/>
          <w:szCs w:val="32"/>
          <w:rtl/>
          <w:lang w:bidi="fa-IR"/>
        </w:rPr>
        <w:t xml:space="preserve">مبحث اول : مفهوم اراده </w:t>
      </w:r>
    </w:p>
    <w:p w:rsidR="00451A3D" w:rsidRDefault="00FC4FE2" w:rsidP="00DB512F">
      <w:pPr>
        <w:bidi/>
        <w:spacing w:line="360" w:lineRule="auto"/>
        <w:jc w:val="both"/>
        <w:rPr>
          <w:rFonts w:cs="B Nazanin"/>
          <w:sz w:val="32"/>
          <w:szCs w:val="32"/>
          <w:rtl/>
          <w:lang w:bidi="fa-IR"/>
        </w:rPr>
      </w:pPr>
      <w:r w:rsidRPr="00BF1A0B">
        <w:rPr>
          <w:rFonts w:cs="B Nazanin" w:hint="cs"/>
          <w:sz w:val="32"/>
          <w:szCs w:val="32"/>
          <w:rtl/>
          <w:lang w:bidi="fa-IR"/>
        </w:rPr>
        <w:t>اراده در لغت به معنای قصد کردن و برگزیدن آمده است</w:t>
      </w:r>
      <w:r w:rsidR="00E153AA">
        <w:rPr>
          <w:rFonts w:cs="B Nazanin" w:hint="cs"/>
          <w:sz w:val="32"/>
          <w:szCs w:val="32"/>
          <w:rtl/>
          <w:lang w:bidi="fa-IR"/>
        </w:rPr>
        <w:t xml:space="preserve"> </w:t>
      </w:r>
      <w:r w:rsidRPr="00BF1A0B">
        <w:rPr>
          <w:rFonts w:cs="B Nazanin" w:hint="cs"/>
          <w:sz w:val="32"/>
          <w:szCs w:val="32"/>
          <w:rtl/>
          <w:lang w:bidi="fa-IR"/>
        </w:rPr>
        <w:t>(راغب اصفهانی،1404،ص206)</w:t>
      </w:r>
      <w:r w:rsidR="00E153AA">
        <w:rPr>
          <w:rFonts w:cs="B Nazanin" w:hint="cs"/>
          <w:sz w:val="32"/>
          <w:szCs w:val="32"/>
          <w:rtl/>
          <w:lang w:bidi="fa-IR"/>
        </w:rPr>
        <w:t xml:space="preserve">، اراده به معنی ارادت، </w:t>
      </w:r>
      <w:r w:rsidRPr="00BF1A0B">
        <w:rPr>
          <w:rFonts w:cs="B Nazanin" w:hint="cs"/>
          <w:sz w:val="32"/>
          <w:szCs w:val="32"/>
          <w:rtl/>
          <w:lang w:bidi="fa-IR"/>
        </w:rPr>
        <w:t>خواستن، خواست، خواسته، خواهش، میل</w:t>
      </w:r>
      <w:r w:rsidR="00E153AA">
        <w:rPr>
          <w:rFonts w:cs="B Nazanin" w:hint="cs"/>
          <w:sz w:val="32"/>
          <w:szCs w:val="32"/>
          <w:rtl/>
          <w:lang w:bidi="fa-IR"/>
        </w:rPr>
        <w:t>، قصد، آهنگ، کام، دهر آمده است (</w:t>
      </w:r>
      <w:r w:rsidRPr="00BF1A0B">
        <w:rPr>
          <w:rFonts w:cs="B Nazanin" w:hint="cs"/>
          <w:sz w:val="32"/>
          <w:szCs w:val="32"/>
          <w:rtl/>
          <w:lang w:bidi="fa-IR"/>
        </w:rPr>
        <w:t>دهخدا،1368، ص232) و در اصطلاح فقه و اصول بعضی آن را به اشتیاق تامی می دانند که بعد از تصور و تصدیق حاصل می شود ( عراقی،بی تا، ص194) و عده ای آن را به شوق موک</w:t>
      </w:r>
      <w:r w:rsidR="00E153AA">
        <w:rPr>
          <w:rFonts w:cs="B Nazanin" w:hint="cs"/>
          <w:sz w:val="32"/>
          <w:szCs w:val="32"/>
          <w:rtl/>
          <w:lang w:bidi="fa-IR"/>
        </w:rPr>
        <w:t>ّ</w:t>
      </w:r>
      <w:r w:rsidRPr="00BF1A0B">
        <w:rPr>
          <w:rFonts w:cs="B Nazanin" w:hint="cs"/>
          <w:sz w:val="32"/>
          <w:szCs w:val="32"/>
          <w:rtl/>
          <w:lang w:bidi="fa-IR"/>
        </w:rPr>
        <w:t>د تعریف کرده اند (موسوی</w:t>
      </w:r>
      <w:r w:rsidR="00E0412B" w:rsidRPr="00BF1A0B">
        <w:rPr>
          <w:rFonts w:cs="B Nazanin" w:hint="cs"/>
          <w:sz w:val="32"/>
          <w:szCs w:val="32"/>
          <w:rtl/>
          <w:lang w:bidi="fa-IR"/>
        </w:rPr>
        <w:t xml:space="preserve"> بجنوردی، 1371، ص115)</w:t>
      </w:r>
      <w:r w:rsidR="00E153AA">
        <w:rPr>
          <w:rFonts w:cs="B Nazanin" w:hint="cs"/>
          <w:sz w:val="32"/>
          <w:szCs w:val="32"/>
          <w:rtl/>
          <w:lang w:bidi="fa-IR"/>
        </w:rPr>
        <w:t>.</w:t>
      </w:r>
    </w:p>
    <w:p w:rsidR="00E153AA" w:rsidRDefault="00E153AA" w:rsidP="00E153AA">
      <w:pPr>
        <w:bidi/>
        <w:spacing w:line="360" w:lineRule="auto"/>
        <w:jc w:val="both"/>
        <w:rPr>
          <w:rFonts w:cs="B Nazanin"/>
          <w:sz w:val="32"/>
          <w:szCs w:val="32"/>
          <w:rtl/>
          <w:lang w:bidi="fa-IR"/>
        </w:rPr>
      </w:pPr>
      <w:r>
        <w:rPr>
          <w:rFonts w:cs="B Nazanin" w:hint="cs"/>
          <w:sz w:val="32"/>
          <w:szCs w:val="32"/>
          <w:rtl/>
          <w:lang w:bidi="fa-IR"/>
        </w:rPr>
        <w:t>بنابراین اراده صفتی نفسانی و از مقوله کیفیت نفسانی می باشد (فیاض، بی تا، ص 17).</w:t>
      </w:r>
    </w:p>
    <w:p w:rsidR="00E153AA" w:rsidRPr="00BF1A0B" w:rsidRDefault="00E153AA" w:rsidP="00E153AA">
      <w:pPr>
        <w:bidi/>
        <w:spacing w:line="360" w:lineRule="auto"/>
        <w:jc w:val="both"/>
        <w:rPr>
          <w:rFonts w:cs="B Nazanin"/>
          <w:sz w:val="32"/>
          <w:szCs w:val="32"/>
          <w:rtl/>
          <w:lang w:bidi="fa-IR"/>
        </w:rPr>
      </w:pPr>
      <w:r w:rsidRPr="00E153AA">
        <w:rPr>
          <w:rFonts w:cs="B Nazanin" w:hint="cs"/>
          <w:sz w:val="32"/>
          <w:szCs w:val="32"/>
          <w:rtl/>
          <w:lang w:bidi="fa-IR"/>
        </w:rPr>
        <w:t>راغب اصفهانی می گوید : «</w:t>
      </w:r>
      <w:r w:rsidR="00045410">
        <w:rPr>
          <w:rFonts w:cs="B Nazanin" w:hint="cs"/>
          <w:sz w:val="32"/>
          <w:szCs w:val="32"/>
          <w:rtl/>
          <w:lang w:bidi="fa-IR"/>
        </w:rPr>
        <w:t xml:space="preserve"> و الا</w:t>
      </w:r>
      <w:r w:rsidRPr="00E153AA">
        <w:rPr>
          <w:rFonts w:cs="B Nazanin" w:hint="cs"/>
          <w:sz w:val="32"/>
          <w:szCs w:val="32"/>
          <w:rtl/>
          <w:lang w:bidi="fa-IR"/>
        </w:rPr>
        <w:t>راده منقوله من راد، یرود اذا سعی فی طلب الشی ... و قد یراد به القصد،</w:t>
      </w:r>
      <w:r w:rsidR="00045410">
        <w:rPr>
          <w:rFonts w:cs="B Nazanin" w:hint="cs"/>
          <w:sz w:val="32"/>
          <w:szCs w:val="32"/>
          <w:rtl/>
          <w:lang w:bidi="fa-IR"/>
        </w:rPr>
        <w:t xml:space="preserve"> یریدون أی یقصدون و یطلبون » یعن</w:t>
      </w:r>
      <w:r w:rsidRPr="00E153AA">
        <w:rPr>
          <w:rFonts w:cs="B Nazanin" w:hint="cs"/>
          <w:sz w:val="32"/>
          <w:szCs w:val="32"/>
          <w:rtl/>
          <w:lang w:bidi="fa-IR"/>
        </w:rPr>
        <w:t>ی اراده از راد، یرود گرفته شده و به معنای سعی در طلب چیزی و گاه معنای قصد از آن فهمیده می شود. « یریدون » به معنای قصد می</w:t>
      </w:r>
      <w:r w:rsidR="004D1F45">
        <w:rPr>
          <w:rFonts w:cs="B Nazanin" w:hint="cs"/>
          <w:sz w:val="32"/>
          <w:szCs w:val="32"/>
          <w:rtl/>
          <w:lang w:bidi="fa-IR"/>
        </w:rPr>
        <w:t xml:space="preserve"> </w:t>
      </w:r>
      <w:r w:rsidRPr="00E153AA">
        <w:rPr>
          <w:rFonts w:cs="B Nazanin" w:hint="cs"/>
          <w:sz w:val="32"/>
          <w:szCs w:val="32"/>
          <w:rtl/>
          <w:lang w:bidi="fa-IR"/>
        </w:rPr>
        <w:t>کنند و طلب می کنند است ( راغب اصفهانی، 1404، ص207)</w:t>
      </w:r>
      <w:r>
        <w:rPr>
          <w:rFonts w:cs="B Nazanin" w:hint="cs"/>
          <w:sz w:val="32"/>
          <w:szCs w:val="32"/>
          <w:rtl/>
          <w:lang w:bidi="fa-IR"/>
        </w:rPr>
        <w:t>.</w:t>
      </w:r>
    </w:p>
    <w:p w:rsidR="00B009C3" w:rsidRPr="00BF1A0B" w:rsidRDefault="004D1F45" w:rsidP="00DB512F">
      <w:pPr>
        <w:bidi/>
        <w:spacing w:line="360" w:lineRule="auto"/>
        <w:jc w:val="both"/>
        <w:rPr>
          <w:rFonts w:cs="B Nazanin"/>
          <w:sz w:val="32"/>
          <w:szCs w:val="32"/>
          <w:rtl/>
          <w:lang w:bidi="fa-IR"/>
        </w:rPr>
      </w:pPr>
      <w:r>
        <w:rPr>
          <w:rFonts w:cs="B Nazanin" w:hint="cs"/>
          <w:sz w:val="32"/>
          <w:szCs w:val="32"/>
          <w:rtl/>
          <w:lang w:bidi="fa-IR"/>
        </w:rPr>
        <w:t xml:space="preserve">با وجود </w:t>
      </w:r>
      <w:r w:rsidR="00451A3D" w:rsidRPr="00BF1A0B">
        <w:rPr>
          <w:rFonts w:cs="B Nazanin" w:hint="cs"/>
          <w:sz w:val="32"/>
          <w:szCs w:val="32"/>
          <w:rtl/>
          <w:lang w:bidi="fa-IR"/>
        </w:rPr>
        <w:t>تمام الفاظ به کار برده شده می توان گفت اراده در حقوق هم ردی</w:t>
      </w:r>
      <w:r w:rsidR="00B009C3" w:rsidRPr="00BF1A0B">
        <w:rPr>
          <w:rFonts w:cs="B Nazanin" w:hint="cs"/>
          <w:sz w:val="32"/>
          <w:szCs w:val="32"/>
          <w:rtl/>
          <w:lang w:bidi="fa-IR"/>
        </w:rPr>
        <w:t>ف عمد و فعل ارادی به معنای فعل عمدی آمده است (جعفری لنگرودی، 1378، ص322).</w:t>
      </w:r>
    </w:p>
    <w:p w:rsidR="004D1F45" w:rsidRDefault="004D1F45" w:rsidP="00DB512F">
      <w:pPr>
        <w:bidi/>
        <w:spacing w:line="360" w:lineRule="auto"/>
        <w:jc w:val="both"/>
        <w:rPr>
          <w:rFonts w:cs="B Nazanin"/>
          <w:b/>
          <w:bCs/>
          <w:sz w:val="32"/>
          <w:szCs w:val="32"/>
          <w:rtl/>
          <w:lang w:bidi="fa-IR"/>
        </w:rPr>
      </w:pPr>
    </w:p>
    <w:p w:rsidR="004D1F45" w:rsidRDefault="004D1F45" w:rsidP="004D1F45">
      <w:pPr>
        <w:bidi/>
        <w:spacing w:line="360" w:lineRule="auto"/>
        <w:jc w:val="both"/>
        <w:rPr>
          <w:rFonts w:cs="B Nazanin"/>
          <w:b/>
          <w:bCs/>
          <w:sz w:val="32"/>
          <w:szCs w:val="32"/>
          <w:rtl/>
          <w:lang w:bidi="fa-IR"/>
        </w:rPr>
      </w:pPr>
    </w:p>
    <w:p w:rsidR="00B009C3" w:rsidRPr="00BF1A0B" w:rsidRDefault="00B009C3" w:rsidP="004D1F45">
      <w:pPr>
        <w:bidi/>
        <w:spacing w:line="360" w:lineRule="auto"/>
        <w:jc w:val="both"/>
        <w:rPr>
          <w:rFonts w:cs="B Nazanin"/>
          <w:b/>
          <w:bCs/>
          <w:sz w:val="32"/>
          <w:szCs w:val="32"/>
          <w:rtl/>
          <w:lang w:bidi="fa-IR"/>
        </w:rPr>
      </w:pPr>
      <w:r w:rsidRPr="00BF1A0B">
        <w:rPr>
          <w:rFonts w:cs="B Nazanin" w:hint="cs"/>
          <w:b/>
          <w:bCs/>
          <w:sz w:val="32"/>
          <w:szCs w:val="32"/>
          <w:rtl/>
          <w:lang w:bidi="fa-IR"/>
        </w:rPr>
        <w:lastRenderedPageBreak/>
        <w:t xml:space="preserve">مبحث دوم: مفهوم اعلام </w:t>
      </w:r>
    </w:p>
    <w:p w:rsidR="00E0412B" w:rsidRPr="00BF1A0B" w:rsidRDefault="00B009C3" w:rsidP="00DB512F">
      <w:pPr>
        <w:bidi/>
        <w:spacing w:line="360" w:lineRule="auto"/>
        <w:jc w:val="both"/>
        <w:rPr>
          <w:rFonts w:cs="B Nazanin"/>
          <w:sz w:val="32"/>
          <w:szCs w:val="32"/>
          <w:rtl/>
          <w:lang w:bidi="fa-IR"/>
        </w:rPr>
      </w:pPr>
      <w:r w:rsidRPr="00BF1A0B">
        <w:rPr>
          <w:rFonts w:cs="B Nazanin" w:hint="cs"/>
          <w:sz w:val="32"/>
          <w:szCs w:val="32"/>
          <w:rtl/>
          <w:lang w:bidi="fa-IR"/>
        </w:rPr>
        <w:t xml:space="preserve">اعلام در لغت به معنای اعلان کردن، آگاه کردن، با خبر ساختن، آگاهانیدن، واقف گردانیدن، مطلع ساختن آمده است ( دهخدا، 1368، ص302). </w:t>
      </w:r>
    </w:p>
    <w:p w:rsidR="00B009C3" w:rsidRPr="00BF1A0B" w:rsidRDefault="00B009C3" w:rsidP="00DB512F">
      <w:pPr>
        <w:bidi/>
        <w:spacing w:line="360" w:lineRule="auto"/>
        <w:jc w:val="both"/>
        <w:rPr>
          <w:rFonts w:cs="B Nazanin"/>
          <w:sz w:val="32"/>
          <w:szCs w:val="32"/>
          <w:rtl/>
          <w:lang w:bidi="fa-IR"/>
        </w:rPr>
      </w:pPr>
      <w:r w:rsidRPr="00BF1A0B">
        <w:rPr>
          <w:rFonts w:cs="B Nazanin" w:hint="cs"/>
          <w:sz w:val="32"/>
          <w:szCs w:val="32"/>
          <w:rtl/>
          <w:lang w:bidi="fa-IR"/>
        </w:rPr>
        <w:t>در اصطلاح حقوقی به معنای نشانه نهادن اخبار، خبر دادن آمده است</w:t>
      </w:r>
      <w:r w:rsidR="007B22BB">
        <w:rPr>
          <w:rFonts w:cs="B Nazanin" w:hint="cs"/>
          <w:sz w:val="32"/>
          <w:szCs w:val="32"/>
          <w:rtl/>
          <w:lang w:bidi="fa-IR"/>
        </w:rPr>
        <w:t xml:space="preserve"> </w:t>
      </w:r>
      <w:r w:rsidRPr="00BF1A0B">
        <w:rPr>
          <w:rFonts w:cs="B Nazanin" w:hint="cs"/>
          <w:sz w:val="32"/>
          <w:szCs w:val="32"/>
          <w:rtl/>
          <w:lang w:bidi="fa-IR"/>
        </w:rPr>
        <w:t>(لنگرودی، 1381، ص481)</w:t>
      </w:r>
    </w:p>
    <w:p w:rsidR="005D2ACE" w:rsidRDefault="00AE0DB7" w:rsidP="00DB512F">
      <w:pPr>
        <w:bidi/>
        <w:spacing w:line="360" w:lineRule="auto"/>
        <w:jc w:val="both"/>
        <w:rPr>
          <w:rFonts w:cs="B Nazanin"/>
          <w:sz w:val="32"/>
          <w:szCs w:val="32"/>
          <w:rtl/>
          <w:lang w:bidi="fa-IR"/>
        </w:rPr>
      </w:pPr>
      <w:r>
        <w:rPr>
          <w:rFonts w:cs="B Nazanin" w:hint="cs"/>
          <w:sz w:val="32"/>
          <w:szCs w:val="32"/>
          <w:rtl/>
          <w:lang w:bidi="fa-IR"/>
        </w:rPr>
        <w:t>و همچنین باید دانست حقوقدانانی که قائل به جنبه باطنی قصد هستند اعلام را تنها وسیله کشف اراده باطنی دانسته و معتقدند اعلام به اراده جنبه خارجی و ظهور می بخشد البته عده ای خلاف این نظر را دارند و برای اعلام نقشی فراتر از کاشفی</w:t>
      </w:r>
      <w:r w:rsidR="007B22BB">
        <w:rPr>
          <w:rFonts w:cs="B Nazanin" w:hint="cs"/>
          <w:sz w:val="32"/>
          <w:szCs w:val="32"/>
          <w:rtl/>
          <w:lang w:bidi="fa-IR"/>
        </w:rPr>
        <w:t>ّ</w:t>
      </w:r>
      <w:r>
        <w:rPr>
          <w:rFonts w:cs="B Nazanin" w:hint="cs"/>
          <w:sz w:val="32"/>
          <w:szCs w:val="32"/>
          <w:rtl/>
          <w:lang w:bidi="fa-IR"/>
        </w:rPr>
        <w:t>ت قائل هستند و معتقدند اراده با اعلام با هم پدید می آید</w:t>
      </w:r>
      <w:r w:rsidR="001A1D1E">
        <w:rPr>
          <w:rFonts w:cs="B Nazanin" w:hint="cs"/>
          <w:sz w:val="32"/>
          <w:szCs w:val="32"/>
          <w:rtl/>
          <w:lang w:bidi="fa-IR"/>
        </w:rPr>
        <w:t xml:space="preserve"> </w:t>
      </w:r>
      <w:r>
        <w:rPr>
          <w:rFonts w:cs="B Nazanin" w:hint="cs"/>
          <w:sz w:val="32"/>
          <w:szCs w:val="32"/>
          <w:rtl/>
          <w:lang w:bidi="fa-IR"/>
        </w:rPr>
        <w:t>(</w:t>
      </w:r>
      <w:r w:rsidR="001A1D1E">
        <w:rPr>
          <w:rFonts w:cs="B Nazanin" w:hint="cs"/>
          <w:sz w:val="32"/>
          <w:szCs w:val="32"/>
          <w:rtl/>
          <w:lang w:bidi="fa-IR"/>
        </w:rPr>
        <w:t xml:space="preserve"> حسینی مقدم،</w:t>
      </w:r>
      <w:r w:rsidR="005627D3">
        <w:rPr>
          <w:rFonts w:cs="B Nazanin" w:hint="cs"/>
          <w:sz w:val="32"/>
          <w:szCs w:val="32"/>
          <w:rtl/>
          <w:lang w:bidi="fa-IR"/>
        </w:rPr>
        <w:t xml:space="preserve"> محمدی، 1398،ص33)</w:t>
      </w:r>
      <w:r w:rsidR="001A1D1E">
        <w:rPr>
          <w:rFonts w:cs="B Nazanin" w:hint="cs"/>
          <w:sz w:val="32"/>
          <w:szCs w:val="32"/>
          <w:rtl/>
          <w:lang w:bidi="fa-IR"/>
        </w:rPr>
        <w:t>.</w:t>
      </w:r>
    </w:p>
    <w:p w:rsidR="001A1D1E" w:rsidRDefault="005627D3" w:rsidP="001A1D1E">
      <w:pPr>
        <w:bidi/>
        <w:spacing w:line="360" w:lineRule="auto"/>
        <w:jc w:val="both"/>
        <w:rPr>
          <w:rFonts w:cs="B Nazanin"/>
          <w:b/>
          <w:bCs/>
          <w:sz w:val="32"/>
          <w:szCs w:val="32"/>
          <w:rtl/>
          <w:lang w:bidi="fa-IR"/>
        </w:rPr>
      </w:pPr>
      <w:r>
        <w:rPr>
          <w:rFonts w:cs="B Nazanin" w:hint="cs"/>
          <w:b/>
          <w:bCs/>
          <w:sz w:val="32"/>
          <w:szCs w:val="32"/>
          <w:rtl/>
          <w:lang w:bidi="fa-IR"/>
        </w:rPr>
        <w:t>مبحث سوم : مفهوم انشاء</w:t>
      </w:r>
    </w:p>
    <w:p w:rsidR="001A1D1E" w:rsidRPr="001A1D1E" w:rsidRDefault="001A1D1E" w:rsidP="001A1D1E">
      <w:pPr>
        <w:bidi/>
        <w:spacing w:line="360" w:lineRule="auto"/>
        <w:jc w:val="both"/>
        <w:rPr>
          <w:rFonts w:cs="B Nazanin"/>
          <w:sz w:val="32"/>
          <w:szCs w:val="32"/>
          <w:rtl/>
          <w:lang w:bidi="fa-IR"/>
        </w:rPr>
      </w:pPr>
      <w:r>
        <w:rPr>
          <w:rFonts w:cs="B Nazanin" w:hint="cs"/>
          <w:sz w:val="32"/>
          <w:szCs w:val="32"/>
          <w:rtl/>
          <w:lang w:bidi="fa-IR"/>
        </w:rPr>
        <w:t>در بعضی فرهنگ ها قصد انشاء به معنی عزم، پیش گرفتن راه، اصابت تیر به هدف و شی مورد نظر تعریف گردید (اصفهانی، 1404، ص 4019).</w:t>
      </w:r>
    </w:p>
    <w:p w:rsidR="00ED2745" w:rsidRDefault="005627D3" w:rsidP="001A1D1E">
      <w:pPr>
        <w:bidi/>
        <w:spacing w:line="360" w:lineRule="auto"/>
        <w:jc w:val="both"/>
        <w:rPr>
          <w:rFonts w:cs="B Nazanin"/>
          <w:sz w:val="32"/>
          <w:szCs w:val="32"/>
          <w:rtl/>
          <w:lang w:bidi="fa-IR"/>
        </w:rPr>
      </w:pPr>
      <w:r>
        <w:rPr>
          <w:rFonts w:cs="B Nazanin" w:hint="cs"/>
          <w:sz w:val="32"/>
          <w:szCs w:val="32"/>
          <w:rtl/>
          <w:lang w:bidi="fa-IR"/>
        </w:rPr>
        <w:t>انشاء در لغت به معنی پدید آوردن، خلق شده، اسم مفعول از ماده انشاء است و انشاء هر چیزی به معنای احداث و ایجاد و تربیت آن است ( بنیاد دایره المعارف اسلامی، 1382، ص1013) و همچنین در لغت نامه دهخدا تحت عنوان، آفرینش،</w:t>
      </w:r>
      <w:r w:rsidR="00ED2745">
        <w:rPr>
          <w:rFonts w:cs="B Nazanin" w:hint="cs"/>
          <w:sz w:val="32"/>
          <w:szCs w:val="32"/>
          <w:rtl/>
          <w:lang w:bidi="fa-IR"/>
        </w:rPr>
        <w:t>بیرون آوردن از چیزی،</w:t>
      </w:r>
      <w:r>
        <w:rPr>
          <w:rFonts w:cs="B Nazanin" w:hint="cs"/>
          <w:sz w:val="32"/>
          <w:szCs w:val="32"/>
          <w:rtl/>
          <w:lang w:bidi="fa-IR"/>
        </w:rPr>
        <w:t xml:space="preserve"> سخن آفرینی، ایجاد معن</w:t>
      </w:r>
      <w:r w:rsidR="00ED2745">
        <w:rPr>
          <w:rFonts w:cs="B Nazanin" w:hint="cs"/>
          <w:sz w:val="32"/>
          <w:szCs w:val="32"/>
          <w:rtl/>
          <w:lang w:bidi="fa-IR"/>
        </w:rPr>
        <w:t>ا شده است ( دهخدا، 1368، ص 510).</w:t>
      </w:r>
    </w:p>
    <w:p w:rsidR="005627D3" w:rsidRPr="001A1D1E" w:rsidRDefault="005627D3" w:rsidP="00ED2745">
      <w:pPr>
        <w:bidi/>
        <w:spacing w:line="360" w:lineRule="auto"/>
        <w:jc w:val="both"/>
        <w:rPr>
          <w:rFonts w:cs="B Nazanin"/>
          <w:b/>
          <w:bCs/>
          <w:sz w:val="32"/>
          <w:szCs w:val="32"/>
          <w:rtl/>
          <w:lang w:bidi="fa-IR"/>
        </w:rPr>
      </w:pPr>
      <w:r>
        <w:rPr>
          <w:rFonts w:cs="B Nazanin" w:hint="cs"/>
          <w:sz w:val="32"/>
          <w:szCs w:val="32"/>
          <w:rtl/>
          <w:lang w:bidi="fa-IR"/>
        </w:rPr>
        <w:t>در اصطلاح فقه و حقوق ایجاد یا ابراز معنا، مقابل اخبار را انشاء می گویند.</w:t>
      </w:r>
    </w:p>
    <w:p w:rsidR="005627D3" w:rsidRDefault="005627D3" w:rsidP="00DB512F">
      <w:pPr>
        <w:bidi/>
        <w:spacing w:line="360" w:lineRule="auto"/>
        <w:jc w:val="both"/>
        <w:rPr>
          <w:rFonts w:cs="B Nazanin"/>
          <w:sz w:val="32"/>
          <w:szCs w:val="32"/>
          <w:rtl/>
          <w:lang w:bidi="fa-IR"/>
        </w:rPr>
      </w:pPr>
      <w:r>
        <w:rPr>
          <w:rFonts w:cs="B Nazanin" w:hint="cs"/>
          <w:sz w:val="32"/>
          <w:szCs w:val="32"/>
          <w:rtl/>
          <w:lang w:bidi="fa-IR"/>
        </w:rPr>
        <w:lastRenderedPageBreak/>
        <w:t>مشهور فقها انشاء را به ایجاد معنا با لفظ تعریف کرده اند، مانند ایجاد معنای فروختن با لفظ «بعت» و خر</w:t>
      </w:r>
      <w:r w:rsidR="00280E27">
        <w:rPr>
          <w:rFonts w:cs="B Nazanin" w:hint="cs"/>
          <w:sz w:val="32"/>
          <w:szCs w:val="32"/>
          <w:rtl/>
          <w:lang w:bidi="fa-IR"/>
        </w:rPr>
        <w:t xml:space="preserve">یدن با لفظ « اشتریت»، لیکن برخی، آن را ابراز امر نفسانی </w:t>
      </w:r>
      <w:r w:rsidR="00DA0305">
        <w:rPr>
          <w:rFonts w:cs="B Nazanin" w:hint="cs"/>
          <w:sz w:val="32"/>
          <w:szCs w:val="32"/>
          <w:rtl/>
          <w:lang w:bidi="fa-IR"/>
        </w:rPr>
        <w:t>دانسته اند ( خمینی، 1388، ص169).</w:t>
      </w:r>
    </w:p>
    <w:p w:rsidR="00280E27" w:rsidRDefault="00280E27" w:rsidP="00DB512F">
      <w:pPr>
        <w:bidi/>
        <w:spacing w:line="360" w:lineRule="auto"/>
        <w:jc w:val="both"/>
        <w:rPr>
          <w:rFonts w:cs="B Nazanin"/>
          <w:b/>
          <w:bCs/>
          <w:sz w:val="32"/>
          <w:szCs w:val="32"/>
          <w:rtl/>
          <w:lang w:bidi="fa-IR"/>
        </w:rPr>
      </w:pPr>
      <w:r>
        <w:rPr>
          <w:rFonts w:cs="B Nazanin" w:hint="cs"/>
          <w:b/>
          <w:bCs/>
          <w:sz w:val="32"/>
          <w:szCs w:val="32"/>
          <w:rtl/>
          <w:lang w:bidi="fa-IR"/>
        </w:rPr>
        <w:t xml:space="preserve">مبحث چهارم : مفهوم اخبار </w:t>
      </w:r>
    </w:p>
    <w:p w:rsidR="00280E27" w:rsidRDefault="00280E27" w:rsidP="00DB512F">
      <w:pPr>
        <w:bidi/>
        <w:spacing w:line="360" w:lineRule="auto"/>
        <w:jc w:val="both"/>
        <w:rPr>
          <w:rFonts w:cs="B Nazanin"/>
          <w:sz w:val="32"/>
          <w:szCs w:val="32"/>
          <w:rtl/>
          <w:lang w:bidi="fa-IR"/>
        </w:rPr>
      </w:pPr>
      <w:r>
        <w:rPr>
          <w:rFonts w:cs="B Nazanin" w:hint="cs"/>
          <w:sz w:val="32"/>
          <w:szCs w:val="32"/>
          <w:rtl/>
          <w:lang w:bidi="fa-IR"/>
        </w:rPr>
        <w:t>اخبار در لغت به معنای خبر دادن، آگاه ساختن آمده است ( معین، 1388، ص328 ) و همچنین در لغت نامه دهخدا اخبار، جمع خبر، آگاهی ها، اطلاعات معنا شده است ( دهخدا، 1368، ص158)</w:t>
      </w:r>
      <w:r w:rsidR="006C1EC0">
        <w:rPr>
          <w:rFonts w:cs="B Nazanin" w:hint="cs"/>
          <w:sz w:val="32"/>
          <w:szCs w:val="32"/>
          <w:rtl/>
          <w:lang w:bidi="fa-IR"/>
        </w:rPr>
        <w:t>.</w:t>
      </w:r>
    </w:p>
    <w:p w:rsidR="00280E27" w:rsidRDefault="00280E27" w:rsidP="00DB512F">
      <w:pPr>
        <w:bidi/>
        <w:spacing w:line="360" w:lineRule="auto"/>
        <w:jc w:val="both"/>
        <w:rPr>
          <w:rFonts w:cs="B Nazanin"/>
          <w:sz w:val="32"/>
          <w:szCs w:val="32"/>
          <w:rtl/>
          <w:lang w:bidi="fa-IR"/>
        </w:rPr>
      </w:pPr>
      <w:r w:rsidRPr="000B491E">
        <w:rPr>
          <w:rFonts w:cs="B Nazanin" w:hint="cs"/>
          <w:sz w:val="32"/>
          <w:szCs w:val="32"/>
          <w:rtl/>
          <w:lang w:bidi="fa-IR"/>
        </w:rPr>
        <w:t xml:space="preserve">معنای لغوی خبر مطلبی است که برای آگاه کردن کسی یا کسانی می گویند </w:t>
      </w:r>
      <w:r w:rsidR="006E6420" w:rsidRPr="000B491E">
        <w:rPr>
          <w:rFonts w:cs="B Nazanin" w:hint="cs"/>
          <w:sz w:val="32"/>
          <w:szCs w:val="32"/>
          <w:rtl/>
          <w:lang w:bidi="fa-IR"/>
        </w:rPr>
        <w:t>یا می نویسند، اما در</w:t>
      </w:r>
      <w:r w:rsidR="006E6420">
        <w:rPr>
          <w:rFonts w:cs="B Nazanin" w:hint="cs"/>
          <w:sz w:val="32"/>
          <w:szCs w:val="32"/>
          <w:rtl/>
          <w:lang w:bidi="fa-IR"/>
        </w:rPr>
        <w:t xml:space="preserve"> اصطلاح حقوقی و کلامی جمله خبری در مقام خبر دادن از ثبوت و یا نفی چیزی است که گاه مخالف و گاه موافق با واقع است و متصف است به صدق و کذب بنابراین صحیح است به قائل آن نسبت صادق یا کاذب دهیم ( قنبر طلب، 1394، ص2 )</w:t>
      </w:r>
      <w:r w:rsidR="006C1EC0">
        <w:rPr>
          <w:rFonts w:cs="B Nazanin" w:hint="cs"/>
          <w:sz w:val="32"/>
          <w:szCs w:val="32"/>
          <w:rtl/>
          <w:lang w:bidi="fa-IR"/>
        </w:rPr>
        <w:t>.</w:t>
      </w:r>
    </w:p>
    <w:p w:rsidR="006E6420" w:rsidRDefault="006E6420" w:rsidP="00DB512F">
      <w:pPr>
        <w:bidi/>
        <w:spacing w:line="360" w:lineRule="auto"/>
        <w:jc w:val="both"/>
        <w:rPr>
          <w:rFonts w:cs="B Nazanin"/>
          <w:b/>
          <w:bCs/>
          <w:sz w:val="32"/>
          <w:szCs w:val="32"/>
          <w:rtl/>
          <w:lang w:bidi="fa-IR"/>
        </w:rPr>
      </w:pPr>
      <w:r>
        <w:rPr>
          <w:rFonts w:cs="B Nazanin" w:hint="cs"/>
          <w:b/>
          <w:bCs/>
          <w:sz w:val="32"/>
          <w:szCs w:val="32"/>
          <w:rtl/>
          <w:lang w:bidi="fa-IR"/>
        </w:rPr>
        <w:t xml:space="preserve">مبحث </w:t>
      </w:r>
      <w:r w:rsidR="000B491E">
        <w:rPr>
          <w:rFonts w:cs="B Nazanin" w:hint="cs"/>
          <w:b/>
          <w:bCs/>
          <w:sz w:val="32"/>
          <w:szCs w:val="32"/>
          <w:rtl/>
          <w:lang w:bidi="fa-IR"/>
        </w:rPr>
        <w:t xml:space="preserve">پنجم : انواع اراده </w:t>
      </w:r>
    </w:p>
    <w:p w:rsidR="000B491E" w:rsidRDefault="000B491E" w:rsidP="00DB512F">
      <w:pPr>
        <w:bidi/>
        <w:spacing w:line="360" w:lineRule="auto"/>
        <w:jc w:val="both"/>
        <w:rPr>
          <w:rFonts w:cs="B Nazanin"/>
          <w:sz w:val="32"/>
          <w:szCs w:val="32"/>
          <w:rtl/>
          <w:lang w:bidi="fa-IR"/>
        </w:rPr>
      </w:pPr>
      <w:r>
        <w:rPr>
          <w:rFonts w:cs="B Nazanin" w:hint="cs"/>
          <w:sz w:val="32"/>
          <w:szCs w:val="32"/>
          <w:rtl/>
          <w:lang w:bidi="fa-IR"/>
        </w:rPr>
        <w:t>در تشکیل و انتقاد عقود و تعهدات ما همواره با عنصر (</w:t>
      </w:r>
      <w:r w:rsidR="006C1EC0">
        <w:rPr>
          <w:rFonts w:cs="B Nazanin" w:hint="cs"/>
          <w:sz w:val="32"/>
          <w:szCs w:val="32"/>
          <w:rtl/>
          <w:lang w:bidi="fa-IR"/>
        </w:rPr>
        <w:t xml:space="preserve"> </w:t>
      </w:r>
      <w:r>
        <w:rPr>
          <w:rFonts w:cs="B Nazanin" w:hint="cs"/>
          <w:sz w:val="32"/>
          <w:szCs w:val="32"/>
          <w:rtl/>
          <w:lang w:bidi="fa-IR"/>
        </w:rPr>
        <w:t>اراده ) سروکار داریم که این اراده در عرصه عقود و قرارداد ها خود را به دو صورت نشان می دهد، اراده باطنی و ظاهری که امروزه تحت عنوان اراده اعلام شده و اعلام نشده کاربرد دارد که در زیر به آن می پردازیم.</w:t>
      </w:r>
    </w:p>
    <w:p w:rsidR="006C1EC0" w:rsidRDefault="006C1EC0" w:rsidP="00DB512F">
      <w:pPr>
        <w:bidi/>
        <w:spacing w:line="360" w:lineRule="auto"/>
        <w:jc w:val="both"/>
        <w:rPr>
          <w:rFonts w:cs="B Nazanin"/>
          <w:b/>
          <w:bCs/>
          <w:sz w:val="32"/>
          <w:szCs w:val="32"/>
          <w:rtl/>
          <w:lang w:bidi="fa-IR"/>
        </w:rPr>
      </w:pPr>
    </w:p>
    <w:p w:rsidR="006C1EC0" w:rsidRDefault="006C1EC0" w:rsidP="006C1EC0">
      <w:pPr>
        <w:bidi/>
        <w:spacing w:line="360" w:lineRule="auto"/>
        <w:jc w:val="both"/>
        <w:rPr>
          <w:rFonts w:cs="B Nazanin"/>
          <w:b/>
          <w:bCs/>
          <w:sz w:val="32"/>
          <w:szCs w:val="32"/>
          <w:rtl/>
          <w:lang w:bidi="fa-IR"/>
        </w:rPr>
      </w:pPr>
    </w:p>
    <w:p w:rsidR="000B491E" w:rsidRDefault="000B491E" w:rsidP="006C1EC0">
      <w:pPr>
        <w:bidi/>
        <w:spacing w:line="360" w:lineRule="auto"/>
        <w:jc w:val="both"/>
        <w:rPr>
          <w:rFonts w:cs="B Nazanin"/>
          <w:b/>
          <w:bCs/>
          <w:sz w:val="32"/>
          <w:szCs w:val="32"/>
          <w:rtl/>
          <w:lang w:bidi="fa-IR"/>
        </w:rPr>
      </w:pPr>
      <w:r>
        <w:rPr>
          <w:rFonts w:cs="B Nazanin" w:hint="cs"/>
          <w:b/>
          <w:bCs/>
          <w:sz w:val="32"/>
          <w:szCs w:val="32"/>
          <w:rtl/>
          <w:lang w:bidi="fa-IR"/>
        </w:rPr>
        <w:lastRenderedPageBreak/>
        <w:t>گفتار اول : اراده ظاهری ( اعلام شده )</w:t>
      </w:r>
    </w:p>
    <w:p w:rsidR="000B491E" w:rsidRDefault="000B491E" w:rsidP="00DB512F">
      <w:pPr>
        <w:bidi/>
        <w:spacing w:line="360" w:lineRule="auto"/>
        <w:jc w:val="both"/>
        <w:rPr>
          <w:rFonts w:cs="B Nazanin"/>
          <w:sz w:val="32"/>
          <w:szCs w:val="32"/>
          <w:rtl/>
          <w:lang w:bidi="fa-IR"/>
        </w:rPr>
      </w:pPr>
      <w:r>
        <w:rPr>
          <w:rFonts w:cs="B Nazanin" w:hint="cs"/>
          <w:sz w:val="32"/>
          <w:szCs w:val="32"/>
          <w:rtl/>
          <w:lang w:bidi="fa-IR"/>
        </w:rPr>
        <w:t>پیروان این نظریه اراده ظاهری را تنها ابزار اعلام اراده و کشف قصد نمی دانند و به صورت مستقل برای آن ارزش قائل هستند. این دسته در واقع اعلام را موجد اثر حقوقی دانسته و نقش سازندگی برای آن قائل هستند.</w:t>
      </w:r>
    </w:p>
    <w:p w:rsidR="000B491E" w:rsidRDefault="000B491E" w:rsidP="00DB512F">
      <w:pPr>
        <w:bidi/>
        <w:spacing w:line="360" w:lineRule="auto"/>
        <w:jc w:val="both"/>
        <w:rPr>
          <w:rFonts w:cs="B Nazanin"/>
          <w:sz w:val="32"/>
          <w:szCs w:val="32"/>
          <w:rtl/>
          <w:lang w:bidi="fa-IR"/>
        </w:rPr>
      </w:pPr>
      <w:r>
        <w:rPr>
          <w:rFonts w:cs="B Nazanin" w:hint="cs"/>
          <w:sz w:val="32"/>
          <w:szCs w:val="32"/>
          <w:rtl/>
          <w:lang w:bidi="fa-IR"/>
        </w:rPr>
        <w:t>براساس این نظریه مدلول ایجاب و قبول، اماره ای قانونی بر قصد باطنی است که کسی حق ادعای اشتباه و اثبات خلاف آن اماره را ندارد.</w:t>
      </w:r>
    </w:p>
    <w:p w:rsidR="00BB72D7" w:rsidRDefault="00BB72D7" w:rsidP="00DB512F">
      <w:pPr>
        <w:bidi/>
        <w:spacing w:line="360" w:lineRule="auto"/>
        <w:jc w:val="both"/>
        <w:rPr>
          <w:rFonts w:cs="B Nazanin"/>
          <w:sz w:val="32"/>
          <w:szCs w:val="32"/>
          <w:rtl/>
          <w:lang w:bidi="fa-IR"/>
        </w:rPr>
      </w:pPr>
      <w:r>
        <w:rPr>
          <w:rFonts w:cs="B Nazanin" w:hint="cs"/>
          <w:sz w:val="32"/>
          <w:szCs w:val="32"/>
          <w:rtl/>
          <w:lang w:bidi="fa-IR"/>
        </w:rPr>
        <w:t>طرفداران این نظریه، وسیله ی اعلام اراده را دلیل</w:t>
      </w:r>
      <w:r w:rsidR="006C1EC0">
        <w:rPr>
          <w:rFonts w:cs="B Nazanin" w:hint="cs"/>
          <w:sz w:val="32"/>
          <w:szCs w:val="32"/>
          <w:rtl/>
          <w:lang w:bidi="fa-IR"/>
        </w:rPr>
        <w:t>، کاشف و عنصر اصلی تلقی می کنند (سهنوری، 1998، ص103).</w:t>
      </w:r>
    </w:p>
    <w:p w:rsidR="00BB72D7" w:rsidRDefault="00BB72D7" w:rsidP="00DB512F">
      <w:pPr>
        <w:bidi/>
        <w:spacing w:line="360" w:lineRule="auto"/>
        <w:jc w:val="both"/>
        <w:rPr>
          <w:rFonts w:cs="B Nazanin"/>
          <w:sz w:val="32"/>
          <w:szCs w:val="32"/>
          <w:rtl/>
          <w:lang w:bidi="fa-IR"/>
        </w:rPr>
      </w:pPr>
      <w:r>
        <w:rPr>
          <w:rFonts w:cs="B Nazanin" w:hint="cs"/>
          <w:sz w:val="32"/>
          <w:szCs w:val="32"/>
          <w:rtl/>
          <w:lang w:bidi="fa-IR"/>
        </w:rPr>
        <w:t>اراده ظاهری دارای ایراداتی است زیرا نقش اراده باطنی را نادیده گرفته است هر چند که کنوانسیون بین المللی هیچ یک از دو نظریه را نپذیرفته است.</w:t>
      </w:r>
    </w:p>
    <w:p w:rsidR="00BB72D7" w:rsidRDefault="00BB72D7" w:rsidP="00DB512F">
      <w:pPr>
        <w:bidi/>
        <w:spacing w:line="360" w:lineRule="auto"/>
        <w:jc w:val="both"/>
        <w:rPr>
          <w:rFonts w:cs="B Nazanin"/>
          <w:b/>
          <w:bCs/>
          <w:sz w:val="32"/>
          <w:szCs w:val="32"/>
          <w:rtl/>
          <w:lang w:bidi="fa-IR"/>
        </w:rPr>
      </w:pPr>
      <w:r>
        <w:rPr>
          <w:rFonts w:cs="B Nazanin" w:hint="cs"/>
          <w:b/>
          <w:bCs/>
          <w:sz w:val="32"/>
          <w:szCs w:val="32"/>
          <w:rtl/>
          <w:lang w:bidi="fa-IR"/>
        </w:rPr>
        <w:t>گفتار دوم : اراده باطنی ( اعلام نشده )</w:t>
      </w:r>
    </w:p>
    <w:p w:rsidR="00BB72D7" w:rsidRDefault="00BB72D7" w:rsidP="00DB512F">
      <w:pPr>
        <w:bidi/>
        <w:spacing w:line="360" w:lineRule="auto"/>
        <w:jc w:val="both"/>
        <w:rPr>
          <w:rFonts w:cs="B Nazanin"/>
          <w:sz w:val="32"/>
          <w:szCs w:val="32"/>
          <w:rtl/>
          <w:lang w:bidi="fa-IR"/>
        </w:rPr>
      </w:pPr>
      <w:r>
        <w:rPr>
          <w:rFonts w:cs="B Nazanin" w:hint="cs"/>
          <w:sz w:val="32"/>
          <w:szCs w:val="32"/>
          <w:rtl/>
          <w:lang w:bidi="fa-IR"/>
        </w:rPr>
        <w:t>اصل حاکمیت اراده اقتضا می کند که در تفسیر قرارداد به آنچه متعاقدین صریحاً یا ضمناً خواسته اند توجه شود و الفاظ قرارداد را تا حدی معتبر می دانند که مبین اراده واقعی طرفین باشد و اگر معلوم شود که مقصود طرفین غیر از چیزی است که ظاهر الفاظ و عبارات اقتضا می کند، اراده واقعی آنان باید در نظر گرفته شود و ملاک تفسیر قرارداد باشد</w:t>
      </w:r>
      <w:r w:rsidR="00AF2666">
        <w:rPr>
          <w:rFonts w:cs="B Nazanin" w:hint="cs"/>
          <w:sz w:val="32"/>
          <w:szCs w:val="32"/>
          <w:rtl/>
          <w:lang w:bidi="fa-IR"/>
        </w:rPr>
        <w:t xml:space="preserve"> ( آقایی ب</w:t>
      </w:r>
      <w:r w:rsidR="004D787D">
        <w:rPr>
          <w:rFonts w:cs="B Nazanin" w:hint="cs"/>
          <w:sz w:val="32"/>
          <w:szCs w:val="32"/>
          <w:rtl/>
          <w:lang w:bidi="fa-IR"/>
        </w:rPr>
        <w:t xml:space="preserve">جستانی، روحانی مقدم، 1390، ص5 )، </w:t>
      </w:r>
      <w:r w:rsidR="00AF2666">
        <w:rPr>
          <w:rFonts w:cs="B Nazanin" w:hint="cs"/>
          <w:sz w:val="32"/>
          <w:szCs w:val="32"/>
          <w:rtl/>
          <w:lang w:bidi="fa-IR"/>
        </w:rPr>
        <w:t>پیروان این گر</w:t>
      </w:r>
      <w:r w:rsidR="00426A58">
        <w:rPr>
          <w:rFonts w:cs="B Nazanin" w:hint="cs"/>
          <w:sz w:val="32"/>
          <w:szCs w:val="32"/>
          <w:rtl/>
          <w:lang w:bidi="fa-IR"/>
        </w:rPr>
        <w:t>وه، اراده باطنی را بر ظاهری ارجح</w:t>
      </w:r>
      <w:r w:rsidR="00AF2666">
        <w:rPr>
          <w:rFonts w:cs="B Nazanin" w:hint="cs"/>
          <w:sz w:val="32"/>
          <w:szCs w:val="32"/>
          <w:rtl/>
          <w:lang w:bidi="fa-IR"/>
        </w:rPr>
        <w:t xml:space="preserve">یت داده </w:t>
      </w:r>
      <w:r w:rsidR="00426A58">
        <w:rPr>
          <w:rFonts w:cs="B Nazanin" w:hint="cs"/>
          <w:sz w:val="32"/>
          <w:szCs w:val="32"/>
          <w:rtl/>
          <w:lang w:bidi="fa-IR"/>
        </w:rPr>
        <w:t>ا</w:t>
      </w:r>
      <w:r w:rsidR="00AF2666">
        <w:rPr>
          <w:rFonts w:cs="B Nazanin" w:hint="cs"/>
          <w:sz w:val="32"/>
          <w:szCs w:val="32"/>
          <w:rtl/>
          <w:lang w:bidi="fa-IR"/>
        </w:rPr>
        <w:t xml:space="preserve">ند اما از آنجایی که اراده تا اعلام </w:t>
      </w:r>
      <w:r w:rsidR="00AF2666">
        <w:rPr>
          <w:rFonts w:cs="B Nazanin" w:hint="cs"/>
          <w:sz w:val="32"/>
          <w:szCs w:val="32"/>
          <w:rtl/>
          <w:lang w:bidi="fa-IR"/>
        </w:rPr>
        <w:lastRenderedPageBreak/>
        <w:t xml:space="preserve">نشود و در عالم مادی ظهور پیدا نکند تطابق اراده با طرف مقابل ممکن نیست و موجب سوء استفاده می شود زیرا هر یک از طرفین در پی دفع ضرر از خود هستند. </w:t>
      </w:r>
    </w:p>
    <w:p w:rsidR="00AF2666" w:rsidRDefault="00AF2666" w:rsidP="00DB512F">
      <w:pPr>
        <w:bidi/>
        <w:spacing w:line="360" w:lineRule="auto"/>
        <w:jc w:val="both"/>
        <w:rPr>
          <w:rFonts w:cs="B Nazanin"/>
          <w:sz w:val="32"/>
          <w:szCs w:val="32"/>
          <w:rtl/>
          <w:lang w:bidi="fa-IR"/>
        </w:rPr>
      </w:pPr>
      <w:r>
        <w:rPr>
          <w:rFonts w:cs="B Nazanin" w:hint="cs"/>
          <w:sz w:val="32"/>
          <w:szCs w:val="32"/>
          <w:rtl/>
          <w:lang w:bidi="fa-IR"/>
        </w:rPr>
        <w:t xml:space="preserve">در فصل بعد ضمن بررسی نقش اخباری و انشایی اراده به این موضوع خواهیم پرداخت که هر کدام از چه اراده ای حمایت کرده است. </w:t>
      </w:r>
    </w:p>
    <w:p w:rsidR="00DB512F" w:rsidRDefault="00DB512F">
      <w:pPr>
        <w:rPr>
          <w:rFonts w:cs="B Nazanin"/>
          <w:b/>
          <w:bCs/>
          <w:sz w:val="32"/>
          <w:szCs w:val="32"/>
          <w:rtl/>
          <w:lang w:bidi="fa-IR"/>
        </w:rPr>
      </w:pPr>
      <w:r>
        <w:rPr>
          <w:rFonts w:cs="B Nazanin"/>
          <w:b/>
          <w:bCs/>
          <w:sz w:val="32"/>
          <w:szCs w:val="32"/>
          <w:rtl/>
          <w:lang w:bidi="fa-IR"/>
        </w:rPr>
        <w:br w:type="page"/>
      </w:r>
    </w:p>
    <w:p w:rsidR="00AF2666" w:rsidRDefault="00AF2666" w:rsidP="00DB512F">
      <w:pPr>
        <w:bidi/>
        <w:spacing w:line="360" w:lineRule="auto"/>
        <w:jc w:val="both"/>
        <w:rPr>
          <w:rFonts w:cs="B Nazanin"/>
          <w:b/>
          <w:bCs/>
          <w:sz w:val="32"/>
          <w:szCs w:val="32"/>
          <w:rtl/>
          <w:lang w:bidi="fa-IR"/>
        </w:rPr>
      </w:pPr>
      <w:r>
        <w:rPr>
          <w:rFonts w:cs="B Nazanin" w:hint="cs"/>
          <w:b/>
          <w:bCs/>
          <w:sz w:val="32"/>
          <w:szCs w:val="32"/>
          <w:rtl/>
          <w:lang w:bidi="fa-IR"/>
        </w:rPr>
        <w:lastRenderedPageBreak/>
        <w:t xml:space="preserve">فصل دوم : نقش اخباری و انشایی اعلام اراده </w:t>
      </w:r>
    </w:p>
    <w:p w:rsidR="00F850AA" w:rsidRDefault="00F850AA" w:rsidP="00F850AA">
      <w:pPr>
        <w:bidi/>
        <w:spacing w:line="360" w:lineRule="auto"/>
        <w:jc w:val="both"/>
        <w:rPr>
          <w:rFonts w:cs="B Nazanin"/>
          <w:b/>
          <w:bCs/>
          <w:sz w:val="32"/>
          <w:szCs w:val="32"/>
          <w:rtl/>
          <w:lang w:bidi="fa-IR"/>
        </w:rPr>
      </w:pPr>
      <w:r>
        <w:rPr>
          <w:rFonts w:cs="B Nazanin" w:hint="cs"/>
          <w:b/>
          <w:bCs/>
          <w:sz w:val="32"/>
          <w:szCs w:val="32"/>
          <w:rtl/>
          <w:lang w:bidi="fa-IR"/>
        </w:rPr>
        <w:t>مبحث اول: تابعیت اعلام اراده</w:t>
      </w:r>
    </w:p>
    <w:p w:rsidR="00AF2666" w:rsidRDefault="00AF2666" w:rsidP="00DB512F">
      <w:pPr>
        <w:bidi/>
        <w:spacing w:line="360" w:lineRule="auto"/>
        <w:jc w:val="both"/>
        <w:rPr>
          <w:rFonts w:cs="B Nazanin"/>
          <w:sz w:val="32"/>
          <w:szCs w:val="32"/>
          <w:rtl/>
          <w:lang w:bidi="fa-IR"/>
        </w:rPr>
      </w:pPr>
      <w:r>
        <w:rPr>
          <w:rFonts w:cs="B Nazanin" w:hint="cs"/>
          <w:sz w:val="32"/>
          <w:szCs w:val="32"/>
          <w:rtl/>
          <w:lang w:bidi="fa-IR"/>
        </w:rPr>
        <w:t xml:space="preserve">برای تحقق اعمال حقوقی اعلام اراده باید شکل گیرد، اما اینکه این اعلام اراده تابع اراده ظاهری بوده و نقش </w:t>
      </w:r>
      <w:r w:rsidR="003F238E">
        <w:rPr>
          <w:rFonts w:cs="B Nazanin" w:hint="cs"/>
          <w:sz w:val="32"/>
          <w:szCs w:val="32"/>
          <w:rtl/>
          <w:lang w:bidi="fa-IR"/>
        </w:rPr>
        <w:t>سازندگی دارد و یا تابع اراده باطنی بوده و نقش کاشفیت دارد، محل بحث است .</w:t>
      </w:r>
    </w:p>
    <w:p w:rsidR="003F238E" w:rsidRDefault="003F238E" w:rsidP="00DB512F">
      <w:pPr>
        <w:bidi/>
        <w:spacing w:line="360" w:lineRule="auto"/>
        <w:jc w:val="both"/>
        <w:rPr>
          <w:rFonts w:cs="B Nazanin"/>
          <w:sz w:val="32"/>
          <w:szCs w:val="32"/>
          <w:rtl/>
          <w:lang w:bidi="fa-IR"/>
        </w:rPr>
      </w:pPr>
      <w:r>
        <w:rPr>
          <w:rFonts w:cs="B Nazanin" w:hint="cs"/>
          <w:sz w:val="32"/>
          <w:szCs w:val="32"/>
          <w:rtl/>
          <w:lang w:bidi="fa-IR"/>
        </w:rPr>
        <w:t>آیا اعلام تنها خبردهنده از آنچه اتفاق افتاده است می باشد یا جنبه انشایی دارد و عمل حقوقی بدون وجود آن ایجاد نمی شود؟</w:t>
      </w:r>
    </w:p>
    <w:p w:rsidR="00F1557B" w:rsidRDefault="008B75C6" w:rsidP="00DB512F">
      <w:pPr>
        <w:bidi/>
        <w:spacing w:line="360" w:lineRule="auto"/>
        <w:jc w:val="both"/>
        <w:rPr>
          <w:rFonts w:cs="B Nazanin"/>
          <w:sz w:val="32"/>
          <w:szCs w:val="32"/>
          <w:lang w:bidi="fa-IR"/>
        </w:rPr>
      </w:pPr>
      <w:r>
        <w:rPr>
          <w:rFonts w:cs="B Nazanin" w:hint="cs"/>
          <w:sz w:val="32"/>
          <w:szCs w:val="32"/>
          <w:rtl/>
          <w:lang w:bidi="fa-IR"/>
        </w:rPr>
        <w:t>هر کدام از این دو</w:t>
      </w:r>
      <w:r w:rsidR="003F238E">
        <w:rPr>
          <w:rFonts w:cs="B Nazanin" w:hint="cs"/>
          <w:sz w:val="32"/>
          <w:szCs w:val="32"/>
          <w:rtl/>
          <w:lang w:bidi="fa-IR"/>
        </w:rPr>
        <w:t xml:space="preserve"> فرض معایب و آثاری دارد که به علت محدود بودن مقاله ضمن اشاره به نقش انشایی، به نقش اخباری اعلام اراده خواهیم پرداخت.</w:t>
      </w:r>
    </w:p>
    <w:p w:rsidR="00F1557B" w:rsidRDefault="00F1557B" w:rsidP="00DB512F">
      <w:pPr>
        <w:bidi/>
        <w:spacing w:line="360" w:lineRule="auto"/>
        <w:jc w:val="both"/>
        <w:rPr>
          <w:rFonts w:cs="B Nazanin"/>
          <w:b/>
          <w:bCs/>
          <w:sz w:val="32"/>
          <w:szCs w:val="32"/>
          <w:rtl/>
          <w:lang w:bidi="fa-IR"/>
        </w:rPr>
      </w:pPr>
      <w:r>
        <w:rPr>
          <w:rFonts w:cs="B Nazanin" w:hint="cs"/>
          <w:b/>
          <w:bCs/>
          <w:sz w:val="32"/>
          <w:szCs w:val="32"/>
          <w:rtl/>
          <w:lang w:bidi="fa-IR"/>
        </w:rPr>
        <w:t>گفتار اول : نقش انشایی اعلام اراده</w:t>
      </w:r>
    </w:p>
    <w:p w:rsidR="00F1557B" w:rsidRDefault="00F1557B" w:rsidP="00DB512F">
      <w:pPr>
        <w:bidi/>
        <w:spacing w:line="360" w:lineRule="auto"/>
        <w:jc w:val="both"/>
        <w:rPr>
          <w:rFonts w:cs="B Nazanin"/>
          <w:sz w:val="32"/>
          <w:szCs w:val="32"/>
          <w:rtl/>
          <w:lang w:bidi="fa-IR"/>
        </w:rPr>
      </w:pPr>
      <w:r>
        <w:rPr>
          <w:rFonts w:cs="B Nazanin" w:hint="cs"/>
          <w:sz w:val="32"/>
          <w:szCs w:val="32"/>
          <w:rtl/>
          <w:lang w:bidi="fa-IR"/>
        </w:rPr>
        <w:t>عده ای اعلام اراده را سازنده عمل حقوقی دانسته و برای قصد ارزش آنچنانی قائل نیستند و تمام توجه آنان بر</w:t>
      </w:r>
      <w:r w:rsidR="00E90DA0">
        <w:rPr>
          <w:rFonts w:cs="B Nazanin" w:hint="cs"/>
          <w:sz w:val="32"/>
          <w:szCs w:val="32"/>
          <w:rtl/>
          <w:lang w:bidi="fa-IR"/>
        </w:rPr>
        <w:t xml:space="preserve"> </w:t>
      </w:r>
      <w:r>
        <w:rPr>
          <w:rFonts w:cs="B Nazanin" w:hint="cs"/>
          <w:sz w:val="32"/>
          <w:szCs w:val="32"/>
          <w:rtl/>
          <w:lang w:bidi="fa-IR"/>
        </w:rPr>
        <w:t xml:space="preserve">سر اراده اعلام شده می باشد حال یا از طریق گفتار یا نوشتار و یا اشارات فرقی ندارد. </w:t>
      </w:r>
    </w:p>
    <w:p w:rsidR="00964520" w:rsidRDefault="00F1557B" w:rsidP="00DB512F">
      <w:pPr>
        <w:bidi/>
        <w:spacing w:line="360" w:lineRule="auto"/>
        <w:jc w:val="both"/>
        <w:rPr>
          <w:rFonts w:cs="B Nazanin"/>
          <w:sz w:val="32"/>
          <w:szCs w:val="32"/>
          <w:rtl/>
          <w:lang w:bidi="fa-IR"/>
        </w:rPr>
      </w:pPr>
      <w:r>
        <w:rPr>
          <w:rFonts w:cs="B Nazanin" w:hint="cs"/>
          <w:sz w:val="32"/>
          <w:szCs w:val="32"/>
          <w:rtl/>
          <w:lang w:bidi="fa-IR"/>
        </w:rPr>
        <w:t xml:space="preserve">پیروان این </w:t>
      </w:r>
      <w:r w:rsidR="00E216DD">
        <w:rPr>
          <w:rFonts w:cs="B Nazanin" w:hint="cs"/>
          <w:sz w:val="32"/>
          <w:szCs w:val="32"/>
          <w:rtl/>
          <w:lang w:bidi="fa-IR"/>
        </w:rPr>
        <w:t>نظریه به امنیت معاملات و اصول</w:t>
      </w:r>
      <w:r w:rsidR="00E90DA0">
        <w:rPr>
          <w:rFonts w:cs="B Nazanin" w:hint="cs"/>
          <w:sz w:val="32"/>
          <w:szCs w:val="32"/>
          <w:rtl/>
          <w:lang w:bidi="fa-IR"/>
        </w:rPr>
        <w:t xml:space="preserve"> حاکم بر روابط اجتماعی اهمیت داد</w:t>
      </w:r>
      <w:r w:rsidR="00E216DD">
        <w:rPr>
          <w:rFonts w:cs="B Nazanin" w:hint="cs"/>
          <w:sz w:val="32"/>
          <w:szCs w:val="32"/>
          <w:rtl/>
          <w:lang w:bidi="fa-IR"/>
        </w:rPr>
        <w:t>ند و بیان داشتند برای شخص ممکن نیست که قصد درونی اشخاص را احراز کنند و همچنین پیروان و طرفداران نقش انشایی معتقدند که اخلاق حکم می</w:t>
      </w:r>
      <w:r w:rsidR="00964520">
        <w:rPr>
          <w:rFonts w:cs="B Nazanin" w:hint="cs"/>
          <w:sz w:val="32"/>
          <w:szCs w:val="32"/>
          <w:rtl/>
          <w:lang w:bidi="fa-IR"/>
        </w:rPr>
        <w:t xml:space="preserve"> </w:t>
      </w:r>
      <w:r w:rsidR="00E216DD">
        <w:rPr>
          <w:rFonts w:cs="B Nazanin" w:hint="cs"/>
          <w:sz w:val="32"/>
          <w:szCs w:val="32"/>
          <w:rtl/>
          <w:lang w:bidi="fa-IR"/>
        </w:rPr>
        <w:t>کند طرفین متعهد به الفاظی باشند که اراده می کنند و بنابر قاعده اقدام، امنیت معاملات، اصل صحت، حسن نیت و اصل مطابقت</w:t>
      </w:r>
      <w:r w:rsidR="00964520">
        <w:rPr>
          <w:rFonts w:cs="B Nazanin" w:hint="cs"/>
          <w:sz w:val="32"/>
          <w:szCs w:val="32"/>
          <w:rtl/>
          <w:lang w:bidi="fa-IR"/>
        </w:rPr>
        <w:t>،</w:t>
      </w:r>
      <w:r w:rsidR="00E216DD">
        <w:rPr>
          <w:rFonts w:cs="B Nazanin" w:hint="cs"/>
          <w:sz w:val="32"/>
          <w:szCs w:val="32"/>
          <w:rtl/>
          <w:lang w:bidi="fa-IR"/>
        </w:rPr>
        <w:t xml:space="preserve"> ظاهر واقعیت صحیح است که اش</w:t>
      </w:r>
      <w:r w:rsidR="00964520">
        <w:rPr>
          <w:rFonts w:cs="B Nazanin" w:hint="cs"/>
          <w:sz w:val="32"/>
          <w:szCs w:val="32"/>
          <w:rtl/>
          <w:lang w:bidi="fa-IR"/>
        </w:rPr>
        <w:t xml:space="preserve">خاص مطابق اعمالشان رفتار نمایند (حسینی، </w:t>
      </w:r>
      <w:r w:rsidR="00FD745B">
        <w:rPr>
          <w:rFonts w:cs="B Nazanin" w:hint="cs"/>
          <w:sz w:val="32"/>
          <w:szCs w:val="32"/>
          <w:rtl/>
          <w:lang w:bidi="fa-IR"/>
        </w:rPr>
        <w:t>محمدی،1398، ص228 )</w:t>
      </w:r>
      <w:r w:rsidR="00964520">
        <w:rPr>
          <w:rFonts w:cs="B Nazanin" w:hint="cs"/>
          <w:sz w:val="32"/>
          <w:szCs w:val="32"/>
          <w:rtl/>
          <w:lang w:bidi="fa-IR"/>
        </w:rPr>
        <w:t>.</w:t>
      </w:r>
    </w:p>
    <w:p w:rsidR="00F1557B" w:rsidRDefault="00FD745B" w:rsidP="00964520">
      <w:pPr>
        <w:bidi/>
        <w:spacing w:line="360" w:lineRule="auto"/>
        <w:jc w:val="both"/>
        <w:rPr>
          <w:rFonts w:cs="B Nazanin"/>
          <w:sz w:val="32"/>
          <w:szCs w:val="32"/>
          <w:rtl/>
          <w:lang w:bidi="fa-IR"/>
        </w:rPr>
      </w:pPr>
      <w:r>
        <w:rPr>
          <w:rFonts w:cs="B Nazanin" w:hint="cs"/>
          <w:sz w:val="32"/>
          <w:szCs w:val="32"/>
          <w:rtl/>
          <w:lang w:bidi="fa-IR"/>
        </w:rPr>
        <w:lastRenderedPageBreak/>
        <w:t>البته با وجود اینکه این نظریه قصد را نادیده گرفته و همچنان عقود و معاملات را صحیح تلقی کرده قانون در مواردی خلاف این امر اقدام کرده و معاملات فاقد قصد را باطل شمرده است.</w:t>
      </w:r>
    </w:p>
    <w:p w:rsidR="00FD745B" w:rsidRDefault="00FD745B" w:rsidP="00DB512F">
      <w:pPr>
        <w:bidi/>
        <w:spacing w:line="360" w:lineRule="auto"/>
        <w:jc w:val="both"/>
        <w:rPr>
          <w:rFonts w:cs="B Nazanin"/>
          <w:b/>
          <w:bCs/>
          <w:sz w:val="32"/>
          <w:szCs w:val="32"/>
          <w:rtl/>
          <w:lang w:bidi="fa-IR"/>
        </w:rPr>
      </w:pPr>
      <w:r>
        <w:rPr>
          <w:rFonts w:cs="B Nazanin" w:hint="cs"/>
          <w:b/>
          <w:bCs/>
          <w:sz w:val="32"/>
          <w:szCs w:val="32"/>
          <w:rtl/>
          <w:lang w:bidi="fa-IR"/>
        </w:rPr>
        <w:t>بند اول : ایرادات نقش انشایی</w:t>
      </w:r>
    </w:p>
    <w:p w:rsidR="007F04C6" w:rsidRDefault="00FD745B" w:rsidP="00DB512F">
      <w:pPr>
        <w:bidi/>
        <w:spacing w:line="360" w:lineRule="auto"/>
        <w:jc w:val="both"/>
        <w:rPr>
          <w:rFonts w:cs="B Nazanin"/>
          <w:sz w:val="32"/>
          <w:szCs w:val="32"/>
          <w:lang w:bidi="fa-IR"/>
        </w:rPr>
      </w:pPr>
      <w:r>
        <w:rPr>
          <w:rFonts w:cs="B Nazanin" w:hint="cs"/>
          <w:sz w:val="32"/>
          <w:szCs w:val="32"/>
          <w:rtl/>
          <w:lang w:bidi="fa-IR"/>
        </w:rPr>
        <w:t>همانطور که بیان شده اراده زمانی نقش انشایی دارد که پدید آمدن و آفرینش اثر حقوقی بدون اعلام امکان پذیر نباشد و در</w:t>
      </w:r>
      <w:r w:rsidR="007F04C6">
        <w:rPr>
          <w:rFonts w:cs="B Nazanin" w:hint="cs"/>
          <w:sz w:val="32"/>
          <w:szCs w:val="32"/>
          <w:rtl/>
          <w:lang w:bidi="fa-IR"/>
        </w:rPr>
        <w:t xml:space="preserve"> واقع از اراده ظاهری حمایت کند.</w:t>
      </w:r>
    </w:p>
    <w:p w:rsidR="00FD745B" w:rsidRDefault="00FD745B" w:rsidP="007F04C6">
      <w:pPr>
        <w:bidi/>
        <w:spacing w:line="360" w:lineRule="auto"/>
        <w:jc w:val="both"/>
        <w:rPr>
          <w:rFonts w:cs="B Nazanin"/>
          <w:sz w:val="32"/>
          <w:szCs w:val="32"/>
          <w:rtl/>
          <w:lang w:bidi="fa-IR"/>
        </w:rPr>
      </w:pPr>
      <w:r>
        <w:rPr>
          <w:rFonts w:cs="B Nazanin" w:hint="cs"/>
          <w:sz w:val="32"/>
          <w:szCs w:val="32"/>
          <w:rtl/>
          <w:lang w:bidi="fa-IR"/>
        </w:rPr>
        <w:t xml:space="preserve">لازم به ذکر است مطابق گفته های پیش معنا با لفظ ایجاد می شود اما ایراد این نظر این است که اگر آن را بپذیریم خلاف آنچه اعلام شده قابل اثبات نیست و رعایت شرایط اساسی صحت </w:t>
      </w:r>
      <w:r w:rsidR="007249D5">
        <w:rPr>
          <w:rFonts w:cs="B Nazanin" w:hint="cs"/>
          <w:sz w:val="32"/>
          <w:szCs w:val="32"/>
          <w:rtl/>
          <w:lang w:bidi="fa-IR"/>
        </w:rPr>
        <w:t>معامله مطابق بند 1 ماده 190ق.م که وجود قصد را الزامی می</w:t>
      </w:r>
      <w:r w:rsidR="007F04C6">
        <w:rPr>
          <w:rFonts w:cs="B Nazanin"/>
          <w:sz w:val="32"/>
          <w:szCs w:val="32"/>
          <w:lang w:bidi="fa-IR"/>
        </w:rPr>
        <w:t xml:space="preserve"> </w:t>
      </w:r>
      <w:r w:rsidR="007249D5">
        <w:rPr>
          <w:rFonts w:cs="B Nazanin" w:hint="cs"/>
          <w:sz w:val="32"/>
          <w:szCs w:val="32"/>
          <w:rtl/>
          <w:lang w:bidi="fa-IR"/>
        </w:rPr>
        <w:t>داند و همچنین ماده 190 و 1070</w:t>
      </w:r>
      <w:r w:rsidR="00964520">
        <w:rPr>
          <w:rFonts w:cs="B Nazanin" w:hint="cs"/>
          <w:sz w:val="32"/>
          <w:szCs w:val="32"/>
          <w:rtl/>
          <w:lang w:bidi="fa-IR"/>
        </w:rPr>
        <w:t xml:space="preserve"> </w:t>
      </w:r>
      <w:r w:rsidR="007249D5">
        <w:rPr>
          <w:rFonts w:cs="B Nazanin" w:hint="cs"/>
          <w:sz w:val="32"/>
          <w:szCs w:val="32"/>
          <w:rtl/>
          <w:lang w:bidi="fa-IR"/>
        </w:rPr>
        <w:t xml:space="preserve">ق.م معامله فاقد قصد را باطل می شناسد قابل جمع با نظریه </w:t>
      </w:r>
      <w:r w:rsidR="007F04C6">
        <w:rPr>
          <w:rFonts w:cs="B Nazanin" w:hint="cs"/>
          <w:sz w:val="32"/>
          <w:szCs w:val="32"/>
          <w:rtl/>
          <w:lang w:bidi="fa-IR"/>
        </w:rPr>
        <w:t>مذکور نمی باشد</w:t>
      </w:r>
      <w:r w:rsidR="007F04C6">
        <w:rPr>
          <w:rFonts w:cs="B Nazanin"/>
          <w:sz w:val="32"/>
          <w:szCs w:val="32"/>
          <w:lang w:bidi="fa-IR"/>
        </w:rPr>
        <w:t xml:space="preserve"> </w:t>
      </w:r>
      <w:r w:rsidR="00A37727">
        <w:rPr>
          <w:rFonts w:cs="B Nazanin" w:hint="cs"/>
          <w:sz w:val="32"/>
          <w:szCs w:val="32"/>
          <w:rtl/>
          <w:lang w:bidi="fa-IR"/>
        </w:rPr>
        <w:t>( جعفری لنگرودی،1387، ص43 )</w:t>
      </w:r>
      <w:r w:rsidR="007F04C6">
        <w:rPr>
          <w:rFonts w:cs="B Nazanin" w:hint="cs"/>
          <w:sz w:val="32"/>
          <w:szCs w:val="32"/>
          <w:rtl/>
          <w:lang w:bidi="fa-IR"/>
        </w:rPr>
        <w:t xml:space="preserve">، </w:t>
      </w:r>
      <w:r w:rsidR="0049444E">
        <w:rPr>
          <w:rFonts w:cs="B Nazanin" w:hint="cs"/>
          <w:sz w:val="32"/>
          <w:szCs w:val="32"/>
          <w:rtl/>
          <w:lang w:bidi="fa-IR"/>
        </w:rPr>
        <w:t xml:space="preserve">یا در ماده 464 ق.م که معاوضه را عقدی می داند که به موجب آن یکی از </w:t>
      </w:r>
      <w:r w:rsidR="007F04C6">
        <w:rPr>
          <w:rFonts w:cs="B Nazanin" w:hint="cs"/>
          <w:sz w:val="32"/>
          <w:szCs w:val="32"/>
          <w:rtl/>
          <w:lang w:bidi="fa-IR"/>
        </w:rPr>
        <w:t xml:space="preserve">طرفین مالی را می دهد به عوض مال دیگری که از طرف دیگر اخذ می کند، </w:t>
      </w:r>
      <w:r w:rsidR="008F2752">
        <w:rPr>
          <w:rFonts w:cs="B Nazanin" w:hint="cs"/>
          <w:sz w:val="32"/>
          <w:szCs w:val="32"/>
          <w:rtl/>
          <w:lang w:bidi="fa-IR"/>
        </w:rPr>
        <w:t xml:space="preserve">بدون ملاحظه این که یکی از عو ضین مبیع و دیگری ثمن باشد در </w:t>
      </w:r>
      <w:r w:rsidR="003C4E7C">
        <w:rPr>
          <w:rFonts w:cs="B Nazanin" w:hint="cs"/>
          <w:sz w:val="32"/>
          <w:szCs w:val="32"/>
          <w:rtl/>
          <w:lang w:bidi="fa-IR"/>
        </w:rPr>
        <w:t xml:space="preserve">تمیز بیع از معاوضه باید دید قصد طرفین چه بوده است یا در ماده 758 قانون مدنی در عقد صلح آمده که طرفین رابطه </w:t>
      </w:r>
      <w:r w:rsidR="00A56282">
        <w:rPr>
          <w:rFonts w:cs="B Nazanin" w:hint="cs"/>
          <w:sz w:val="32"/>
          <w:szCs w:val="32"/>
          <w:rtl/>
          <w:lang w:bidi="fa-IR"/>
        </w:rPr>
        <w:t>حقوقی می تواند به تبعیت از قصد درونی عقد خود را در قالب صلح در آ</w:t>
      </w:r>
      <w:r w:rsidR="00964520">
        <w:rPr>
          <w:rFonts w:cs="B Nazanin" w:hint="cs"/>
          <w:sz w:val="32"/>
          <w:szCs w:val="32"/>
          <w:rtl/>
          <w:lang w:bidi="fa-IR"/>
        </w:rPr>
        <w:t>ورند</w:t>
      </w:r>
      <w:r w:rsidR="00320D0A">
        <w:rPr>
          <w:rFonts w:cs="B Nazanin" w:hint="cs"/>
          <w:sz w:val="32"/>
          <w:szCs w:val="32"/>
          <w:rtl/>
          <w:lang w:bidi="fa-IR"/>
        </w:rPr>
        <w:t xml:space="preserve"> و مثال های مدیدی که در قالب این ایراد وجود دارد </w:t>
      </w:r>
      <w:r w:rsidR="00964520">
        <w:rPr>
          <w:rFonts w:cs="B Nazanin" w:hint="cs"/>
          <w:sz w:val="32"/>
          <w:szCs w:val="32"/>
          <w:rtl/>
          <w:lang w:bidi="fa-IR"/>
        </w:rPr>
        <w:t xml:space="preserve">که به همین مقدار بسنده می کنیم </w:t>
      </w:r>
      <w:r w:rsidR="00320D0A">
        <w:rPr>
          <w:rFonts w:cs="B Nazanin" w:hint="cs"/>
          <w:sz w:val="32"/>
          <w:szCs w:val="32"/>
          <w:rtl/>
          <w:lang w:bidi="fa-IR"/>
        </w:rPr>
        <w:t>(بیگدلی، مالکی، 1391، ص11)</w:t>
      </w:r>
      <w:r w:rsidR="00964520">
        <w:rPr>
          <w:rFonts w:cs="B Nazanin" w:hint="cs"/>
          <w:sz w:val="32"/>
          <w:szCs w:val="32"/>
          <w:rtl/>
          <w:lang w:bidi="fa-IR"/>
        </w:rPr>
        <w:t>.</w:t>
      </w:r>
    </w:p>
    <w:p w:rsidR="00BE6EAE" w:rsidRDefault="00BE6EAE" w:rsidP="00320D0A">
      <w:pPr>
        <w:bidi/>
        <w:spacing w:line="360" w:lineRule="auto"/>
        <w:jc w:val="both"/>
        <w:rPr>
          <w:rFonts w:cs="B Nazanin"/>
          <w:b/>
          <w:bCs/>
          <w:sz w:val="32"/>
          <w:szCs w:val="32"/>
          <w:rtl/>
          <w:lang w:bidi="fa-IR"/>
        </w:rPr>
      </w:pPr>
    </w:p>
    <w:p w:rsidR="00BE6EAE" w:rsidRDefault="00BE6EAE" w:rsidP="00BE6EAE">
      <w:pPr>
        <w:bidi/>
        <w:spacing w:line="360" w:lineRule="auto"/>
        <w:jc w:val="both"/>
        <w:rPr>
          <w:rFonts w:cs="B Nazanin"/>
          <w:b/>
          <w:bCs/>
          <w:sz w:val="32"/>
          <w:szCs w:val="32"/>
          <w:rtl/>
          <w:lang w:bidi="fa-IR"/>
        </w:rPr>
      </w:pPr>
    </w:p>
    <w:p w:rsidR="00320D0A" w:rsidRDefault="00320D0A" w:rsidP="00BE6EAE">
      <w:pPr>
        <w:bidi/>
        <w:spacing w:line="360" w:lineRule="auto"/>
        <w:jc w:val="both"/>
        <w:rPr>
          <w:rFonts w:cs="B Nazanin"/>
          <w:b/>
          <w:bCs/>
          <w:sz w:val="32"/>
          <w:szCs w:val="32"/>
          <w:rtl/>
          <w:lang w:bidi="fa-IR"/>
        </w:rPr>
      </w:pPr>
      <w:r>
        <w:rPr>
          <w:rFonts w:cs="B Nazanin" w:hint="cs"/>
          <w:b/>
          <w:bCs/>
          <w:sz w:val="32"/>
          <w:szCs w:val="32"/>
          <w:rtl/>
          <w:lang w:bidi="fa-IR"/>
        </w:rPr>
        <w:lastRenderedPageBreak/>
        <w:t xml:space="preserve">گفتار دوم : نقش اخباری اعلام اراده </w:t>
      </w:r>
    </w:p>
    <w:p w:rsidR="0087748B" w:rsidRDefault="00320D0A" w:rsidP="00320D0A">
      <w:pPr>
        <w:bidi/>
        <w:spacing w:line="360" w:lineRule="auto"/>
        <w:jc w:val="both"/>
        <w:rPr>
          <w:rFonts w:cs="B Nazanin"/>
          <w:sz w:val="32"/>
          <w:szCs w:val="32"/>
          <w:rtl/>
          <w:lang w:bidi="fa-IR"/>
        </w:rPr>
      </w:pPr>
      <w:r>
        <w:rPr>
          <w:rFonts w:cs="B Nazanin" w:hint="cs"/>
          <w:sz w:val="32"/>
          <w:szCs w:val="32"/>
          <w:rtl/>
          <w:lang w:bidi="fa-IR"/>
        </w:rPr>
        <w:t>نقش اخباری اعلام اراده یعنی اعلام ابزار و وسیله احراز قصد درونی و کاشف از اراده باطنی است و اعلام تنها نقش خبری دارد مانند احکام دادگاه که بعضی اعلامی و بعضی انشایی هستند اراده را مانند احکام اعلامی دانسته و می گویند تنها از واقعیت بیرون خبر می دهد و می توان عنوان کذب یا صدق را بر روی آن نهاد و در واقع اخبار کننده وضعیتی که به وسیله اعلام جدیدی حاصل می ش</w:t>
      </w:r>
      <w:r w:rsidR="006B07C2">
        <w:rPr>
          <w:rFonts w:cs="B Nazanin" w:hint="cs"/>
          <w:sz w:val="32"/>
          <w:szCs w:val="32"/>
          <w:rtl/>
          <w:lang w:bidi="fa-IR"/>
        </w:rPr>
        <w:t>ود را شرح می دهد،</w:t>
      </w:r>
      <w:r>
        <w:rPr>
          <w:rFonts w:cs="B Nazanin" w:hint="cs"/>
          <w:sz w:val="32"/>
          <w:szCs w:val="32"/>
          <w:rtl/>
          <w:lang w:bidi="fa-IR"/>
        </w:rPr>
        <w:t xml:space="preserve"> برای مثال وقتی شخصی بیان می کند که بدهی دیگری را ابراء کرده است یا </w:t>
      </w:r>
      <w:r w:rsidR="0087748B">
        <w:rPr>
          <w:rFonts w:cs="B Nazanin" w:hint="cs"/>
          <w:sz w:val="32"/>
          <w:szCs w:val="32"/>
          <w:rtl/>
          <w:lang w:bidi="fa-IR"/>
        </w:rPr>
        <w:t xml:space="preserve">امیر زمین کشاورزی خود را فروخت این ها اخبار هستند (موسوی خمینی، 1362، ص214) . </w:t>
      </w:r>
    </w:p>
    <w:p w:rsidR="00FB5633" w:rsidRDefault="0087748B" w:rsidP="0087748B">
      <w:pPr>
        <w:bidi/>
        <w:spacing w:line="360" w:lineRule="auto"/>
        <w:jc w:val="both"/>
        <w:rPr>
          <w:rFonts w:cs="B Nazanin"/>
          <w:sz w:val="32"/>
          <w:szCs w:val="32"/>
          <w:rtl/>
          <w:lang w:bidi="fa-IR"/>
        </w:rPr>
      </w:pPr>
      <w:r>
        <w:rPr>
          <w:rFonts w:cs="B Nazanin" w:hint="cs"/>
          <w:sz w:val="32"/>
          <w:szCs w:val="32"/>
          <w:rtl/>
          <w:lang w:bidi="fa-IR"/>
        </w:rPr>
        <w:t>اراده را کاشف از اعلام می دانستند که از جنبه طریقت برای احراز برخوردار است ( نجفی، 1404ق، ص33 )</w:t>
      </w:r>
      <w:r w:rsidR="00FB5633">
        <w:rPr>
          <w:rFonts w:cs="B Nazanin" w:hint="cs"/>
          <w:sz w:val="32"/>
          <w:szCs w:val="32"/>
          <w:rtl/>
          <w:lang w:bidi="fa-IR"/>
        </w:rPr>
        <w:t>.</w:t>
      </w:r>
    </w:p>
    <w:p w:rsidR="00320D0A" w:rsidRDefault="0087748B" w:rsidP="00FB5633">
      <w:pPr>
        <w:bidi/>
        <w:spacing w:line="360" w:lineRule="auto"/>
        <w:jc w:val="both"/>
        <w:rPr>
          <w:rFonts w:cs="B Nazanin"/>
          <w:sz w:val="32"/>
          <w:szCs w:val="32"/>
          <w:rtl/>
          <w:lang w:bidi="fa-IR"/>
        </w:rPr>
      </w:pPr>
      <w:r>
        <w:rPr>
          <w:rFonts w:cs="B Nazanin" w:hint="cs"/>
          <w:sz w:val="32"/>
          <w:szCs w:val="32"/>
          <w:rtl/>
          <w:lang w:bidi="fa-IR"/>
        </w:rPr>
        <w:t xml:space="preserve">در ظاهر و همچنین بنابر بعضی مواد قانونی مثل نقش اخباری عقلاً مانعی ندارد و همچنین فقهای زیادی در آثار خویش قصد را از امور قلبی دانسته و انعقاد عقد با هر لفظی که از آن اراده باطنی کشف </w:t>
      </w:r>
      <w:r w:rsidR="00916A77">
        <w:rPr>
          <w:rFonts w:cs="B Nazanin" w:hint="cs"/>
          <w:sz w:val="32"/>
          <w:szCs w:val="32"/>
          <w:rtl/>
          <w:lang w:bidi="fa-IR"/>
        </w:rPr>
        <w:t>حقیقت کند امکان پذیر می داند ( نائینی، 1417، ص28)</w:t>
      </w:r>
      <w:r w:rsidR="00FB5633">
        <w:rPr>
          <w:rFonts w:cs="B Nazanin" w:hint="cs"/>
          <w:sz w:val="32"/>
          <w:szCs w:val="32"/>
          <w:rtl/>
          <w:lang w:bidi="fa-IR"/>
        </w:rPr>
        <w:t>،</w:t>
      </w:r>
      <w:r w:rsidR="00916A77">
        <w:rPr>
          <w:rFonts w:cs="B Nazanin" w:hint="cs"/>
          <w:sz w:val="32"/>
          <w:szCs w:val="32"/>
          <w:rtl/>
          <w:lang w:bidi="fa-IR"/>
        </w:rPr>
        <w:t xml:space="preserve"> اما باید بیان داشت حتی پیروان این نظریه نیز از اعلام غافل نبوده و آن را در کنار اراده باطنی ضروری می دانند .</w:t>
      </w:r>
    </w:p>
    <w:p w:rsidR="00916A77" w:rsidRDefault="00916A77" w:rsidP="00916A77">
      <w:pPr>
        <w:bidi/>
        <w:spacing w:line="360" w:lineRule="auto"/>
        <w:jc w:val="both"/>
        <w:rPr>
          <w:rFonts w:cs="B Nazanin"/>
          <w:b/>
          <w:bCs/>
          <w:sz w:val="32"/>
          <w:szCs w:val="32"/>
          <w:rtl/>
          <w:lang w:bidi="fa-IR"/>
        </w:rPr>
      </w:pPr>
      <w:r>
        <w:rPr>
          <w:rFonts w:cs="B Nazanin" w:hint="cs"/>
          <w:b/>
          <w:bCs/>
          <w:sz w:val="32"/>
          <w:szCs w:val="32"/>
          <w:rtl/>
          <w:lang w:bidi="fa-IR"/>
        </w:rPr>
        <w:t>بند اول : نقش اخباری از کدام نظریه حمایت کرده است؟</w:t>
      </w:r>
    </w:p>
    <w:p w:rsidR="00916A77" w:rsidRDefault="00FB5633" w:rsidP="00916A77">
      <w:pPr>
        <w:bidi/>
        <w:spacing w:line="360" w:lineRule="auto"/>
        <w:jc w:val="both"/>
        <w:rPr>
          <w:rFonts w:cs="B Nazanin"/>
          <w:sz w:val="32"/>
          <w:szCs w:val="32"/>
          <w:rtl/>
          <w:lang w:bidi="fa-IR"/>
        </w:rPr>
      </w:pPr>
      <w:r>
        <w:rPr>
          <w:rFonts w:cs="B Nazanin" w:hint="cs"/>
          <w:sz w:val="32"/>
          <w:szCs w:val="32"/>
          <w:rtl/>
          <w:lang w:bidi="fa-IR"/>
        </w:rPr>
        <w:t>نظریه تأ</w:t>
      </w:r>
      <w:r w:rsidR="00916A77">
        <w:rPr>
          <w:rFonts w:cs="B Nazanin" w:hint="cs"/>
          <w:sz w:val="32"/>
          <w:szCs w:val="32"/>
          <w:rtl/>
          <w:lang w:bidi="fa-IR"/>
        </w:rPr>
        <w:t xml:space="preserve">ثیر تامه قصد باطنی نقش کاشف برای اراده قائل است و اراده را در باطن شکل گرفته می داند و قبل از آنکه به مرحله ظهور برسد آن را کامل می داند از نظر برخی نویسندگان این نظریه </w:t>
      </w:r>
      <w:r w:rsidR="00916A77">
        <w:rPr>
          <w:rFonts w:cs="B Nazanin" w:hint="cs"/>
          <w:sz w:val="32"/>
          <w:szCs w:val="32"/>
          <w:rtl/>
          <w:lang w:bidi="fa-IR"/>
        </w:rPr>
        <w:lastRenderedPageBreak/>
        <w:t>مانند پیروان اراده باطنی بوده و تنها اعلام را مانند خبر از قصد و آ</w:t>
      </w:r>
      <w:r w:rsidR="00C963DB">
        <w:rPr>
          <w:rFonts w:cs="B Nazanin" w:hint="cs"/>
          <w:sz w:val="32"/>
          <w:szCs w:val="32"/>
          <w:rtl/>
          <w:lang w:bidi="fa-IR"/>
        </w:rPr>
        <w:t>هنگ درونی می دانند که این نظر نیز در فقه و حقوق موضوعه طرفدارانی دارد .</w:t>
      </w:r>
    </w:p>
    <w:p w:rsidR="00C963DB" w:rsidRDefault="00C963DB" w:rsidP="00C963DB">
      <w:pPr>
        <w:bidi/>
        <w:spacing w:line="360" w:lineRule="auto"/>
        <w:jc w:val="both"/>
        <w:rPr>
          <w:rFonts w:cs="B Nazanin"/>
          <w:sz w:val="32"/>
          <w:szCs w:val="32"/>
          <w:rtl/>
          <w:lang w:bidi="fa-IR"/>
        </w:rPr>
      </w:pPr>
      <w:r>
        <w:rPr>
          <w:rFonts w:cs="B Nazanin" w:hint="cs"/>
          <w:sz w:val="32"/>
          <w:szCs w:val="32"/>
          <w:rtl/>
          <w:lang w:bidi="fa-IR"/>
        </w:rPr>
        <w:t xml:space="preserve">بنابراین همانطور که نقش انشایی از اراده ظاهری حمایت کرده است نقش اخباری هم از </w:t>
      </w:r>
      <w:r w:rsidR="00FD2B3A">
        <w:rPr>
          <w:rFonts w:cs="B Nazanin" w:hint="cs"/>
          <w:sz w:val="32"/>
          <w:szCs w:val="32"/>
          <w:rtl/>
          <w:lang w:bidi="fa-IR"/>
        </w:rPr>
        <w:t>اراده باطنی حمایت کرده که بر هر دو</w:t>
      </w:r>
      <w:r>
        <w:rPr>
          <w:rFonts w:cs="B Nazanin" w:hint="cs"/>
          <w:sz w:val="32"/>
          <w:szCs w:val="32"/>
          <w:rtl/>
          <w:lang w:bidi="fa-IR"/>
        </w:rPr>
        <w:t xml:space="preserve"> ایراداتی وارد شد، اراده ظاهری را در مبحث قبل به</w:t>
      </w:r>
      <w:r w:rsidR="00FD2B3A">
        <w:rPr>
          <w:rFonts w:cs="B Nazanin" w:hint="cs"/>
          <w:sz w:val="32"/>
          <w:szCs w:val="32"/>
          <w:rtl/>
          <w:lang w:bidi="fa-IR"/>
        </w:rPr>
        <w:t xml:space="preserve"> آن پرداختیم پس در ذیل به ناکار</w:t>
      </w:r>
      <w:r>
        <w:rPr>
          <w:rFonts w:cs="B Nazanin" w:hint="cs"/>
          <w:sz w:val="32"/>
          <w:szCs w:val="32"/>
          <w:rtl/>
          <w:lang w:bidi="fa-IR"/>
        </w:rPr>
        <w:t>آمدی نقش اخباری دانستن اعلام اراده خواهیم پرداخت.</w:t>
      </w:r>
    </w:p>
    <w:p w:rsidR="00C963DB" w:rsidRDefault="00C963DB" w:rsidP="00C963DB">
      <w:pPr>
        <w:bidi/>
        <w:spacing w:line="360" w:lineRule="auto"/>
        <w:jc w:val="both"/>
        <w:rPr>
          <w:rFonts w:cs="B Nazanin"/>
          <w:b/>
          <w:bCs/>
          <w:sz w:val="32"/>
          <w:szCs w:val="32"/>
          <w:rtl/>
          <w:lang w:bidi="fa-IR"/>
        </w:rPr>
      </w:pPr>
      <w:r>
        <w:rPr>
          <w:rFonts w:cs="B Nazanin" w:hint="cs"/>
          <w:b/>
          <w:bCs/>
          <w:sz w:val="32"/>
          <w:szCs w:val="32"/>
          <w:rtl/>
          <w:lang w:bidi="fa-IR"/>
        </w:rPr>
        <w:t xml:space="preserve">بند </w:t>
      </w:r>
      <w:r w:rsidR="00FD2B3A">
        <w:rPr>
          <w:rFonts w:cs="B Nazanin" w:hint="cs"/>
          <w:b/>
          <w:bCs/>
          <w:sz w:val="32"/>
          <w:szCs w:val="32"/>
          <w:rtl/>
          <w:lang w:bidi="fa-IR"/>
        </w:rPr>
        <w:t>دوم : ایرادات و ناکار</w:t>
      </w:r>
      <w:r>
        <w:rPr>
          <w:rFonts w:cs="B Nazanin" w:hint="cs"/>
          <w:b/>
          <w:bCs/>
          <w:sz w:val="32"/>
          <w:szCs w:val="32"/>
          <w:rtl/>
          <w:lang w:bidi="fa-IR"/>
        </w:rPr>
        <w:t>آمدی نقش اخباری</w:t>
      </w:r>
    </w:p>
    <w:p w:rsidR="00C963DB" w:rsidRDefault="00E55B50" w:rsidP="00C963DB">
      <w:pPr>
        <w:bidi/>
        <w:spacing w:line="360" w:lineRule="auto"/>
        <w:jc w:val="both"/>
        <w:rPr>
          <w:rFonts w:cs="B Nazanin"/>
          <w:sz w:val="32"/>
          <w:szCs w:val="32"/>
          <w:rtl/>
          <w:lang w:bidi="fa-IR"/>
        </w:rPr>
      </w:pPr>
      <w:r>
        <w:rPr>
          <w:rFonts w:cs="B Nazanin" w:hint="cs"/>
          <w:sz w:val="32"/>
          <w:szCs w:val="32"/>
          <w:rtl/>
          <w:lang w:bidi="fa-IR"/>
        </w:rPr>
        <w:t>از نظر جامعه شناسان همانطوری که می دانیم اراده باطنی نمی تواند توصیفی درست از زندگی اجتماعی به عمل آورد مگر اینکه ابتدا مفاهیم و معنای آن را درک کنیم که مردم در رفتار خویش به کار می برند ( گیدنز، 1391، ص922) .</w:t>
      </w:r>
    </w:p>
    <w:p w:rsidR="00E55B50" w:rsidRDefault="00E55B50" w:rsidP="00E55B50">
      <w:pPr>
        <w:bidi/>
        <w:spacing w:line="360" w:lineRule="auto"/>
        <w:jc w:val="both"/>
        <w:rPr>
          <w:rFonts w:cs="B Nazanin"/>
          <w:sz w:val="32"/>
          <w:szCs w:val="32"/>
          <w:rtl/>
          <w:lang w:bidi="fa-IR"/>
        </w:rPr>
      </w:pPr>
      <w:r>
        <w:rPr>
          <w:rFonts w:cs="B Nazanin" w:hint="cs"/>
          <w:sz w:val="32"/>
          <w:szCs w:val="32"/>
          <w:rtl/>
          <w:lang w:bidi="fa-IR"/>
        </w:rPr>
        <w:t>نقش اخباری به تنهایی نظم جامعه و امنیت معاملات را برهم میزند بسیاری از نویسندگان و حقوقدانان مراحل اراده را شامل تصور و تصدیق، سنجش، رضا و در آخر قصد به معنای انشاء می دانند و هنگامی که تصمیمی به اجرا گذاشته می شود اعمال حقوقی شکل می گیرد</w:t>
      </w:r>
      <w:r w:rsidR="00AD75D1">
        <w:rPr>
          <w:rFonts w:cs="B Nazanin" w:hint="cs"/>
          <w:sz w:val="32"/>
          <w:szCs w:val="32"/>
          <w:rtl/>
          <w:lang w:bidi="fa-IR"/>
        </w:rPr>
        <w:t xml:space="preserve"> و همچنین همانطور که بیان شد مقن</w:t>
      </w:r>
      <w:r>
        <w:rPr>
          <w:rFonts w:cs="B Nazanin" w:hint="cs"/>
          <w:sz w:val="32"/>
          <w:szCs w:val="32"/>
          <w:rtl/>
          <w:lang w:bidi="fa-IR"/>
        </w:rPr>
        <w:t xml:space="preserve">ن در برخی مواد توجهی به قصد درونی ندارد مانند مواد 217 ق.م و 1149ق.م که به وضوح این مسئله دیده می شود </w:t>
      </w:r>
      <w:r w:rsidR="004F29ED">
        <w:rPr>
          <w:rFonts w:cs="B Nazanin" w:hint="cs"/>
          <w:sz w:val="32"/>
          <w:szCs w:val="32"/>
          <w:rtl/>
          <w:lang w:bidi="fa-IR"/>
        </w:rPr>
        <w:t>.</w:t>
      </w:r>
    </w:p>
    <w:p w:rsidR="004F29ED" w:rsidRDefault="004F29ED" w:rsidP="004F29ED">
      <w:pPr>
        <w:bidi/>
        <w:spacing w:line="360" w:lineRule="auto"/>
        <w:jc w:val="both"/>
        <w:rPr>
          <w:rFonts w:cs="B Nazanin"/>
          <w:b/>
          <w:bCs/>
          <w:sz w:val="32"/>
          <w:szCs w:val="32"/>
          <w:rtl/>
          <w:lang w:bidi="fa-IR"/>
        </w:rPr>
      </w:pPr>
      <w:r>
        <w:rPr>
          <w:rFonts w:cs="B Nazanin" w:hint="cs"/>
          <w:b/>
          <w:bCs/>
          <w:sz w:val="32"/>
          <w:szCs w:val="32"/>
          <w:rtl/>
          <w:lang w:bidi="fa-IR"/>
        </w:rPr>
        <w:t>گفتار سوم : نظریه بینا بینی اعلام اراده</w:t>
      </w:r>
    </w:p>
    <w:p w:rsidR="004F29ED" w:rsidRDefault="004F29ED" w:rsidP="004F29ED">
      <w:pPr>
        <w:bidi/>
        <w:spacing w:line="360" w:lineRule="auto"/>
        <w:jc w:val="both"/>
        <w:rPr>
          <w:rFonts w:cs="B Nazanin"/>
          <w:sz w:val="32"/>
          <w:szCs w:val="32"/>
          <w:rtl/>
          <w:lang w:bidi="fa-IR"/>
        </w:rPr>
      </w:pPr>
      <w:r>
        <w:rPr>
          <w:rFonts w:cs="B Nazanin" w:hint="cs"/>
          <w:sz w:val="32"/>
          <w:szCs w:val="32"/>
          <w:rtl/>
          <w:lang w:bidi="fa-IR"/>
        </w:rPr>
        <w:t>این نظریه به نظر م</w:t>
      </w:r>
      <w:r w:rsidR="00AD75D1">
        <w:rPr>
          <w:rFonts w:cs="B Nazanin" w:hint="cs"/>
          <w:sz w:val="32"/>
          <w:szCs w:val="32"/>
          <w:rtl/>
          <w:lang w:bidi="fa-IR"/>
        </w:rPr>
        <w:t xml:space="preserve">نطقی تر به نظر می رسد زیرا هر دو </w:t>
      </w:r>
      <w:r>
        <w:rPr>
          <w:rFonts w:cs="B Nazanin" w:hint="cs"/>
          <w:sz w:val="32"/>
          <w:szCs w:val="32"/>
          <w:rtl/>
          <w:lang w:bidi="fa-IR"/>
        </w:rPr>
        <w:t>نظریه دارای ایراداتی است که نمی توان بدون قصد یا بدون اعلام، اراده را شکل گرفته دانست .</w:t>
      </w:r>
    </w:p>
    <w:p w:rsidR="004F29ED" w:rsidRDefault="004F29ED" w:rsidP="004F29ED">
      <w:pPr>
        <w:bidi/>
        <w:spacing w:line="360" w:lineRule="auto"/>
        <w:jc w:val="both"/>
        <w:rPr>
          <w:rFonts w:cs="B Nazanin"/>
          <w:sz w:val="32"/>
          <w:szCs w:val="32"/>
          <w:rtl/>
          <w:lang w:bidi="fa-IR"/>
        </w:rPr>
      </w:pPr>
      <w:r>
        <w:rPr>
          <w:rFonts w:cs="B Nazanin" w:hint="cs"/>
          <w:sz w:val="32"/>
          <w:szCs w:val="32"/>
          <w:rtl/>
          <w:lang w:bidi="fa-IR"/>
        </w:rPr>
        <w:lastRenderedPageBreak/>
        <w:t>قصد انشاء و اعلام به طور یکسان و همزمان در بروز اعمال حقوقی نقش دارند اما این نظر هم بنا</w:t>
      </w:r>
      <w:r w:rsidR="00AD75D1">
        <w:rPr>
          <w:rFonts w:cs="B Nazanin" w:hint="cs"/>
          <w:sz w:val="32"/>
          <w:szCs w:val="32"/>
          <w:rtl/>
          <w:lang w:bidi="fa-IR"/>
        </w:rPr>
        <w:t xml:space="preserve"> </w:t>
      </w:r>
      <w:r>
        <w:rPr>
          <w:rFonts w:cs="B Nazanin" w:hint="cs"/>
          <w:sz w:val="32"/>
          <w:szCs w:val="32"/>
          <w:rtl/>
          <w:lang w:bidi="fa-IR"/>
        </w:rPr>
        <w:t>به گفته دکتر حسینی مقدم و سام محمدی دارای ایراد است زیرا تصور نقش یکسان و همزمان اعلام و</w:t>
      </w:r>
      <w:r w:rsidR="00AD75D1">
        <w:rPr>
          <w:rFonts w:cs="B Nazanin" w:hint="cs"/>
          <w:sz w:val="32"/>
          <w:szCs w:val="32"/>
          <w:rtl/>
          <w:lang w:bidi="fa-IR"/>
        </w:rPr>
        <w:t xml:space="preserve"> قصد انشاء دشوار است و میزان تأ</w:t>
      </w:r>
      <w:r>
        <w:rPr>
          <w:rFonts w:cs="B Nazanin" w:hint="cs"/>
          <w:sz w:val="32"/>
          <w:szCs w:val="32"/>
          <w:rtl/>
          <w:lang w:bidi="fa-IR"/>
        </w:rPr>
        <w:t>ثیر آن دو مشخص نیست و در آخر حاکمیت اعل</w:t>
      </w:r>
      <w:r w:rsidR="00924B8D">
        <w:rPr>
          <w:rFonts w:cs="B Nazanin" w:hint="cs"/>
          <w:sz w:val="32"/>
          <w:szCs w:val="32"/>
          <w:rtl/>
          <w:lang w:bidi="fa-IR"/>
        </w:rPr>
        <w:t xml:space="preserve">ام اراده را در ایجاد اثر حقوقی </w:t>
      </w:r>
      <w:r>
        <w:rPr>
          <w:rFonts w:cs="B Nazanin" w:hint="cs"/>
          <w:sz w:val="32"/>
          <w:szCs w:val="32"/>
          <w:rtl/>
          <w:lang w:bidi="fa-IR"/>
        </w:rPr>
        <w:t xml:space="preserve">پذیرفتند و بر این باور بودند که قصد انشاء به صورت مستتر در اراده اعلام شده وجود دارد و بررسی وجود واقعی قصد درونی را از دید عرف مرسوم و پسندیده </w:t>
      </w:r>
      <w:r w:rsidR="003A2A49">
        <w:rPr>
          <w:rFonts w:cs="B Nazanin" w:hint="cs"/>
          <w:sz w:val="32"/>
          <w:szCs w:val="32"/>
          <w:rtl/>
          <w:lang w:bidi="fa-IR"/>
        </w:rPr>
        <w:t xml:space="preserve">نمی </w:t>
      </w:r>
      <w:r>
        <w:rPr>
          <w:rFonts w:cs="B Nazanin" w:hint="cs"/>
          <w:sz w:val="32"/>
          <w:szCs w:val="32"/>
          <w:rtl/>
          <w:lang w:bidi="fa-IR"/>
        </w:rPr>
        <w:t>دانستند .</w:t>
      </w:r>
    </w:p>
    <w:p w:rsidR="003A2A49" w:rsidRDefault="003A2A49">
      <w:pPr>
        <w:rPr>
          <w:rFonts w:cs="B Nazanin"/>
          <w:b/>
          <w:bCs/>
          <w:sz w:val="32"/>
          <w:szCs w:val="32"/>
          <w:rtl/>
          <w:lang w:bidi="fa-IR"/>
        </w:rPr>
      </w:pPr>
      <w:r>
        <w:rPr>
          <w:rFonts w:cs="B Nazanin"/>
          <w:b/>
          <w:bCs/>
          <w:sz w:val="32"/>
          <w:szCs w:val="32"/>
          <w:rtl/>
          <w:lang w:bidi="fa-IR"/>
        </w:rPr>
        <w:br w:type="page"/>
      </w:r>
    </w:p>
    <w:p w:rsidR="00B778BA" w:rsidRDefault="004F29ED" w:rsidP="004F29ED">
      <w:pPr>
        <w:bidi/>
        <w:spacing w:line="360" w:lineRule="auto"/>
        <w:jc w:val="both"/>
        <w:rPr>
          <w:rFonts w:cs="B Nazanin"/>
          <w:b/>
          <w:bCs/>
          <w:sz w:val="32"/>
          <w:szCs w:val="32"/>
          <w:rtl/>
          <w:lang w:bidi="fa-IR"/>
        </w:rPr>
      </w:pPr>
      <w:r>
        <w:rPr>
          <w:rFonts w:cs="B Nazanin" w:hint="cs"/>
          <w:b/>
          <w:bCs/>
          <w:sz w:val="32"/>
          <w:szCs w:val="32"/>
          <w:rtl/>
          <w:lang w:bidi="fa-IR"/>
        </w:rPr>
        <w:lastRenderedPageBreak/>
        <w:t>نتیجه :</w:t>
      </w:r>
    </w:p>
    <w:p w:rsidR="004F29ED" w:rsidRDefault="00B778BA" w:rsidP="00B778BA">
      <w:pPr>
        <w:bidi/>
        <w:spacing w:line="360" w:lineRule="auto"/>
        <w:jc w:val="both"/>
        <w:rPr>
          <w:rFonts w:cs="B Nazanin"/>
          <w:sz w:val="32"/>
          <w:szCs w:val="32"/>
          <w:rtl/>
          <w:lang w:bidi="fa-IR"/>
        </w:rPr>
      </w:pPr>
      <w:r>
        <w:rPr>
          <w:rFonts w:cs="B Nazanin" w:hint="cs"/>
          <w:sz w:val="32"/>
          <w:szCs w:val="32"/>
          <w:rtl/>
          <w:lang w:bidi="fa-IR"/>
        </w:rPr>
        <w:t>در انشاء عقود اراده لازم است وآثار عقد در عالم واقع از طریق اراده انجام می شود</w:t>
      </w:r>
      <w:r w:rsidR="009F5746">
        <w:rPr>
          <w:rFonts w:cs="B Nazanin" w:hint="cs"/>
          <w:sz w:val="32"/>
          <w:szCs w:val="32"/>
          <w:rtl/>
          <w:lang w:bidi="fa-IR"/>
        </w:rPr>
        <w:t>،</w:t>
      </w:r>
      <w:r>
        <w:rPr>
          <w:rFonts w:cs="B Nazanin" w:hint="cs"/>
          <w:sz w:val="32"/>
          <w:szCs w:val="32"/>
          <w:rtl/>
          <w:lang w:bidi="fa-IR"/>
        </w:rPr>
        <w:t xml:space="preserve"> این که اراده چه طور شکل می</w:t>
      </w:r>
      <w:r w:rsidR="009F5746">
        <w:rPr>
          <w:rFonts w:cs="B Nazanin" w:hint="cs"/>
          <w:sz w:val="32"/>
          <w:szCs w:val="32"/>
          <w:rtl/>
          <w:lang w:bidi="fa-IR"/>
        </w:rPr>
        <w:t xml:space="preserve"> </w:t>
      </w:r>
      <w:r>
        <w:rPr>
          <w:rFonts w:cs="B Nazanin" w:hint="cs"/>
          <w:sz w:val="32"/>
          <w:szCs w:val="32"/>
          <w:rtl/>
          <w:lang w:bidi="fa-IR"/>
        </w:rPr>
        <w:t>گیرد، با اعلام و یا تنها با قصد باطنی اختلاف نظر بود که هر کدام ایرادات مربوط به خود را داشت و بیشتر حقوقدانان و فقها اعلام را در کنار قصد باطنی شرط اعمال حقوقی دانسته فلذا صرف قصد اخبار اگر</w:t>
      </w:r>
      <w:r w:rsidR="00597B53">
        <w:rPr>
          <w:rFonts w:cs="B Nazanin" w:hint="cs"/>
          <w:sz w:val="32"/>
          <w:szCs w:val="32"/>
          <w:rtl/>
          <w:lang w:bidi="fa-IR"/>
        </w:rPr>
        <w:t xml:space="preserve"> </w:t>
      </w:r>
      <w:r>
        <w:rPr>
          <w:rFonts w:cs="B Nazanin" w:hint="cs"/>
          <w:sz w:val="32"/>
          <w:szCs w:val="32"/>
          <w:rtl/>
          <w:lang w:bidi="fa-IR"/>
        </w:rPr>
        <w:t>چه مقرون به رضا</w:t>
      </w:r>
      <w:r w:rsidR="00597B53">
        <w:rPr>
          <w:rFonts w:cs="B Nazanin" w:hint="cs"/>
          <w:sz w:val="32"/>
          <w:szCs w:val="32"/>
          <w:rtl/>
          <w:lang w:bidi="fa-IR"/>
        </w:rPr>
        <w:t xml:space="preserve"> باشد را کافی برای تحقق قصد ندا</w:t>
      </w:r>
      <w:r w:rsidR="00B6726B">
        <w:rPr>
          <w:rFonts w:cs="B Nazanin" w:hint="cs"/>
          <w:sz w:val="32"/>
          <w:szCs w:val="32"/>
          <w:rtl/>
          <w:lang w:bidi="fa-IR"/>
        </w:rPr>
        <w:t>ن</w:t>
      </w:r>
      <w:r w:rsidR="00597B53">
        <w:rPr>
          <w:rFonts w:cs="B Nazanin" w:hint="cs"/>
          <w:sz w:val="32"/>
          <w:szCs w:val="32"/>
          <w:rtl/>
          <w:lang w:bidi="fa-IR"/>
        </w:rPr>
        <w:t>س</w:t>
      </w:r>
      <w:r>
        <w:rPr>
          <w:rFonts w:cs="B Nazanin" w:hint="cs"/>
          <w:sz w:val="32"/>
          <w:szCs w:val="32"/>
          <w:rtl/>
          <w:lang w:bidi="fa-IR"/>
        </w:rPr>
        <w:t>ته اند و پیرو نظریه حاکمیت اراده شدند .</w:t>
      </w:r>
      <w:r w:rsidR="004F29ED">
        <w:rPr>
          <w:rFonts w:cs="B Nazanin" w:hint="cs"/>
          <w:sz w:val="32"/>
          <w:szCs w:val="32"/>
          <w:rtl/>
          <w:lang w:bidi="fa-IR"/>
        </w:rPr>
        <w:t xml:space="preserve"> </w:t>
      </w:r>
    </w:p>
    <w:p w:rsidR="005713BA" w:rsidRDefault="00B778BA" w:rsidP="005713BA">
      <w:pPr>
        <w:bidi/>
        <w:spacing w:line="360" w:lineRule="auto"/>
        <w:jc w:val="both"/>
        <w:rPr>
          <w:rFonts w:cs="B Nazanin"/>
          <w:sz w:val="32"/>
          <w:szCs w:val="32"/>
          <w:rtl/>
          <w:lang w:bidi="fa-IR"/>
        </w:rPr>
      </w:pPr>
      <w:r>
        <w:rPr>
          <w:rFonts w:cs="B Nazanin" w:hint="cs"/>
          <w:sz w:val="32"/>
          <w:szCs w:val="32"/>
          <w:rtl/>
          <w:lang w:bidi="fa-IR"/>
        </w:rPr>
        <w:t>بنابراین اگرچه نظریات مختلفی برای ماهیت اراده و نحوه شکل گیری آن از سوی فقها و حقوقدانان ارائه شد ولی به نظر می</w:t>
      </w:r>
      <w:r w:rsidR="00AA4DF8">
        <w:rPr>
          <w:rFonts w:cs="B Nazanin" w:hint="cs"/>
          <w:sz w:val="32"/>
          <w:szCs w:val="32"/>
          <w:rtl/>
          <w:lang w:bidi="fa-IR"/>
        </w:rPr>
        <w:t xml:space="preserve"> </w:t>
      </w:r>
      <w:r>
        <w:rPr>
          <w:rFonts w:cs="B Nazanin" w:hint="cs"/>
          <w:sz w:val="32"/>
          <w:szCs w:val="32"/>
          <w:rtl/>
          <w:lang w:bidi="fa-IR"/>
        </w:rPr>
        <w:t xml:space="preserve">رسد همه ی </w:t>
      </w:r>
      <w:r w:rsidR="005713BA">
        <w:rPr>
          <w:rFonts w:cs="B Nazanin" w:hint="cs"/>
          <w:sz w:val="32"/>
          <w:szCs w:val="32"/>
          <w:rtl/>
          <w:lang w:bidi="fa-IR"/>
        </w:rPr>
        <w:t>تعاریف دارای ایراداتی بود و نظریه حاکمیت اراده نظریه پذیرفته تری بود که اعلام باید همراه با قصد باشد،</w:t>
      </w:r>
      <w:r w:rsidR="00AA4DF8">
        <w:rPr>
          <w:rFonts w:cs="B Nazanin" w:hint="cs"/>
          <w:sz w:val="32"/>
          <w:szCs w:val="32"/>
          <w:rtl/>
          <w:lang w:bidi="fa-IR"/>
        </w:rPr>
        <w:t xml:space="preserve"> اراده همزمان</w:t>
      </w:r>
      <w:r w:rsidR="005713BA">
        <w:rPr>
          <w:rFonts w:cs="B Nazanin" w:hint="cs"/>
          <w:sz w:val="32"/>
          <w:szCs w:val="32"/>
          <w:rtl/>
          <w:lang w:bidi="fa-IR"/>
        </w:rPr>
        <w:t xml:space="preserve"> با اعلام شکل میگیرد و این اراده به صورت مستتر در اعلام قرار گرفته است و اراده را نقطه اتکاء و اعتماد مخاطب می دانند و اثبات خلاف آن را غیر اخلاقی و خلاف عرف تشخیص داده اند و معتقد بودند که وجود ترجیح اراده باطنی در قوانین جنبه استثنایی داشته است .</w:t>
      </w:r>
    </w:p>
    <w:p w:rsidR="005713BA" w:rsidRDefault="005713BA" w:rsidP="005713BA">
      <w:pPr>
        <w:bidi/>
        <w:spacing w:line="360" w:lineRule="auto"/>
        <w:jc w:val="both"/>
        <w:rPr>
          <w:rFonts w:cs="B Nazanin"/>
          <w:sz w:val="32"/>
          <w:szCs w:val="32"/>
          <w:rtl/>
          <w:lang w:bidi="fa-IR"/>
        </w:rPr>
      </w:pPr>
      <w:r>
        <w:rPr>
          <w:rFonts w:cs="B Nazanin" w:hint="cs"/>
          <w:sz w:val="32"/>
          <w:szCs w:val="32"/>
          <w:rtl/>
          <w:lang w:bidi="fa-IR"/>
        </w:rPr>
        <w:t>لازم به ذکر است این نظریه نسبت به نظریات دیگر با امنیت معاملات و نظم عمومی و همچنین اعتماد جامعه پذیرفته تر خواهد بود.</w:t>
      </w:r>
    </w:p>
    <w:p w:rsidR="005713BA" w:rsidRDefault="005713BA">
      <w:pPr>
        <w:rPr>
          <w:rFonts w:cs="B Nazanin"/>
          <w:sz w:val="32"/>
          <w:szCs w:val="32"/>
          <w:rtl/>
          <w:lang w:bidi="fa-IR"/>
        </w:rPr>
      </w:pPr>
      <w:r>
        <w:rPr>
          <w:rFonts w:cs="B Nazanin"/>
          <w:sz w:val="32"/>
          <w:szCs w:val="32"/>
          <w:rtl/>
          <w:lang w:bidi="fa-IR"/>
        </w:rPr>
        <w:br w:type="page"/>
      </w:r>
    </w:p>
    <w:p w:rsidR="005713BA" w:rsidRDefault="005713BA" w:rsidP="005713BA">
      <w:pPr>
        <w:bidi/>
        <w:spacing w:line="360" w:lineRule="auto"/>
        <w:jc w:val="both"/>
        <w:rPr>
          <w:rFonts w:cs="B Nazanin"/>
          <w:b/>
          <w:bCs/>
          <w:sz w:val="32"/>
          <w:szCs w:val="32"/>
          <w:rtl/>
          <w:lang w:bidi="fa-IR"/>
        </w:rPr>
      </w:pPr>
      <w:r>
        <w:rPr>
          <w:rFonts w:cs="B Nazanin" w:hint="cs"/>
          <w:b/>
          <w:bCs/>
          <w:sz w:val="32"/>
          <w:szCs w:val="32"/>
          <w:rtl/>
          <w:lang w:bidi="fa-IR"/>
        </w:rPr>
        <w:lastRenderedPageBreak/>
        <w:t>منابع :</w:t>
      </w:r>
    </w:p>
    <w:p w:rsidR="005713BA" w:rsidRDefault="005713BA" w:rsidP="00EF7C30">
      <w:pPr>
        <w:bidi/>
        <w:spacing w:line="360" w:lineRule="auto"/>
        <w:jc w:val="both"/>
        <w:rPr>
          <w:rFonts w:cs="B Nazanin"/>
          <w:sz w:val="32"/>
          <w:szCs w:val="32"/>
          <w:rtl/>
          <w:lang w:bidi="fa-IR"/>
        </w:rPr>
      </w:pPr>
      <w:r>
        <w:rPr>
          <w:rFonts w:cs="B Nazanin" w:hint="cs"/>
          <w:sz w:val="32"/>
          <w:szCs w:val="32"/>
          <w:rtl/>
          <w:lang w:bidi="fa-IR"/>
        </w:rPr>
        <w:t xml:space="preserve">1-آقایی بجستانی، مریم، روحانی مقدم، محمد، </w:t>
      </w:r>
      <w:r w:rsidRPr="00100B20">
        <w:rPr>
          <w:rFonts w:cs="B Nazanin" w:hint="cs"/>
          <w:b/>
          <w:bCs/>
          <w:sz w:val="32"/>
          <w:szCs w:val="32"/>
          <w:rtl/>
          <w:lang w:bidi="fa-IR"/>
        </w:rPr>
        <w:t>قلمرو اراده باطنی در معاملات</w:t>
      </w:r>
      <w:r>
        <w:rPr>
          <w:rFonts w:cs="B Nazanin" w:hint="cs"/>
          <w:sz w:val="32"/>
          <w:szCs w:val="32"/>
          <w:rtl/>
          <w:lang w:bidi="fa-IR"/>
        </w:rPr>
        <w:t xml:space="preserve">، </w:t>
      </w:r>
      <w:r w:rsidR="00EF7C30">
        <w:rPr>
          <w:rFonts w:cs="B Nazanin" w:hint="cs"/>
          <w:sz w:val="32"/>
          <w:szCs w:val="32"/>
          <w:rtl/>
          <w:lang w:bidi="fa-IR"/>
        </w:rPr>
        <w:t>فصلنامه مطالعات فقه و حقوق اسلامی، مقاله، 1390 .</w:t>
      </w:r>
    </w:p>
    <w:p w:rsidR="00EF7C30" w:rsidRDefault="00C05CEB" w:rsidP="00C05CEB">
      <w:pPr>
        <w:bidi/>
        <w:spacing w:line="360" w:lineRule="auto"/>
        <w:jc w:val="both"/>
        <w:rPr>
          <w:rFonts w:cs="B Nazanin"/>
          <w:sz w:val="32"/>
          <w:szCs w:val="32"/>
          <w:rtl/>
          <w:lang w:bidi="fa-IR"/>
        </w:rPr>
      </w:pPr>
      <w:r>
        <w:rPr>
          <w:rFonts w:cs="B Nazanin" w:hint="cs"/>
          <w:sz w:val="32"/>
          <w:szCs w:val="32"/>
          <w:rtl/>
          <w:lang w:bidi="fa-IR"/>
        </w:rPr>
        <w:t xml:space="preserve">2-السنهوری، عبدالرازق </w:t>
      </w:r>
      <w:r w:rsidR="00EF7C30">
        <w:rPr>
          <w:rFonts w:cs="B Nazanin" w:hint="cs"/>
          <w:sz w:val="32"/>
          <w:szCs w:val="32"/>
          <w:rtl/>
          <w:lang w:bidi="fa-IR"/>
        </w:rPr>
        <w:t xml:space="preserve">حمد، </w:t>
      </w:r>
      <w:r w:rsidR="00EF7C30" w:rsidRPr="00100B20">
        <w:rPr>
          <w:rFonts w:cs="B Nazanin" w:hint="cs"/>
          <w:b/>
          <w:bCs/>
          <w:sz w:val="32"/>
          <w:szCs w:val="32"/>
          <w:rtl/>
          <w:lang w:bidi="fa-IR"/>
        </w:rPr>
        <w:t>الوسیط فی القانون المدنی الجدید</w:t>
      </w:r>
      <w:r w:rsidR="00EF7C30">
        <w:rPr>
          <w:rFonts w:cs="B Nazanin" w:hint="cs"/>
          <w:sz w:val="32"/>
          <w:szCs w:val="32"/>
          <w:rtl/>
          <w:lang w:bidi="fa-IR"/>
        </w:rPr>
        <w:t>، منشورات الحلبی، الحقوقیه، بیروت، 1998 .</w:t>
      </w:r>
    </w:p>
    <w:p w:rsidR="00EF7C30" w:rsidRDefault="00EF7C30" w:rsidP="00EF7C30">
      <w:pPr>
        <w:bidi/>
        <w:spacing w:line="360" w:lineRule="auto"/>
        <w:jc w:val="both"/>
        <w:rPr>
          <w:rFonts w:cs="B Nazanin"/>
          <w:sz w:val="32"/>
          <w:szCs w:val="32"/>
          <w:rtl/>
          <w:lang w:bidi="fa-IR"/>
        </w:rPr>
      </w:pPr>
      <w:r>
        <w:rPr>
          <w:rFonts w:cs="B Nazanin" w:hint="cs"/>
          <w:sz w:val="32"/>
          <w:szCs w:val="32"/>
          <w:rtl/>
          <w:lang w:bidi="fa-IR"/>
        </w:rPr>
        <w:t xml:space="preserve">3- بنیاد دایره المعارف اسلامی، </w:t>
      </w:r>
      <w:r w:rsidR="00CB72EC">
        <w:rPr>
          <w:rFonts w:cs="B Nazanin" w:hint="cs"/>
          <w:b/>
          <w:bCs/>
          <w:sz w:val="32"/>
          <w:szCs w:val="32"/>
          <w:rtl/>
          <w:lang w:bidi="fa-IR"/>
        </w:rPr>
        <w:t>دانش</w:t>
      </w:r>
      <w:r w:rsidRPr="00100B20">
        <w:rPr>
          <w:rFonts w:cs="B Nazanin" w:hint="cs"/>
          <w:b/>
          <w:bCs/>
          <w:sz w:val="32"/>
          <w:szCs w:val="32"/>
          <w:rtl/>
          <w:lang w:bidi="fa-IR"/>
        </w:rPr>
        <w:t>نامه جهان اسلام</w:t>
      </w:r>
      <w:r>
        <w:rPr>
          <w:rFonts w:cs="B Nazanin" w:hint="cs"/>
          <w:sz w:val="32"/>
          <w:szCs w:val="32"/>
          <w:rtl/>
          <w:lang w:bidi="fa-IR"/>
        </w:rPr>
        <w:t>، ج3، چ12 ، تهران نشر دانشنامه جهان اسلام، 1382 .</w:t>
      </w:r>
    </w:p>
    <w:p w:rsidR="00EF7C30" w:rsidRDefault="00EF7C30" w:rsidP="00EF7C30">
      <w:pPr>
        <w:bidi/>
        <w:spacing w:line="360" w:lineRule="auto"/>
        <w:jc w:val="both"/>
        <w:rPr>
          <w:rFonts w:cs="B Nazanin"/>
          <w:sz w:val="32"/>
          <w:szCs w:val="32"/>
          <w:rtl/>
          <w:lang w:bidi="fa-IR"/>
        </w:rPr>
      </w:pPr>
      <w:r>
        <w:rPr>
          <w:rFonts w:cs="B Nazanin" w:hint="cs"/>
          <w:sz w:val="32"/>
          <w:szCs w:val="32"/>
          <w:rtl/>
          <w:lang w:bidi="fa-IR"/>
        </w:rPr>
        <w:t xml:space="preserve">4- جعفری لنگرودی، محمد جعفر، </w:t>
      </w:r>
      <w:r w:rsidRPr="00100B20">
        <w:rPr>
          <w:rFonts w:cs="B Nazanin" w:hint="cs"/>
          <w:b/>
          <w:bCs/>
          <w:sz w:val="32"/>
          <w:szCs w:val="32"/>
          <w:rtl/>
          <w:lang w:bidi="fa-IR"/>
        </w:rPr>
        <w:t>حقوق تعهدات</w:t>
      </w:r>
      <w:r>
        <w:rPr>
          <w:rFonts w:cs="B Nazanin" w:hint="cs"/>
          <w:sz w:val="32"/>
          <w:szCs w:val="32"/>
          <w:rtl/>
          <w:lang w:bidi="fa-IR"/>
        </w:rPr>
        <w:t>، ج3،گنج دانش، تهران، 1387 .</w:t>
      </w:r>
    </w:p>
    <w:p w:rsidR="00EF7C30" w:rsidRDefault="00EF7C30" w:rsidP="00EF7C30">
      <w:pPr>
        <w:bidi/>
        <w:spacing w:line="360" w:lineRule="auto"/>
        <w:jc w:val="both"/>
        <w:rPr>
          <w:rFonts w:cs="B Nazanin"/>
          <w:sz w:val="32"/>
          <w:szCs w:val="32"/>
          <w:rtl/>
          <w:lang w:bidi="fa-IR"/>
        </w:rPr>
      </w:pPr>
      <w:r>
        <w:rPr>
          <w:rFonts w:cs="B Nazanin" w:hint="cs"/>
          <w:sz w:val="32"/>
          <w:szCs w:val="32"/>
          <w:rtl/>
          <w:lang w:bidi="fa-IR"/>
        </w:rPr>
        <w:t xml:space="preserve">5- جعفری لنگرودی، محمد جعفر، </w:t>
      </w:r>
      <w:r w:rsidRPr="00100B20">
        <w:rPr>
          <w:rFonts w:cs="B Nazanin" w:hint="cs"/>
          <w:b/>
          <w:bCs/>
          <w:sz w:val="32"/>
          <w:szCs w:val="32"/>
          <w:rtl/>
          <w:lang w:bidi="fa-IR"/>
        </w:rPr>
        <w:t>ترمینولوژی حقوق</w:t>
      </w:r>
      <w:r>
        <w:rPr>
          <w:rFonts w:cs="B Nazanin" w:hint="cs"/>
          <w:sz w:val="32"/>
          <w:szCs w:val="32"/>
          <w:rtl/>
          <w:lang w:bidi="fa-IR"/>
        </w:rPr>
        <w:t>، ج5، چ2، انتشارات گنج دانش، 1381 .</w:t>
      </w:r>
    </w:p>
    <w:p w:rsidR="00EF7C30" w:rsidRDefault="00EF7C30" w:rsidP="00EF7C30">
      <w:pPr>
        <w:bidi/>
        <w:spacing w:line="360" w:lineRule="auto"/>
        <w:jc w:val="both"/>
        <w:rPr>
          <w:rFonts w:cs="B Nazanin"/>
          <w:sz w:val="32"/>
          <w:szCs w:val="32"/>
          <w:rtl/>
          <w:lang w:bidi="fa-IR"/>
        </w:rPr>
      </w:pPr>
      <w:r>
        <w:rPr>
          <w:rFonts w:cs="B Nazanin" w:hint="cs"/>
          <w:sz w:val="32"/>
          <w:szCs w:val="32"/>
          <w:rtl/>
          <w:lang w:bidi="fa-IR"/>
        </w:rPr>
        <w:t xml:space="preserve">6- جعفری لنگرودی، محمد جعفر، </w:t>
      </w:r>
      <w:r w:rsidRPr="00100B20">
        <w:rPr>
          <w:rFonts w:cs="B Nazanin" w:hint="cs"/>
          <w:b/>
          <w:bCs/>
          <w:sz w:val="32"/>
          <w:szCs w:val="32"/>
          <w:rtl/>
          <w:lang w:bidi="fa-IR"/>
        </w:rPr>
        <w:t>مسبوط د</w:t>
      </w:r>
      <w:r w:rsidR="004C671C" w:rsidRPr="00100B20">
        <w:rPr>
          <w:rFonts w:cs="B Nazanin" w:hint="cs"/>
          <w:b/>
          <w:bCs/>
          <w:sz w:val="32"/>
          <w:szCs w:val="32"/>
          <w:rtl/>
          <w:lang w:bidi="fa-IR"/>
        </w:rPr>
        <w:t>ر ترمینولوژی حقوق</w:t>
      </w:r>
      <w:r w:rsidR="004C671C">
        <w:rPr>
          <w:rFonts w:cs="B Nazanin" w:hint="cs"/>
          <w:sz w:val="32"/>
          <w:szCs w:val="32"/>
          <w:rtl/>
          <w:lang w:bidi="fa-IR"/>
        </w:rPr>
        <w:t>، ج1 ، دوره ی پنج</w:t>
      </w:r>
      <w:r>
        <w:rPr>
          <w:rFonts w:cs="B Nazanin" w:hint="cs"/>
          <w:sz w:val="32"/>
          <w:szCs w:val="32"/>
          <w:rtl/>
          <w:lang w:bidi="fa-IR"/>
        </w:rPr>
        <w:t xml:space="preserve"> ج</w:t>
      </w:r>
      <w:r w:rsidR="004C671C">
        <w:rPr>
          <w:rFonts w:cs="B Nazanin" w:hint="cs"/>
          <w:sz w:val="32"/>
          <w:szCs w:val="32"/>
          <w:rtl/>
          <w:lang w:bidi="fa-IR"/>
        </w:rPr>
        <w:t>لدی تهران، انتشارات گنج دانش، 1378 .</w:t>
      </w:r>
    </w:p>
    <w:p w:rsidR="004C671C" w:rsidRDefault="004C671C" w:rsidP="004C671C">
      <w:pPr>
        <w:bidi/>
        <w:spacing w:line="360" w:lineRule="auto"/>
        <w:jc w:val="both"/>
        <w:rPr>
          <w:rFonts w:cs="B Nazanin"/>
          <w:sz w:val="32"/>
          <w:szCs w:val="32"/>
          <w:rtl/>
          <w:lang w:bidi="fa-IR"/>
        </w:rPr>
      </w:pPr>
      <w:r>
        <w:rPr>
          <w:rFonts w:cs="B Nazanin" w:hint="cs"/>
          <w:sz w:val="32"/>
          <w:szCs w:val="32"/>
          <w:rtl/>
          <w:lang w:bidi="fa-IR"/>
        </w:rPr>
        <w:t xml:space="preserve">7- حسینی مقدم، سید حسن، محمدی، سام، </w:t>
      </w:r>
      <w:r w:rsidRPr="00100B20">
        <w:rPr>
          <w:rFonts w:cs="B Nazanin" w:hint="cs"/>
          <w:b/>
          <w:bCs/>
          <w:sz w:val="32"/>
          <w:szCs w:val="32"/>
          <w:rtl/>
          <w:lang w:bidi="fa-IR"/>
        </w:rPr>
        <w:t>آفرینش اثر حقوقی با اعلام اراده</w:t>
      </w:r>
      <w:r>
        <w:rPr>
          <w:rFonts w:cs="B Nazanin" w:hint="cs"/>
          <w:sz w:val="32"/>
          <w:szCs w:val="32"/>
          <w:rtl/>
          <w:lang w:bidi="fa-IR"/>
        </w:rPr>
        <w:t>، ج1، تهران، انتشارات مجد، 1398 .</w:t>
      </w:r>
    </w:p>
    <w:p w:rsidR="004C671C" w:rsidRDefault="004C671C" w:rsidP="004C671C">
      <w:pPr>
        <w:bidi/>
        <w:spacing w:line="360" w:lineRule="auto"/>
        <w:jc w:val="both"/>
        <w:rPr>
          <w:rFonts w:cs="B Nazanin"/>
          <w:sz w:val="32"/>
          <w:szCs w:val="32"/>
          <w:rtl/>
          <w:lang w:bidi="fa-IR"/>
        </w:rPr>
      </w:pPr>
      <w:r>
        <w:rPr>
          <w:rFonts w:cs="B Nazanin" w:hint="cs"/>
          <w:sz w:val="32"/>
          <w:szCs w:val="32"/>
          <w:rtl/>
          <w:lang w:bidi="fa-IR"/>
        </w:rPr>
        <w:t xml:space="preserve">8- خمینی، مصطفی، </w:t>
      </w:r>
      <w:r w:rsidRPr="00100B20">
        <w:rPr>
          <w:rFonts w:cs="B Nazanin" w:hint="cs"/>
          <w:b/>
          <w:bCs/>
          <w:sz w:val="32"/>
          <w:szCs w:val="32"/>
          <w:rtl/>
          <w:lang w:bidi="fa-IR"/>
        </w:rPr>
        <w:t>کتاب البیع</w:t>
      </w:r>
      <w:r w:rsidR="00963BF8">
        <w:rPr>
          <w:rFonts w:cs="B Nazanin" w:hint="cs"/>
          <w:sz w:val="32"/>
          <w:szCs w:val="32"/>
          <w:rtl/>
          <w:lang w:bidi="fa-IR"/>
        </w:rPr>
        <w:t>، ج1، موسسه تنظیم و نشر آ</w:t>
      </w:r>
      <w:r>
        <w:rPr>
          <w:rFonts w:cs="B Nazanin" w:hint="cs"/>
          <w:sz w:val="32"/>
          <w:szCs w:val="32"/>
          <w:rtl/>
          <w:lang w:bidi="fa-IR"/>
        </w:rPr>
        <w:t>ثار امام خمینی، تهران، 1388 .</w:t>
      </w:r>
    </w:p>
    <w:p w:rsidR="004C671C" w:rsidRDefault="004C671C" w:rsidP="004C671C">
      <w:pPr>
        <w:bidi/>
        <w:spacing w:line="360" w:lineRule="auto"/>
        <w:jc w:val="both"/>
        <w:rPr>
          <w:rFonts w:cs="B Nazanin"/>
          <w:sz w:val="32"/>
          <w:szCs w:val="32"/>
          <w:rtl/>
          <w:lang w:bidi="fa-IR"/>
        </w:rPr>
      </w:pPr>
      <w:r>
        <w:rPr>
          <w:rFonts w:cs="B Nazanin" w:hint="cs"/>
          <w:sz w:val="32"/>
          <w:szCs w:val="32"/>
          <w:rtl/>
          <w:lang w:bidi="fa-IR"/>
        </w:rPr>
        <w:t xml:space="preserve">9- دهخدا، علی اکبر، </w:t>
      </w:r>
      <w:r w:rsidRPr="00100B20">
        <w:rPr>
          <w:rFonts w:cs="B Nazanin" w:hint="cs"/>
          <w:b/>
          <w:bCs/>
          <w:sz w:val="32"/>
          <w:szCs w:val="32"/>
          <w:rtl/>
          <w:lang w:bidi="fa-IR"/>
        </w:rPr>
        <w:t>لغت نامه دهخدا</w:t>
      </w:r>
      <w:r>
        <w:rPr>
          <w:rFonts w:cs="B Nazanin" w:hint="cs"/>
          <w:sz w:val="32"/>
          <w:szCs w:val="32"/>
          <w:rtl/>
          <w:lang w:bidi="fa-IR"/>
        </w:rPr>
        <w:t>، ج 3، تهران، انتشارات فریاد، 1368 .</w:t>
      </w:r>
    </w:p>
    <w:p w:rsidR="004C671C" w:rsidRDefault="004C671C" w:rsidP="004C671C">
      <w:pPr>
        <w:bidi/>
        <w:spacing w:line="360" w:lineRule="auto"/>
        <w:jc w:val="both"/>
        <w:rPr>
          <w:rFonts w:cs="B Nazanin"/>
          <w:sz w:val="32"/>
          <w:szCs w:val="32"/>
          <w:rtl/>
          <w:lang w:bidi="fa-IR"/>
        </w:rPr>
      </w:pPr>
      <w:r>
        <w:rPr>
          <w:rFonts w:cs="B Nazanin" w:hint="cs"/>
          <w:sz w:val="32"/>
          <w:szCs w:val="32"/>
          <w:rtl/>
          <w:lang w:bidi="fa-IR"/>
        </w:rPr>
        <w:t>10-</w:t>
      </w:r>
      <w:r w:rsidR="00BE1BD1">
        <w:rPr>
          <w:rFonts w:cs="B Nazanin" w:hint="cs"/>
          <w:sz w:val="32"/>
          <w:szCs w:val="32"/>
          <w:rtl/>
          <w:lang w:bidi="fa-IR"/>
        </w:rPr>
        <w:t xml:space="preserve"> راغب اصفهانی، حسین ب</w:t>
      </w:r>
      <w:r>
        <w:rPr>
          <w:rFonts w:cs="B Nazanin" w:hint="cs"/>
          <w:sz w:val="32"/>
          <w:szCs w:val="32"/>
          <w:rtl/>
          <w:lang w:bidi="fa-IR"/>
        </w:rPr>
        <w:t xml:space="preserve">ن محمد، </w:t>
      </w:r>
      <w:r w:rsidRPr="00100B20">
        <w:rPr>
          <w:rFonts w:cs="B Nazanin" w:hint="cs"/>
          <w:b/>
          <w:bCs/>
          <w:sz w:val="32"/>
          <w:szCs w:val="32"/>
          <w:rtl/>
          <w:lang w:bidi="fa-IR"/>
        </w:rPr>
        <w:t xml:space="preserve">مفردات </w:t>
      </w:r>
      <w:r w:rsidR="00F57AD4">
        <w:rPr>
          <w:rFonts w:cs="B Nazanin" w:hint="cs"/>
          <w:b/>
          <w:bCs/>
          <w:sz w:val="32"/>
          <w:szCs w:val="32"/>
          <w:rtl/>
          <w:lang w:bidi="fa-IR"/>
        </w:rPr>
        <w:t>الفاظ القرآ</w:t>
      </w:r>
      <w:r w:rsidRPr="00100B20">
        <w:rPr>
          <w:rFonts w:cs="B Nazanin" w:hint="cs"/>
          <w:b/>
          <w:bCs/>
          <w:sz w:val="32"/>
          <w:szCs w:val="32"/>
          <w:rtl/>
          <w:lang w:bidi="fa-IR"/>
        </w:rPr>
        <w:t>ن</w:t>
      </w:r>
      <w:r>
        <w:rPr>
          <w:rFonts w:cs="B Nazanin" w:hint="cs"/>
          <w:sz w:val="32"/>
          <w:szCs w:val="32"/>
          <w:rtl/>
          <w:lang w:bidi="fa-IR"/>
        </w:rPr>
        <w:t>، بیر</w:t>
      </w:r>
      <w:r w:rsidR="00192E7E">
        <w:rPr>
          <w:rFonts w:cs="B Nazanin" w:hint="cs"/>
          <w:sz w:val="32"/>
          <w:szCs w:val="32"/>
          <w:rtl/>
          <w:lang w:bidi="fa-IR"/>
        </w:rPr>
        <w:t>وت، ج 2 دار المع</w:t>
      </w:r>
      <w:r>
        <w:rPr>
          <w:rFonts w:cs="B Nazanin" w:hint="cs"/>
          <w:sz w:val="32"/>
          <w:szCs w:val="32"/>
          <w:rtl/>
          <w:lang w:bidi="fa-IR"/>
        </w:rPr>
        <w:t>رفه 1404ق .</w:t>
      </w:r>
    </w:p>
    <w:p w:rsidR="004C671C" w:rsidRDefault="004C671C" w:rsidP="004C671C">
      <w:pPr>
        <w:bidi/>
        <w:spacing w:line="360" w:lineRule="auto"/>
        <w:jc w:val="both"/>
        <w:rPr>
          <w:rFonts w:cs="B Nazanin"/>
          <w:sz w:val="32"/>
          <w:szCs w:val="32"/>
          <w:rtl/>
          <w:lang w:bidi="fa-IR"/>
        </w:rPr>
      </w:pPr>
      <w:r>
        <w:rPr>
          <w:rFonts w:cs="B Nazanin" w:hint="cs"/>
          <w:sz w:val="32"/>
          <w:szCs w:val="32"/>
          <w:rtl/>
          <w:lang w:bidi="fa-IR"/>
        </w:rPr>
        <w:lastRenderedPageBreak/>
        <w:t xml:space="preserve">11- راغب اصفهانی، </w:t>
      </w:r>
      <w:r w:rsidR="00BE1BD1">
        <w:rPr>
          <w:rFonts w:cs="B Nazanin" w:hint="cs"/>
          <w:sz w:val="32"/>
          <w:szCs w:val="32"/>
          <w:rtl/>
          <w:lang w:bidi="fa-IR"/>
        </w:rPr>
        <w:t>حسین بن محمد،</w:t>
      </w:r>
      <w:r w:rsidR="00FB6508">
        <w:rPr>
          <w:rFonts w:cs="B Nazanin" w:hint="cs"/>
          <w:sz w:val="32"/>
          <w:szCs w:val="32"/>
          <w:rtl/>
          <w:lang w:bidi="fa-IR"/>
        </w:rPr>
        <w:t xml:space="preserve"> </w:t>
      </w:r>
      <w:r w:rsidR="00FB6508" w:rsidRPr="00100B20">
        <w:rPr>
          <w:rFonts w:cs="B Nazanin" w:hint="cs"/>
          <w:b/>
          <w:bCs/>
          <w:sz w:val="32"/>
          <w:szCs w:val="32"/>
          <w:rtl/>
          <w:lang w:bidi="fa-IR"/>
        </w:rPr>
        <w:t xml:space="preserve">المفردات فی غریب </w:t>
      </w:r>
      <w:r w:rsidR="00177807">
        <w:rPr>
          <w:rFonts w:cs="B Nazanin" w:hint="cs"/>
          <w:b/>
          <w:bCs/>
          <w:sz w:val="32"/>
          <w:szCs w:val="32"/>
          <w:rtl/>
          <w:lang w:bidi="fa-IR"/>
        </w:rPr>
        <w:t>القرآ</w:t>
      </w:r>
      <w:r w:rsidR="00FB6508" w:rsidRPr="00100B20">
        <w:rPr>
          <w:rFonts w:cs="B Nazanin" w:hint="cs"/>
          <w:b/>
          <w:bCs/>
          <w:sz w:val="32"/>
          <w:szCs w:val="32"/>
          <w:rtl/>
          <w:lang w:bidi="fa-IR"/>
        </w:rPr>
        <w:t>ن</w:t>
      </w:r>
      <w:r w:rsidR="00FB6508">
        <w:rPr>
          <w:rFonts w:cs="B Nazanin" w:hint="cs"/>
          <w:sz w:val="32"/>
          <w:szCs w:val="32"/>
          <w:rtl/>
          <w:lang w:bidi="fa-IR"/>
        </w:rPr>
        <w:t xml:space="preserve">، دفتر نشر الکتاب، بی جا، 1404 ق . </w:t>
      </w:r>
    </w:p>
    <w:p w:rsidR="00FB6508" w:rsidRDefault="00FB6508" w:rsidP="00FB6508">
      <w:pPr>
        <w:bidi/>
        <w:spacing w:line="360" w:lineRule="auto"/>
        <w:jc w:val="both"/>
        <w:rPr>
          <w:rFonts w:cs="B Nazanin"/>
          <w:sz w:val="32"/>
          <w:szCs w:val="32"/>
          <w:rtl/>
          <w:lang w:bidi="fa-IR"/>
        </w:rPr>
      </w:pPr>
      <w:r>
        <w:rPr>
          <w:rFonts w:cs="B Nazanin" w:hint="cs"/>
          <w:sz w:val="32"/>
          <w:szCs w:val="32"/>
          <w:rtl/>
          <w:lang w:bidi="fa-IR"/>
        </w:rPr>
        <w:t xml:space="preserve">12- عراقی، ضیاء الدین، </w:t>
      </w:r>
      <w:r w:rsidRPr="00100B20">
        <w:rPr>
          <w:rFonts w:cs="B Nazanin" w:hint="cs"/>
          <w:b/>
          <w:bCs/>
          <w:sz w:val="32"/>
          <w:szCs w:val="32"/>
          <w:rtl/>
          <w:lang w:bidi="fa-IR"/>
        </w:rPr>
        <w:t>نهایه الافکار</w:t>
      </w:r>
      <w:r>
        <w:rPr>
          <w:rFonts w:cs="B Nazanin" w:hint="cs"/>
          <w:sz w:val="32"/>
          <w:szCs w:val="32"/>
          <w:rtl/>
          <w:lang w:bidi="fa-IR"/>
        </w:rPr>
        <w:t>، بی جا، موسسه الوفاء، بی تا .</w:t>
      </w:r>
    </w:p>
    <w:p w:rsidR="00FB6508" w:rsidRDefault="00FB6508" w:rsidP="00FB6508">
      <w:pPr>
        <w:bidi/>
        <w:spacing w:line="360" w:lineRule="auto"/>
        <w:jc w:val="both"/>
        <w:rPr>
          <w:rFonts w:cs="B Nazanin"/>
          <w:sz w:val="32"/>
          <w:szCs w:val="32"/>
          <w:rtl/>
          <w:lang w:bidi="fa-IR"/>
        </w:rPr>
      </w:pPr>
      <w:r>
        <w:rPr>
          <w:rFonts w:cs="B Nazanin" w:hint="cs"/>
          <w:sz w:val="32"/>
          <w:szCs w:val="32"/>
          <w:rtl/>
          <w:lang w:bidi="fa-IR"/>
        </w:rPr>
        <w:t>13- فیاض، محمد ا</w:t>
      </w:r>
      <w:r w:rsidR="00647C8C">
        <w:rPr>
          <w:rFonts w:cs="B Nazanin" w:hint="cs"/>
          <w:sz w:val="32"/>
          <w:szCs w:val="32"/>
          <w:rtl/>
          <w:lang w:bidi="fa-IR"/>
        </w:rPr>
        <w:t xml:space="preserve">سحاق، </w:t>
      </w:r>
      <w:r w:rsidR="00647C8C" w:rsidRPr="002C3E1E">
        <w:rPr>
          <w:rFonts w:cs="B Nazanin" w:hint="cs"/>
          <w:b/>
          <w:bCs/>
          <w:sz w:val="32"/>
          <w:szCs w:val="32"/>
          <w:rtl/>
          <w:lang w:bidi="fa-IR"/>
        </w:rPr>
        <w:t>محاض</w:t>
      </w:r>
      <w:r w:rsidRPr="002C3E1E">
        <w:rPr>
          <w:rFonts w:cs="B Nazanin" w:hint="cs"/>
          <w:b/>
          <w:bCs/>
          <w:sz w:val="32"/>
          <w:szCs w:val="32"/>
          <w:rtl/>
          <w:lang w:bidi="fa-IR"/>
        </w:rPr>
        <w:t>رات فی الاصول</w:t>
      </w:r>
      <w:r>
        <w:rPr>
          <w:rFonts w:cs="B Nazanin" w:hint="cs"/>
          <w:sz w:val="32"/>
          <w:szCs w:val="32"/>
          <w:rtl/>
          <w:lang w:bidi="fa-IR"/>
        </w:rPr>
        <w:t>، بی جا، موسسه نشر اسلامی، بی تا .</w:t>
      </w:r>
    </w:p>
    <w:p w:rsidR="00FB6508" w:rsidRDefault="00FB6508" w:rsidP="00FB6508">
      <w:pPr>
        <w:bidi/>
        <w:spacing w:line="360" w:lineRule="auto"/>
        <w:jc w:val="both"/>
        <w:rPr>
          <w:rFonts w:cs="B Nazanin"/>
          <w:sz w:val="32"/>
          <w:szCs w:val="32"/>
          <w:rtl/>
          <w:lang w:bidi="fa-IR"/>
        </w:rPr>
      </w:pPr>
      <w:r>
        <w:rPr>
          <w:rFonts w:cs="B Nazanin" w:hint="cs"/>
          <w:sz w:val="32"/>
          <w:szCs w:val="32"/>
          <w:rtl/>
          <w:lang w:bidi="fa-IR"/>
        </w:rPr>
        <w:t xml:space="preserve">14- قنبر طلب، علی، </w:t>
      </w:r>
      <w:r w:rsidR="004C01D2">
        <w:rPr>
          <w:rFonts w:cs="B Nazanin" w:hint="cs"/>
          <w:b/>
          <w:bCs/>
          <w:sz w:val="32"/>
          <w:szCs w:val="32"/>
          <w:rtl/>
          <w:lang w:bidi="fa-IR"/>
        </w:rPr>
        <w:t>تفاوت ا</w:t>
      </w:r>
      <w:r w:rsidRPr="002C3E1E">
        <w:rPr>
          <w:rFonts w:cs="B Nazanin" w:hint="cs"/>
          <w:b/>
          <w:bCs/>
          <w:sz w:val="32"/>
          <w:szCs w:val="32"/>
          <w:rtl/>
          <w:lang w:bidi="fa-IR"/>
        </w:rPr>
        <w:t>نشاء و خبر</w:t>
      </w:r>
      <w:r>
        <w:rPr>
          <w:rFonts w:cs="B Nazanin" w:hint="cs"/>
          <w:sz w:val="32"/>
          <w:szCs w:val="32"/>
          <w:rtl/>
          <w:lang w:bidi="fa-IR"/>
        </w:rPr>
        <w:t>، پژوهش مدرسه علمیه منتظریه، مقاله، سال 1394 .</w:t>
      </w:r>
    </w:p>
    <w:p w:rsidR="00FB6508" w:rsidRDefault="00FB6508" w:rsidP="00FB6508">
      <w:pPr>
        <w:bidi/>
        <w:spacing w:line="360" w:lineRule="auto"/>
        <w:jc w:val="both"/>
        <w:rPr>
          <w:rFonts w:cs="B Nazanin"/>
          <w:sz w:val="32"/>
          <w:szCs w:val="32"/>
          <w:rtl/>
          <w:lang w:bidi="fa-IR"/>
        </w:rPr>
      </w:pPr>
      <w:r>
        <w:rPr>
          <w:rFonts w:cs="B Nazanin" w:hint="cs"/>
          <w:sz w:val="32"/>
          <w:szCs w:val="32"/>
          <w:rtl/>
          <w:lang w:bidi="fa-IR"/>
        </w:rPr>
        <w:t>15- گیدنز</w:t>
      </w:r>
      <w:r w:rsidR="001D3C92">
        <w:rPr>
          <w:rFonts w:cs="B Nazanin" w:hint="cs"/>
          <w:sz w:val="32"/>
          <w:szCs w:val="32"/>
          <w:rtl/>
          <w:lang w:bidi="fa-IR"/>
        </w:rPr>
        <w:t xml:space="preserve">، آنتونی، </w:t>
      </w:r>
      <w:r w:rsidR="001D3C92" w:rsidRPr="002C3E1E">
        <w:rPr>
          <w:rFonts w:cs="B Nazanin" w:hint="cs"/>
          <w:b/>
          <w:bCs/>
          <w:sz w:val="32"/>
          <w:szCs w:val="32"/>
          <w:rtl/>
          <w:lang w:bidi="fa-IR"/>
        </w:rPr>
        <w:t>جامعه شناسی</w:t>
      </w:r>
      <w:r w:rsidR="001D3C92">
        <w:rPr>
          <w:rFonts w:cs="B Nazanin" w:hint="cs"/>
          <w:sz w:val="32"/>
          <w:szCs w:val="32"/>
          <w:rtl/>
          <w:lang w:bidi="fa-IR"/>
        </w:rPr>
        <w:t>، ترجمه چا</w:t>
      </w:r>
      <w:r>
        <w:rPr>
          <w:rFonts w:cs="B Nazanin" w:hint="cs"/>
          <w:sz w:val="32"/>
          <w:szCs w:val="32"/>
          <w:rtl/>
          <w:lang w:bidi="fa-IR"/>
        </w:rPr>
        <w:t>وشیان حسن</w:t>
      </w:r>
      <w:r w:rsidR="001D3C92">
        <w:rPr>
          <w:rFonts w:cs="B Nazanin" w:hint="cs"/>
          <w:sz w:val="32"/>
          <w:szCs w:val="32"/>
          <w:rtl/>
          <w:lang w:bidi="fa-IR"/>
        </w:rPr>
        <w:t>، چ7، تهران، نشر نی ، 1391 .</w:t>
      </w:r>
    </w:p>
    <w:p w:rsidR="001D3C92" w:rsidRDefault="001D3C92" w:rsidP="001D3C92">
      <w:pPr>
        <w:bidi/>
        <w:spacing w:line="360" w:lineRule="auto"/>
        <w:jc w:val="both"/>
        <w:rPr>
          <w:rFonts w:cs="B Nazanin"/>
          <w:sz w:val="32"/>
          <w:szCs w:val="32"/>
          <w:rtl/>
          <w:lang w:bidi="fa-IR"/>
        </w:rPr>
      </w:pPr>
      <w:r>
        <w:rPr>
          <w:rFonts w:cs="B Nazanin" w:hint="cs"/>
          <w:sz w:val="32"/>
          <w:szCs w:val="32"/>
          <w:rtl/>
          <w:lang w:bidi="fa-IR"/>
        </w:rPr>
        <w:t xml:space="preserve">16- معین، محمد، </w:t>
      </w:r>
      <w:r w:rsidRPr="002C3E1E">
        <w:rPr>
          <w:rFonts w:cs="B Nazanin" w:hint="cs"/>
          <w:b/>
          <w:bCs/>
          <w:sz w:val="32"/>
          <w:szCs w:val="32"/>
          <w:rtl/>
          <w:lang w:bidi="fa-IR"/>
        </w:rPr>
        <w:t>فرهنگ فارسی معین</w:t>
      </w:r>
      <w:r>
        <w:rPr>
          <w:rFonts w:cs="B Nazanin" w:hint="cs"/>
          <w:sz w:val="32"/>
          <w:szCs w:val="32"/>
          <w:rtl/>
          <w:lang w:bidi="fa-IR"/>
        </w:rPr>
        <w:t>، موسسه انتشارات امیر کبیر، تهران، 1388 .</w:t>
      </w:r>
    </w:p>
    <w:p w:rsidR="001D3C92" w:rsidRDefault="001D3C92" w:rsidP="001D3C92">
      <w:pPr>
        <w:bidi/>
        <w:spacing w:line="360" w:lineRule="auto"/>
        <w:jc w:val="both"/>
        <w:rPr>
          <w:rFonts w:cs="B Nazanin"/>
          <w:sz w:val="32"/>
          <w:szCs w:val="32"/>
          <w:rtl/>
          <w:lang w:bidi="fa-IR"/>
        </w:rPr>
      </w:pPr>
      <w:r>
        <w:rPr>
          <w:rFonts w:cs="B Nazanin" w:hint="cs"/>
          <w:sz w:val="32"/>
          <w:szCs w:val="32"/>
          <w:rtl/>
          <w:lang w:bidi="fa-IR"/>
        </w:rPr>
        <w:t>17- موسوی خمینی، سید روح الله</w:t>
      </w:r>
      <w:r w:rsidRPr="002C3E1E">
        <w:rPr>
          <w:rFonts w:cs="B Nazanin" w:hint="cs"/>
          <w:b/>
          <w:bCs/>
          <w:sz w:val="32"/>
          <w:szCs w:val="32"/>
          <w:rtl/>
          <w:lang w:bidi="fa-IR"/>
        </w:rPr>
        <w:t>، اراده و طلب</w:t>
      </w:r>
      <w:r>
        <w:rPr>
          <w:rFonts w:cs="B Nazanin" w:hint="cs"/>
          <w:sz w:val="32"/>
          <w:szCs w:val="32"/>
          <w:rtl/>
          <w:lang w:bidi="fa-IR"/>
        </w:rPr>
        <w:t>، ترجمه فهری، احمد، ج1، تهران، 1362.</w:t>
      </w:r>
    </w:p>
    <w:p w:rsidR="001D3C92" w:rsidRDefault="001D3C92" w:rsidP="001D3C92">
      <w:pPr>
        <w:bidi/>
        <w:spacing w:line="360" w:lineRule="auto"/>
        <w:jc w:val="both"/>
        <w:rPr>
          <w:rFonts w:cs="B Nazanin"/>
          <w:sz w:val="32"/>
          <w:szCs w:val="32"/>
          <w:rtl/>
          <w:lang w:bidi="fa-IR"/>
        </w:rPr>
      </w:pPr>
      <w:r>
        <w:rPr>
          <w:rFonts w:cs="B Nazanin" w:hint="cs"/>
          <w:sz w:val="32"/>
          <w:szCs w:val="32"/>
          <w:rtl/>
          <w:lang w:bidi="fa-IR"/>
        </w:rPr>
        <w:t xml:space="preserve">18-موسوی بجنوردی، سید میرزا حسن، </w:t>
      </w:r>
      <w:r w:rsidRPr="002C3E1E">
        <w:rPr>
          <w:rFonts w:cs="B Nazanin" w:hint="cs"/>
          <w:b/>
          <w:bCs/>
          <w:sz w:val="32"/>
          <w:szCs w:val="32"/>
          <w:rtl/>
          <w:lang w:bidi="fa-IR"/>
        </w:rPr>
        <w:t>منتهی الاصول</w:t>
      </w:r>
      <w:r>
        <w:rPr>
          <w:rFonts w:cs="B Nazanin" w:hint="cs"/>
          <w:sz w:val="32"/>
          <w:szCs w:val="32"/>
          <w:rtl/>
          <w:lang w:bidi="fa-IR"/>
        </w:rPr>
        <w:t>، نجف، 1371ق.</w:t>
      </w:r>
    </w:p>
    <w:p w:rsidR="001D3C92" w:rsidRDefault="001D3C92" w:rsidP="001D3C92">
      <w:pPr>
        <w:bidi/>
        <w:spacing w:line="360" w:lineRule="auto"/>
        <w:jc w:val="both"/>
        <w:rPr>
          <w:rFonts w:cs="B Nazanin"/>
          <w:sz w:val="32"/>
          <w:szCs w:val="32"/>
          <w:rtl/>
          <w:lang w:bidi="fa-IR"/>
        </w:rPr>
      </w:pPr>
      <w:r>
        <w:rPr>
          <w:rFonts w:cs="B Nazanin" w:hint="cs"/>
          <w:sz w:val="32"/>
          <w:szCs w:val="32"/>
          <w:rtl/>
          <w:lang w:bidi="fa-IR"/>
        </w:rPr>
        <w:t xml:space="preserve">19-نائینی، محمد حسین، </w:t>
      </w:r>
      <w:r w:rsidRPr="002C3E1E">
        <w:rPr>
          <w:rFonts w:cs="B Nazanin" w:hint="cs"/>
          <w:b/>
          <w:bCs/>
          <w:sz w:val="32"/>
          <w:szCs w:val="32"/>
          <w:rtl/>
          <w:lang w:bidi="fa-IR"/>
        </w:rPr>
        <w:t>فوائد الاصول</w:t>
      </w:r>
      <w:r>
        <w:rPr>
          <w:rFonts w:cs="B Nazanin" w:hint="cs"/>
          <w:sz w:val="32"/>
          <w:szCs w:val="32"/>
          <w:rtl/>
          <w:lang w:bidi="fa-IR"/>
        </w:rPr>
        <w:t>، ج3، دفتر انتشارات اسلامی، قم، 1417ق.</w:t>
      </w:r>
    </w:p>
    <w:p w:rsidR="001D3C92" w:rsidRDefault="001D3C92" w:rsidP="001D3C92">
      <w:pPr>
        <w:bidi/>
        <w:spacing w:line="360" w:lineRule="auto"/>
        <w:jc w:val="both"/>
        <w:rPr>
          <w:rFonts w:cs="B Nazanin"/>
          <w:sz w:val="32"/>
          <w:szCs w:val="32"/>
          <w:rtl/>
          <w:lang w:bidi="fa-IR"/>
        </w:rPr>
      </w:pPr>
      <w:r>
        <w:rPr>
          <w:rFonts w:cs="B Nazanin" w:hint="cs"/>
          <w:sz w:val="32"/>
          <w:szCs w:val="32"/>
          <w:rtl/>
          <w:lang w:bidi="fa-IR"/>
        </w:rPr>
        <w:t xml:space="preserve">20-نجفی، محمد حسن، </w:t>
      </w:r>
      <w:r w:rsidRPr="002C3E1E">
        <w:rPr>
          <w:rFonts w:cs="B Nazanin" w:hint="cs"/>
          <w:b/>
          <w:bCs/>
          <w:sz w:val="32"/>
          <w:szCs w:val="32"/>
          <w:rtl/>
          <w:lang w:bidi="fa-IR"/>
        </w:rPr>
        <w:t>جواهر الاکلام</w:t>
      </w:r>
      <w:r>
        <w:rPr>
          <w:rFonts w:cs="B Nazanin" w:hint="cs"/>
          <w:sz w:val="32"/>
          <w:szCs w:val="32"/>
          <w:rtl/>
          <w:lang w:bidi="fa-IR"/>
        </w:rPr>
        <w:t>، ج35، چ7، بیروت، دار احیاء العربی، 1404ق.</w:t>
      </w:r>
    </w:p>
    <w:p w:rsidR="001D3C92" w:rsidRPr="005713BA" w:rsidRDefault="001D3C92" w:rsidP="001D3C92">
      <w:pPr>
        <w:bidi/>
        <w:spacing w:line="360" w:lineRule="auto"/>
        <w:jc w:val="both"/>
        <w:rPr>
          <w:rFonts w:cs="B Nazanin"/>
          <w:sz w:val="32"/>
          <w:szCs w:val="32"/>
          <w:rtl/>
          <w:lang w:bidi="fa-IR"/>
        </w:rPr>
      </w:pPr>
    </w:p>
    <w:sectPr w:rsidR="001D3C92" w:rsidRPr="005713BA" w:rsidSect="00AE3FC1">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496" w:rsidRDefault="00B44496" w:rsidP="0004797E">
      <w:pPr>
        <w:spacing w:after="0" w:line="240" w:lineRule="auto"/>
      </w:pPr>
      <w:r>
        <w:separator/>
      </w:r>
    </w:p>
  </w:endnote>
  <w:endnote w:type="continuationSeparator" w:id="0">
    <w:p w:rsidR="00B44496" w:rsidRDefault="00B44496" w:rsidP="0004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616413"/>
      <w:docPartObj>
        <w:docPartGallery w:val="Page Numbers (Bottom of Page)"/>
        <w:docPartUnique/>
      </w:docPartObj>
    </w:sdtPr>
    <w:sdtEndPr>
      <w:rPr>
        <w:noProof/>
      </w:rPr>
    </w:sdtEndPr>
    <w:sdtContent>
      <w:p w:rsidR="00EA0867" w:rsidRDefault="00EA0867">
        <w:pPr>
          <w:pStyle w:val="Footer"/>
          <w:jc w:val="center"/>
        </w:pPr>
        <w:r>
          <w:fldChar w:fldCharType="begin"/>
        </w:r>
        <w:r>
          <w:instrText xml:space="preserve"> PAGE   \* MERGEFORMAT </w:instrText>
        </w:r>
        <w:r>
          <w:fldChar w:fldCharType="separate"/>
        </w:r>
        <w:r w:rsidR="00B303BD">
          <w:rPr>
            <w:noProof/>
          </w:rPr>
          <w:t>16</w:t>
        </w:r>
        <w:r>
          <w:rPr>
            <w:noProof/>
          </w:rPr>
          <w:fldChar w:fldCharType="end"/>
        </w:r>
      </w:p>
    </w:sdtContent>
  </w:sdt>
  <w:p w:rsidR="00AE3FC1" w:rsidRDefault="00AE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496" w:rsidRDefault="00B44496" w:rsidP="0004797E">
      <w:pPr>
        <w:spacing w:after="0" w:line="240" w:lineRule="auto"/>
      </w:pPr>
      <w:r>
        <w:separator/>
      </w:r>
    </w:p>
  </w:footnote>
  <w:footnote w:type="continuationSeparator" w:id="0">
    <w:p w:rsidR="00B44496" w:rsidRDefault="00B44496" w:rsidP="0004797E">
      <w:pPr>
        <w:spacing w:after="0" w:line="240" w:lineRule="auto"/>
      </w:pPr>
      <w:r>
        <w:continuationSeparator/>
      </w:r>
    </w:p>
  </w:footnote>
  <w:footnote w:id="1">
    <w:p w:rsidR="0004797E" w:rsidRDefault="0004797E" w:rsidP="0004797E">
      <w:pPr>
        <w:pStyle w:val="FootnoteText"/>
        <w:rPr>
          <w:lang w:bidi="fa-IR"/>
        </w:rPr>
      </w:pPr>
      <w:r>
        <w:rPr>
          <w:rStyle w:val="FootnoteReference"/>
        </w:rPr>
        <w:footnoteRef/>
      </w:r>
      <w:r>
        <w:t xml:space="preserve"> </w:t>
      </w:r>
      <w:r>
        <w:rPr>
          <w:lang w:bidi="fa-IR"/>
        </w:rPr>
        <w:t>S.h.hoseini</w:t>
      </w:r>
      <w:r w:rsidRPr="0004797E">
        <w:rPr>
          <w:lang w:bidi="fa-IR"/>
        </w:rPr>
        <w:t>moghaddamgmail.com</w:t>
      </w:r>
    </w:p>
  </w:footnote>
  <w:footnote w:id="2">
    <w:p w:rsidR="00ED5AEA" w:rsidRDefault="00ED5AEA" w:rsidP="00ED5AEA">
      <w:pPr>
        <w:pStyle w:val="FootnoteText"/>
        <w:rPr>
          <w:lang w:bidi="fa-IR"/>
        </w:rPr>
      </w:pPr>
      <w:r>
        <w:rPr>
          <w:rStyle w:val="FootnoteReference"/>
        </w:rPr>
        <w:footnoteRef/>
      </w:r>
      <w:r>
        <w:t xml:space="preserve"> </w:t>
      </w:r>
      <w:r w:rsidRPr="00ED5AEA">
        <w:t xml:space="preserve"> Khosravi.mahdiye74@yahoo.com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15"/>
    <w:rsid w:val="00003514"/>
    <w:rsid w:val="00045410"/>
    <w:rsid w:val="0004797E"/>
    <w:rsid w:val="000B491E"/>
    <w:rsid w:val="00100B20"/>
    <w:rsid w:val="00177807"/>
    <w:rsid w:val="00192E7E"/>
    <w:rsid w:val="001A1D1E"/>
    <w:rsid w:val="001D3C92"/>
    <w:rsid w:val="002772EE"/>
    <w:rsid w:val="00280E27"/>
    <w:rsid w:val="002C3E1E"/>
    <w:rsid w:val="00320D0A"/>
    <w:rsid w:val="00333B78"/>
    <w:rsid w:val="003A2A49"/>
    <w:rsid w:val="003C4E7C"/>
    <w:rsid w:val="003F238E"/>
    <w:rsid w:val="00426A58"/>
    <w:rsid w:val="00451A3D"/>
    <w:rsid w:val="0049444E"/>
    <w:rsid w:val="004C01D2"/>
    <w:rsid w:val="004C28C8"/>
    <w:rsid w:val="004C671C"/>
    <w:rsid w:val="004D1F45"/>
    <w:rsid w:val="004D787D"/>
    <w:rsid w:val="004F29ED"/>
    <w:rsid w:val="0055208B"/>
    <w:rsid w:val="005627D3"/>
    <w:rsid w:val="005713BA"/>
    <w:rsid w:val="00597B53"/>
    <w:rsid w:val="005D2ACE"/>
    <w:rsid w:val="00647C8C"/>
    <w:rsid w:val="006A01E3"/>
    <w:rsid w:val="006B07C2"/>
    <w:rsid w:val="006C1EC0"/>
    <w:rsid w:val="006E6420"/>
    <w:rsid w:val="006F71B6"/>
    <w:rsid w:val="007249D5"/>
    <w:rsid w:val="007B22BB"/>
    <w:rsid w:val="007F04C6"/>
    <w:rsid w:val="008713CF"/>
    <w:rsid w:val="0087748B"/>
    <w:rsid w:val="008B75C6"/>
    <w:rsid w:val="008C3B95"/>
    <w:rsid w:val="008F2752"/>
    <w:rsid w:val="00916A77"/>
    <w:rsid w:val="00924B8D"/>
    <w:rsid w:val="00963BF8"/>
    <w:rsid w:val="00964520"/>
    <w:rsid w:val="009F5746"/>
    <w:rsid w:val="00A37727"/>
    <w:rsid w:val="00A56282"/>
    <w:rsid w:val="00AA4DF8"/>
    <w:rsid w:val="00AD75D1"/>
    <w:rsid w:val="00AE0DB7"/>
    <w:rsid w:val="00AE3FC1"/>
    <w:rsid w:val="00AF2666"/>
    <w:rsid w:val="00B009C3"/>
    <w:rsid w:val="00B303BD"/>
    <w:rsid w:val="00B44496"/>
    <w:rsid w:val="00B6726B"/>
    <w:rsid w:val="00B778BA"/>
    <w:rsid w:val="00BB72D7"/>
    <w:rsid w:val="00BE1BD1"/>
    <w:rsid w:val="00BE6EAE"/>
    <w:rsid w:val="00BF1A0B"/>
    <w:rsid w:val="00BF6F0E"/>
    <w:rsid w:val="00BF799B"/>
    <w:rsid w:val="00C05CEB"/>
    <w:rsid w:val="00C475DC"/>
    <w:rsid w:val="00C6716B"/>
    <w:rsid w:val="00C963DB"/>
    <w:rsid w:val="00CB72EC"/>
    <w:rsid w:val="00CE0A00"/>
    <w:rsid w:val="00D62992"/>
    <w:rsid w:val="00DA0305"/>
    <w:rsid w:val="00DB512F"/>
    <w:rsid w:val="00DD765E"/>
    <w:rsid w:val="00E0412B"/>
    <w:rsid w:val="00E05515"/>
    <w:rsid w:val="00E153AA"/>
    <w:rsid w:val="00E216DD"/>
    <w:rsid w:val="00E3205A"/>
    <w:rsid w:val="00E55B50"/>
    <w:rsid w:val="00E90DA0"/>
    <w:rsid w:val="00EA0867"/>
    <w:rsid w:val="00EC60CB"/>
    <w:rsid w:val="00ED2745"/>
    <w:rsid w:val="00ED5AEA"/>
    <w:rsid w:val="00EF7C30"/>
    <w:rsid w:val="00F1557B"/>
    <w:rsid w:val="00F547DC"/>
    <w:rsid w:val="00F57AD4"/>
    <w:rsid w:val="00F800B2"/>
    <w:rsid w:val="00F83666"/>
    <w:rsid w:val="00F850AA"/>
    <w:rsid w:val="00FB5633"/>
    <w:rsid w:val="00FB6508"/>
    <w:rsid w:val="00FC4FE2"/>
    <w:rsid w:val="00FD2B3A"/>
    <w:rsid w:val="00FD74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AC282"/>
  <w15:chartTrackingRefBased/>
  <w15:docId w15:val="{ECF4FB87-18D3-47F1-BB09-0D00C985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7DC"/>
    <w:pPr>
      <w:ind w:left="720"/>
      <w:contextualSpacing/>
    </w:pPr>
  </w:style>
  <w:style w:type="paragraph" w:styleId="FootnoteText">
    <w:name w:val="footnote text"/>
    <w:basedOn w:val="Normal"/>
    <w:link w:val="FootnoteTextChar"/>
    <w:uiPriority w:val="99"/>
    <w:semiHidden/>
    <w:unhideWhenUsed/>
    <w:rsid w:val="00047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797E"/>
    <w:rPr>
      <w:sz w:val="20"/>
      <w:szCs w:val="20"/>
    </w:rPr>
  </w:style>
  <w:style w:type="character" w:styleId="FootnoteReference">
    <w:name w:val="footnote reference"/>
    <w:basedOn w:val="DefaultParagraphFont"/>
    <w:uiPriority w:val="99"/>
    <w:semiHidden/>
    <w:unhideWhenUsed/>
    <w:rsid w:val="0004797E"/>
    <w:rPr>
      <w:vertAlign w:val="superscript"/>
    </w:rPr>
  </w:style>
  <w:style w:type="paragraph" w:styleId="Header">
    <w:name w:val="header"/>
    <w:basedOn w:val="Normal"/>
    <w:link w:val="HeaderChar"/>
    <w:uiPriority w:val="99"/>
    <w:unhideWhenUsed/>
    <w:rsid w:val="00AE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FC1"/>
  </w:style>
  <w:style w:type="paragraph" w:styleId="Footer">
    <w:name w:val="footer"/>
    <w:basedOn w:val="Normal"/>
    <w:link w:val="FooterChar"/>
    <w:uiPriority w:val="99"/>
    <w:unhideWhenUsed/>
    <w:rsid w:val="00AE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0CAB2-9538-403B-99CE-65B54AFB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17</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69</cp:revision>
  <dcterms:created xsi:type="dcterms:W3CDTF">2020-11-12T14:58:00Z</dcterms:created>
  <dcterms:modified xsi:type="dcterms:W3CDTF">2021-01-07T10:19:00Z</dcterms:modified>
</cp:coreProperties>
</file>