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6ED8F" w14:textId="6BB0EB3A" w:rsidR="00182B16" w:rsidRPr="00F75FBE" w:rsidRDefault="00182B16" w:rsidP="009A602C">
      <w:pPr>
        <w:pStyle w:val="Heading1"/>
        <w:bidi/>
        <w:rPr>
          <w:szCs w:val="28"/>
          <w:rtl/>
        </w:rPr>
      </w:pPr>
      <w:r w:rsidRPr="00F75FBE">
        <w:rPr>
          <w:rFonts w:hint="cs"/>
          <w:szCs w:val="28"/>
          <w:rtl/>
        </w:rPr>
        <w:t>مقدمه:</w:t>
      </w:r>
    </w:p>
    <w:p w14:paraId="5B944AFC" w14:textId="6BC946C4" w:rsidR="00182B16" w:rsidRPr="00F75FBE" w:rsidRDefault="00182B16" w:rsidP="00F01ED4">
      <w:pPr>
        <w:pStyle w:val="a0"/>
        <w:rPr>
          <w:rtl/>
        </w:rPr>
      </w:pPr>
      <w:r w:rsidRPr="00F75FBE">
        <w:rPr>
          <w:rFonts w:hint="cs"/>
          <w:rtl/>
        </w:rPr>
        <w:t>در مواجهه با آثار هنری برخی مخاطبان تنها به کسب لذت بصری بسنده کرده و از آن عب</w:t>
      </w:r>
      <w:r w:rsidR="00F01ED4" w:rsidRPr="00F75FBE">
        <w:rPr>
          <w:rFonts w:hint="cs"/>
          <w:rtl/>
        </w:rPr>
        <w:t>ور می‌کنند؛ درحالی‌که عده‌ای از</w:t>
      </w:r>
      <w:r w:rsidR="00F01ED4" w:rsidRPr="00F75FBE">
        <w:t xml:space="preserve"> </w:t>
      </w:r>
      <w:r w:rsidR="00F01ED4" w:rsidRPr="00F75FBE">
        <w:rPr>
          <w:rFonts w:hint="cs"/>
          <w:rtl/>
          <w:lang w:bidi="fa-IR"/>
        </w:rPr>
        <w:t xml:space="preserve">آن‌ها </w:t>
      </w:r>
      <w:r w:rsidRPr="00F75FBE">
        <w:rPr>
          <w:rFonts w:hint="cs"/>
          <w:rtl/>
        </w:rPr>
        <w:t>که آشنایی بیشتری با هنر دارند مشتاقند تا علاوه بر کسب لذت بصری، اثر هنری را هرچه بیشتر درک کنند و آن را از زوایای مختلف مورد توجه قرار دهند. در این میان، آنچه موجب درک عمیق‌تر اثر هنری می‌گردد مطالعۀ نوشتار منتقدان گوناگون دربارۀ آن است. هر منتقد از دیدگاه منحصر به ‌فرد خود اثر را مورد تجزیه و تحلیل قرار داده و نگرشی ویژه پیرامون اثر به دست می‌دهد. دست‌اندرکاران نقد آثار هنری دیدگاه‌های متفاوتی دربارۀ «نقد خوب» دارند. تری برت</w:t>
      </w:r>
      <w:r w:rsidRPr="00F75FBE">
        <w:rPr>
          <w:rStyle w:val="FootnoteReference"/>
          <w:rtl/>
        </w:rPr>
        <w:footnoteReference w:id="1"/>
      </w:r>
      <w:r w:rsidR="009A602C" w:rsidRPr="00F75FBE">
        <w:rPr>
          <w:rFonts w:hint="cs"/>
          <w:rtl/>
        </w:rPr>
        <w:t xml:space="preserve"> در کتاب «نقد</w:t>
      </w:r>
      <w:r w:rsidR="009A602C" w:rsidRPr="00F75FBE">
        <w:t xml:space="preserve"> </w:t>
      </w:r>
      <w:r w:rsidRPr="00F75FBE">
        <w:rPr>
          <w:rFonts w:hint="cs"/>
          <w:rtl/>
        </w:rPr>
        <w:t>عکس» از زبان گریس کلوک</w:t>
      </w:r>
      <w:r w:rsidRPr="00F75FBE">
        <w:rPr>
          <w:rStyle w:val="FootnoteReference"/>
          <w:rtl/>
        </w:rPr>
        <w:footnoteReference w:id="2"/>
      </w:r>
      <w:r w:rsidRPr="00F75FBE">
        <w:rPr>
          <w:rFonts w:hint="cs"/>
          <w:rtl/>
        </w:rPr>
        <w:t xml:space="preserve"> می‌نویسد که "</w:t>
      </w:r>
      <w:r w:rsidRPr="00F75FBE">
        <w:rPr>
          <w:rStyle w:val="Char"/>
          <w:rFonts w:hint="cs"/>
          <w:color w:val="auto"/>
          <w:rtl/>
        </w:rPr>
        <w:t>نقد خوب، نقدی آگاهی</w:t>
      </w:r>
      <w:r w:rsidR="009A602C" w:rsidRPr="00F75FBE">
        <w:rPr>
          <w:rStyle w:val="Char"/>
          <w:rFonts w:hint="cs"/>
          <w:color w:val="auto"/>
          <w:rtl/>
        </w:rPr>
        <w:t>‌دهنده و روشنگر است. به خواننده</w:t>
      </w:r>
      <w:r w:rsidR="009A602C" w:rsidRPr="00F75FBE">
        <w:rPr>
          <w:rStyle w:val="Char"/>
          <w:color w:val="auto"/>
        </w:rPr>
        <w:t xml:space="preserve"> </w:t>
      </w:r>
      <w:r w:rsidRPr="00F75FBE">
        <w:rPr>
          <w:rStyle w:val="Char"/>
          <w:rFonts w:hint="cs"/>
          <w:color w:val="auto"/>
          <w:rtl/>
        </w:rPr>
        <w:t>کمک می‌کند تا هنر را در متن خود ببیند و سرچشمۀ آن را بیابد؛ کشف‌ کند که اثر از چه تغذیه کرده و چگونه پدید آمده است و با هنرهای دیگر چه ارتباطی دارد</w:t>
      </w:r>
      <w:r w:rsidRPr="00F75FBE">
        <w:rPr>
          <w:rFonts w:hint="cs"/>
          <w:rtl/>
        </w:rPr>
        <w:t>" (برت، 1996/1379: 13).</w:t>
      </w:r>
    </w:p>
    <w:p w14:paraId="64016D31" w14:textId="78EB9375" w:rsidR="00182B16" w:rsidRPr="00F75FBE" w:rsidRDefault="00182B16" w:rsidP="006B44AF">
      <w:pPr>
        <w:pStyle w:val="a0"/>
        <w:rPr>
          <w:rtl/>
        </w:rPr>
      </w:pPr>
      <w:r w:rsidRPr="00F75FBE">
        <w:rPr>
          <w:rtl/>
        </w:rPr>
        <w:tab/>
      </w:r>
      <w:r w:rsidRPr="00F75FBE">
        <w:rPr>
          <w:rFonts w:hint="cs"/>
          <w:rtl/>
        </w:rPr>
        <w:t xml:space="preserve">با </w:t>
      </w:r>
      <w:r w:rsidR="005F30EE" w:rsidRPr="00F75FBE">
        <w:rPr>
          <w:rFonts w:hint="cs"/>
          <w:rtl/>
        </w:rPr>
        <w:t>این وصف نوشتار پیشِ رو با نقد دو</w:t>
      </w:r>
      <w:r w:rsidRPr="00F75FBE">
        <w:rPr>
          <w:rFonts w:hint="cs"/>
          <w:rtl/>
        </w:rPr>
        <w:t xml:space="preserve"> ا</w:t>
      </w:r>
      <w:r w:rsidR="005F30EE" w:rsidRPr="00F75FBE">
        <w:rPr>
          <w:rFonts w:hint="cs"/>
          <w:rtl/>
        </w:rPr>
        <w:t>ثر هنری در مدیوم‌‌های مختلف عکس و</w:t>
      </w:r>
      <w:r w:rsidRPr="00F75FBE">
        <w:rPr>
          <w:rFonts w:hint="cs"/>
          <w:rtl/>
        </w:rPr>
        <w:t xml:space="preserve"> نقاشی سعی دارد نگاهی نسبتاً نو به علاقه‌مندان این آثار ارائه </w:t>
      </w:r>
      <w:r w:rsidR="00196745" w:rsidRPr="00F75FBE">
        <w:rPr>
          <w:rFonts w:hint="cs"/>
          <w:rtl/>
        </w:rPr>
        <w:t>دهد و گامی باشد در جهت درک بهتر آن‌ها. د</w:t>
      </w:r>
      <w:r w:rsidRPr="00F75FBE">
        <w:rPr>
          <w:rFonts w:hint="cs"/>
          <w:rtl/>
        </w:rPr>
        <w:t xml:space="preserve">ر این راستا ابتدا </w:t>
      </w:r>
      <w:r w:rsidR="00937551" w:rsidRPr="00F75FBE">
        <w:rPr>
          <w:rFonts w:hint="cs"/>
          <w:rtl/>
        </w:rPr>
        <w:t>موضوع، کارماده، فرم و روابط میان این سه در هر اثر مورد کندوکاو قرار خواهد گرفت</w:t>
      </w:r>
      <w:r w:rsidR="005F30EE" w:rsidRPr="00F75FBE">
        <w:rPr>
          <w:rFonts w:hint="cs"/>
          <w:rtl/>
        </w:rPr>
        <w:t>،</w:t>
      </w:r>
      <w:r w:rsidR="00937551" w:rsidRPr="00F75FBE">
        <w:rPr>
          <w:rFonts w:hint="cs"/>
          <w:rtl/>
        </w:rPr>
        <w:t xml:space="preserve"> سپس </w:t>
      </w:r>
      <w:r w:rsidRPr="00F75FBE">
        <w:rPr>
          <w:rFonts w:hint="cs"/>
          <w:rtl/>
        </w:rPr>
        <w:t xml:space="preserve">اطلاعاتی دربارۀ زندگی هنرمند، سایر آثار او، سبک کاری وی، نیت او از خلق اثر </w:t>
      </w:r>
      <w:r w:rsidR="006657F6" w:rsidRPr="00F75FBE">
        <w:rPr>
          <w:rFonts w:hint="cs"/>
          <w:rtl/>
        </w:rPr>
        <w:t>هم‌چنین</w:t>
      </w:r>
      <w:r w:rsidRPr="00F75FBE">
        <w:rPr>
          <w:rFonts w:hint="cs"/>
          <w:rtl/>
        </w:rPr>
        <w:t xml:space="preserve"> تاریخ، سیاست، محیط دینی و فکری دوره‌ای که هنرمند در آن حضور داشته است</w:t>
      </w:r>
      <w:r w:rsidR="00937551" w:rsidRPr="00F75FBE">
        <w:rPr>
          <w:rFonts w:hint="cs"/>
          <w:rtl/>
        </w:rPr>
        <w:t xml:space="preserve"> </w:t>
      </w:r>
      <w:r w:rsidR="006B44AF" w:rsidRPr="00F75FBE">
        <w:rPr>
          <w:rFonts w:hint="cs"/>
          <w:rtl/>
        </w:rPr>
        <w:t>[</w:t>
      </w:r>
      <w:r w:rsidR="00937551" w:rsidRPr="00F75FBE">
        <w:rPr>
          <w:rFonts w:hint="cs"/>
          <w:rtl/>
        </w:rPr>
        <w:t>تا جایی که از حوصلۀ این نوشتار خارج نباشد</w:t>
      </w:r>
      <w:r w:rsidR="006B44AF" w:rsidRPr="00F75FBE">
        <w:rPr>
          <w:rFonts w:hint="cs"/>
          <w:rtl/>
        </w:rPr>
        <w:t>]</w:t>
      </w:r>
      <w:r w:rsidR="00937551" w:rsidRPr="00F75FBE">
        <w:rPr>
          <w:rFonts w:hint="cs"/>
          <w:rtl/>
        </w:rPr>
        <w:t xml:space="preserve"> </w:t>
      </w:r>
      <w:r w:rsidR="00D346C0" w:rsidRPr="00F75FBE">
        <w:rPr>
          <w:rFonts w:hint="cs"/>
          <w:rtl/>
        </w:rPr>
        <w:t xml:space="preserve">ارائه </w:t>
      </w:r>
      <w:r w:rsidR="006B44AF" w:rsidRPr="00F75FBE">
        <w:rPr>
          <w:rFonts w:hint="cs"/>
          <w:rtl/>
          <w:lang w:bidi="fa-IR"/>
        </w:rPr>
        <w:t>می‌گردد</w:t>
      </w:r>
      <w:r w:rsidR="005F30EE" w:rsidRPr="00F75FBE">
        <w:rPr>
          <w:rFonts w:hint="cs"/>
          <w:rtl/>
        </w:rPr>
        <w:t>.</w:t>
      </w:r>
      <w:r w:rsidR="00D346C0" w:rsidRPr="00F75FBE">
        <w:rPr>
          <w:rFonts w:hint="cs"/>
          <w:rtl/>
        </w:rPr>
        <w:t xml:space="preserve"> در انتها آثار بر مبنای رویکردی بنابر آنچه در متن ذکر خواهد شد </w:t>
      </w:r>
      <w:r w:rsidR="006B44AF" w:rsidRPr="00F75FBE">
        <w:rPr>
          <w:rFonts w:hint="cs"/>
          <w:rtl/>
        </w:rPr>
        <w:t>مورد ارزیابی و داوری قرار می‌گیرند.</w:t>
      </w:r>
    </w:p>
    <w:p w14:paraId="585F4CDE" w14:textId="191A5BD7" w:rsidR="00937551" w:rsidRPr="00F75FBE" w:rsidRDefault="00937551" w:rsidP="00937551">
      <w:pPr>
        <w:pStyle w:val="a0"/>
        <w:rPr>
          <w:rtl/>
        </w:rPr>
      </w:pPr>
    </w:p>
    <w:p w14:paraId="2341F710" w14:textId="64B07BCA" w:rsidR="00937551" w:rsidRPr="00F75FBE" w:rsidRDefault="00937551" w:rsidP="00937551">
      <w:pPr>
        <w:pStyle w:val="a0"/>
        <w:rPr>
          <w:rtl/>
        </w:rPr>
      </w:pPr>
    </w:p>
    <w:p w14:paraId="6189F123" w14:textId="0CDFC935" w:rsidR="004D450C" w:rsidRPr="00F75FBE" w:rsidRDefault="004D450C" w:rsidP="00937551">
      <w:pPr>
        <w:pStyle w:val="a0"/>
        <w:rPr>
          <w:rtl/>
        </w:rPr>
      </w:pPr>
    </w:p>
    <w:p w14:paraId="0036A430" w14:textId="40EA83A2" w:rsidR="004D450C" w:rsidRPr="00F75FBE" w:rsidRDefault="004D450C" w:rsidP="00937551">
      <w:pPr>
        <w:pStyle w:val="a0"/>
        <w:rPr>
          <w:rtl/>
        </w:rPr>
      </w:pPr>
    </w:p>
    <w:p w14:paraId="7FC8C33A" w14:textId="53665948" w:rsidR="004D450C" w:rsidRPr="00F75FBE" w:rsidRDefault="004D450C" w:rsidP="00937551">
      <w:pPr>
        <w:pStyle w:val="a0"/>
        <w:rPr>
          <w:rtl/>
        </w:rPr>
      </w:pPr>
    </w:p>
    <w:p w14:paraId="187C0C08" w14:textId="1F04E416" w:rsidR="004D450C" w:rsidRPr="00F75FBE" w:rsidRDefault="004D450C" w:rsidP="00937551">
      <w:pPr>
        <w:pStyle w:val="a0"/>
        <w:rPr>
          <w:rtl/>
        </w:rPr>
      </w:pPr>
    </w:p>
    <w:p w14:paraId="19AEDF9C" w14:textId="6DFFDDCA" w:rsidR="004D450C" w:rsidRPr="00F75FBE" w:rsidRDefault="004D450C" w:rsidP="00937551">
      <w:pPr>
        <w:pStyle w:val="a0"/>
        <w:rPr>
          <w:rtl/>
        </w:rPr>
      </w:pPr>
    </w:p>
    <w:p w14:paraId="0BEC8599" w14:textId="51540616" w:rsidR="004D450C" w:rsidRPr="00F75FBE" w:rsidRDefault="004D450C" w:rsidP="00937551">
      <w:pPr>
        <w:pStyle w:val="a0"/>
        <w:rPr>
          <w:rtl/>
        </w:rPr>
      </w:pPr>
    </w:p>
    <w:p w14:paraId="1F7A6D29" w14:textId="74602B4B" w:rsidR="004D450C" w:rsidRPr="00F75FBE" w:rsidRDefault="004D450C" w:rsidP="00937551">
      <w:pPr>
        <w:pStyle w:val="a0"/>
        <w:rPr>
          <w:rtl/>
        </w:rPr>
      </w:pPr>
    </w:p>
    <w:p w14:paraId="2869CD51" w14:textId="3F5082C7" w:rsidR="004D450C" w:rsidRPr="00F75FBE" w:rsidRDefault="004D450C" w:rsidP="00937551">
      <w:pPr>
        <w:pStyle w:val="a0"/>
        <w:rPr>
          <w:rtl/>
        </w:rPr>
      </w:pPr>
    </w:p>
    <w:p w14:paraId="0EB5ED54" w14:textId="3E295DCE" w:rsidR="004D450C" w:rsidRPr="00F75FBE" w:rsidRDefault="004D450C" w:rsidP="00937551">
      <w:pPr>
        <w:pStyle w:val="a0"/>
        <w:rPr>
          <w:rtl/>
        </w:rPr>
      </w:pPr>
    </w:p>
    <w:p w14:paraId="540081C0" w14:textId="60623C2E" w:rsidR="004D450C" w:rsidRPr="00F75FBE" w:rsidRDefault="004D450C" w:rsidP="00937551">
      <w:pPr>
        <w:pStyle w:val="a0"/>
        <w:rPr>
          <w:rtl/>
        </w:rPr>
      </w:pPr>
    </w:p>
    <w:p w14:paraId="33AB9F4E" w14:textId="3C8EE085" w:rsidR="004D450C" w:rsidRPr="00F75FBE" w:rsidRDefault="004D450C" w:rsidP="00937551">
      <w:pPr>
        <w:pStyle w:val="a0"/>
        <w:rPr>
          <w:rtl/>
        </w:rPr>
      </w:pPr>
    </w:p>
    <w:p w14:paraId="50483019" w14:textId="1D8679F4" w:rsidR="004D450C" w:rsidRPr="00F75FBE" w:rsidRDefault="004D450C" w:rsidP="00937551">
      <w:pPr>
        <w:pStyle w:val="a0"/>
        <w:rPr>
          <w:rtl/>
        </w:rPr>
      </w:pPr>
    </w:p>
    <w:p w14:paraId="4B013C57" w14:textId="4B5E41E8" w:rsidR="004D450C" w:rsidRPr="00F75FBE" w:rsidRDefault="004D450C" w:rsidP="00937551">
      <w:pPr>
        <w:pStyle w:val="a0"/>
        <w:rPr>
          <w:rtl/>
        </w:rPr>
      </w:pPr>
    </w:p>
    <w:p w14:paraId="7A132F0E" w14:textId="5A4F0A6E" w:rsidR="004D450C" w:rsidRPr="00F75FBE" w:rsidRDefault="004D450C" w:rsidP="00937551">
      <w:pPr>
        <w:pStyle w:val="a0"/>
        <w:rPr>
          <w:rtl/>
        </w:rPr>
      </w:pPr>
    </w:p>
    <w:p w14:paraId="2550037E" w14:textId="71B6E94B" w:rsidR="004D450C" w:rsidRPr="00F75FBE" w:rsidRDefault="004D450C" w:rsidP="00937551">
      <w:pPr>
        <w:pStyle w:val="a0"/>
        <w:rPr>
          <w:rtl/>
        </w:rPr>
      </w:pPr>
    </w:p>
    <w:p w14:paraId="1120C66E" w14:textId="3D7F25D5" w:rsidR="004D450C" w:rsidRPr="00F75FBE" w:rsidRDefault="004D450C" w:rsidP="00937551">
      <w:pPr>
        <w:pStyle w:val="a0"/>
        <w:rPr>
          <w:rtl/>
        </w:rPr>
      </w:pPr>
    </w:p>
    <w:p w14:paraId="51DB359E" w14:textId="6FFC2F98" w:rsidR="004D450C" w:rsidRPr="00F75FBE" w:rsidRDefault="004D450C" w:rsidP="00937551">
      <w:pPr>
        <w:pStyle w:val="a0"/>
        <w:rPr>
          <w:rtl/>
        </w:rPr>
      </w:pPr>
    </w:p>
    <w:p w14:paraId="38BAD27B" w14:textId="08709E47" w:rsidR="004D450C" w:rsidRPr="00F75FBE" w:rsidRDefault="004D450C" w:rsidP="00937551">
      <w:pPr>
        <w:pStyle w:val="a0"/>
        <w:rPr>
          <w:rtl/>
        </w:rPr>
      </w:pPr>
    </w:p>
    <w:p w14:paraId="6374CF53" w14:textId="7D9BB634" w:rsidR="004D450C" w:rsidRPr="00F75FBE" w:rsidRDefault="004D450C" w:rsidP="00937551">
      <w:pPr>
        <w:pStyle w:val="a0"/>
        <w:rPr>
          <w:rtl/>
        </w:rPr>
      </w:pPr>
    </w:p>
    <w:p w14:paraId="59A9E319" w14:textId="13D24F15" w:rsidR="004D450C" w:rsidRPr="00F75FBE" w:rsidRDefault="004D450C" w:rsidP="00937551">
      <w:pPr>
        <w:pStyle w:val="a0"/>
        <w:rPr>
          <w:rtl/>
        </w:rPr>
      </w:pPr>
    </w:p>
    <w:p w14:paraId="06308225" w14:textId="376ABB72" w:rsidR="004D450C" w:rsidRPr="00F75FBE" w:rsidRDefault="004D450C" w:rsidP="00937551">
      <w:pPr>
        <w:pStyle w:val="a0"/>
        <w:rPr>
          <w:rtl/>
        </w:rPr>
      </w:pPr>
    </w:p>
    <w:p w14:paraId="14A5D258" w14:textId="63CCE50F" w:rsidR="004D450C" w:rsidRPr="00F75FBE" w:rsidRDefault="004D450C" w:rsidP="00937551">
      <w:pPr>
        <w:pStyle w:val="a0"/>
        <w:rPr>
          <w:rtl/>
        </w:rPr>
      </w:pPr>
    </w:p>
    <w:p w14:paraId="467C4B0A" w14:textId="0145B095" w:rsidR="004D450C" w:rsidRPr="00F75FBE" w:rsidRDefault="004D450C" w:rsidP="00937551">
      <w:pPr>
        <w:pStyle w:val="a0"/>
        <w:rPr>
          <w:rtl/>
        </w:rPr>
      </w:pPr>
    </w:p>
    <w:p w14:paraId="6993EB04" w14:textId="61080A3E" w:rsidR="004D450C" w:rsidRPr="00F75FBE" w:rsidRDefault="004D450C" w:rsidP="00937551">
      <w:pPr>
        <w:pStyle w:val="a0"/>
        <w:rPr>
          <w:rtl/>
        </w:rPr>
      </w:pPr>
    </w:p>
    <w:p w14:paraId="0C7DC3E5" w14:textId="66804530" w:rsidR="004D450C" w:rsidRPr="00F75FBE" w:rsidRDefault="004D450C" w:rsidP="00937551">
      <w:pPr>
        <w:pStyle w:val="a0"/>
        <w:rPr>
          <w:rtl/>
        </w:rPr>
      </w:pPr>
    </w:p>
    <w:p w14:paraId="61EB323B" w14:textId="4918BA31" w:rsidR="004D450C" w:rsidRPr="00F75FBE" w:rsidRDefault="004D450C" w:rsidP="00937551">
      <w:pPr>
        <w:pStyle w:val="a0"/>
        <w:rPr>
          <w:rtl/>
        </w:rPr>
      </w:pPr>
    </w:p>
    <w:p w14:paraId="54ABD253" w14:textId="6FCFBD7E" w:rsidR="004D450C" w:rsidRPr="00F75FBE" w:rsidRDefault="004D450C" w:rsidP="00937551">
      <w:pPr>
        <w:pStyle w:val="a0"/>
        <w:rPr>
          <w:rtl/>
        </w:rPr>
      </w:pPr>
    </w:p>
    <w:p w14:paraId="0FA5818A" w14:textId="3FE51F9C" w:rsidR="004D450C" w:rsidRPr="00F75FBE" w:rsidRDefault="004D450C" w:rsidP="00937551">
      <w:pPr>
        <w:pStyle w:val="a0"/>
        <w:rPr>
          <w:rtl/>
        </w:rPr>
      </w:pPr>
    </w:p>
    <w:p w14:paraId="53FA6A1B" w14:textId="6DCA1B40" w:rsidR="004D450C" w:rsidRPr="00F75FBE" w:rsidRDefault="004D450C" w:rsidP="00937551">
      <w:pPr>
        <w:pStyle w:val="a0"/>
        <w:rPr>
          <w:rtl/>
        </w:rPr>
      </w:pPr>
    </w:p>
    <w:p w14:paraId="62E791A2" w14:textId="67CE7A31" w:rsidR="00854D8D" w:rsidRPr="00F75FBE" w:rsidRDefault="00854D8D" w:rsidP="00854D8D">
      <w:pPr>
        <w:pStyle w:val="a1"/>
        <w:rPr>
          <w:rFonts w:ascii="Times New Roman" w:hAnsi="Times New Roman"/>
          <w:sz w:val="20"/>
          <w:szCs w:val="20"/>
          <w:rtl/>
          <w:lang w:bidi="ar-SA"/>
        </w:rPr>
      </w:pPr>
    </w:p>
    <w:p w14:paraId="773296AB" w14:textId="26877943" w:rsidR="00854D8D" w:rsidRPr="00F75FBE" w:rsidRDefault="00854D8D" w:rsidP="00854D8D">
      <w:pPr>
        <w:pStyle w:val="a1"/>
        <w:rPr>
          <w:rFonts w:ascii="Times New Roman" w:hAnsi="Times New Roman"/>
          <w:sz w:val="20"/>
          <w:szCs w:val="20"/>
          <w:rtl/>
          <w:lang w:bidi="ar-SA"/>
        </w:rPr>
      </w:pPr>
    </w:p>
    <w:p w14:paraId="3643B883" w14:textId="55B5D579" w:rsidR="00854D8D" w:rsidRPr="00F75FBE" w:rsidRDefault="00854D8D" w:rsidP="00854D8D">
      <w:pPr>
        <w:pStyle w:val="a1"/>
        <w:rPr>
          <w:rFonts w:ascii="Times New Roman" w:hAnsi="Times New Roman"/>
          <w:sz w:val="20"/>
          <w:szCs w:val="20"/>
          <w:rtl/>
          <w:lang w:bidi="ar-SA"/>
        </w:rPr>
      </w:pPr>
    </w:p>
    <w:p w14:paraId="3BCB6C88" w14:textId="6D354148" w:rsidR="00854D8D" w:rsidRPr="00F75FBE" w:rsidRDefault="00854D8D" w:rsidP="0051116C">
      <w:pPr>
        <w:tabs>
          <w:tab w:val="clear" w:pos="288"/>
          <w:tab w:val="clear" w:pos="1440"/>
        </w:tabs>
        <w:bidi/>
        <w:spacing w:before="0" w:after="160" w:line="259" w:lineRule="auto"/>
        <w:jc w:val="left"/>
        <w:rPr>
          <w:sz w:val="16"/>
          <w:szCs w:val="16"/>
          <w:rtl/>
        </w:rPr>
      </w:pPr>
      <w:r w:rsidRPr="00F75FBE">
        <w:rPr>
          <w:noProof/>
          <w:sz w:val="28"/>
          <w:szCs w:val="28"/>
        </w:rPr>
        <w:lastRenderedPageBreak/>
        <w:drawing>
          <wp:anchor distT="0" distB="0" distL="0" distR="0" simplePos="0" relativeHeight="251705344" behindDoc="0" locked="0" layoutInCell="1" allowOverlap="1" wp14:anchorId="01E9433A" wp14:editId="00E3167D">
            <wp:simplePos x="0" y="0"/>
            <wp:positionH relativeFrom="margin">
              <wp:posOffset>60846</wp:posOffset>
            </wp:positionH>
            <wp:positionV relativeFrom="paragraph">
              <wp:posOffset>238760</wp:posOffset>
            </wp:positionV>
            <wp:extent cx="5290820" cy="4140200"/>
            <wp:effectExtent l="0" t="0" r="508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Untitled.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5290820" cy="4140200"/>
                    </a:xfrm>
                    <a:prstGeom prst="rect">
                      <a:avLst/>
                    </a:prstGeom>
                  </pic:spPr>
                </pic:pic>
              </a:graphicData>
            </a:graphic>
            <wp14:sizeRelH relativeFrom="margin">
              <wp14:pctWidth>0</wp14:pctWidth>
            </wp14:sizeRelH>
            <wp14:sizeRelV relativeFrom="margin">
              <wp14:pctHeight>0</wp14:pctHeight>
            </wp14:sizeRelV>
          </wp:anchor>
        </w:drawing>
      </w:r>
      <w:r w:rsidR="00252D4E" w:rsidRPr="00F75FBE">
        <w:rPr>
          <w:rFonts w:hint="cs"/>
          <w:sz w:val="28"/>
          <w:szCs w:val="28"/>
          <w:rtl/>
        </w:rPr>
        <w:t>بخش اول:</w:t>
      </w:r>
      <w:r w:rsidR="0051116C" w:rsidRPr="00F75FBE">
        <w:rPr>
          <w:rFonts w:hint="cs"/>
          <w:sz w:val="28"/>
          <w:szCs w:val="28"/>
          <w:rtl/>
        </w:rPr>
        <w:t xml:space="preserve"> </w:t>
      </w:r>
      <w:r w:rsidR="0051116C" w:rsidRPr="00F75FBE">
        <w:rPr>
          <w:rFonts w:hint="cs"/>
          <w:sz w:val="16"/>
          <w:szCs w:val="16"/>
          <w:rtl/>
        </w:rPr>
        <w:t>مریم علی‌اکبری- کارشناسی ارشد پژوهش هنر- 910496082-</w:t>
      </w:r>
      <w:r w:rsidR="0051116C" w:rsidRPr="00F75FBE">
        <w:rPr>
          <w:rtl/>
        </w:rPr>
        <w:t xml:space="preserve"> </w:t>
      </w:r>
      <w:r w:rsidR="0051116C" w:rsidRPr="00F75FBE">
        <w:rPr>
          <w:rFonts w:hint="cs"/>
          <w:sz w:val="16"/>
          <w:szCs w:val="16"/>
          <w:rtl/>
        </w:rPr>
        <w:t xml:space="preserve">نقد عکس </w:t>
      </w:r>
      <w:r w:rsidR="0051116C" w:rsidRPr="00F75FBE">
        <w:rPr>
          <w:sz w:val="16"/>
          <w:szCs w:val="16"/>
          <w:rtl/>
        </w:rPr>
        <w:t>ماگر</w:t>
      </w:r>
      <w:r w:rsidR="0051116C" w:rsidRPr="00F75FBE">
        <w:rPr>
          <w:rFonts w:hint="cs"/>
          <w:sz w:val="16"/>
          <w:szCs w:val="16"/>
          <w:rtl/>
        </w:rPr>
        <w:t>ی</w:t>
      </w:r>
      <w:r w:rsidR="0051116C" w:rsidRPr="00F75FBE">
        <w:rPr>
          <w:rFonts w:hint="eastAsia"/>
          <w:sz w:val="16"/>
          <w:szCs w:val="16"/>
          <w:rtl/>
        </w:rPr>
        <w:t>ت</w:t>
      </w:r>
      <w:r w:rsidR="0051116C" w:rsidRPr="00F75FBE">
        <w:rPr>
          <w:sz w:val="16"/>
          <w:szCs w:val="16"/>
          <w:rtl/>
        </w:rPr>
        <w:t xml:space="preserve"> (در حال رفت و آمد)</w:t>
      </w:r>
    </w:p>
    <w:p w14:paraId="21F3C220" w14:textId="25302C90" w:rsidR="009A602C" w:rsidRPr="00F75FBE" w:rsidRDefault="009A602C" w:rsidP="00446D31">
      <w:pPr>
        <w:pStyle w:val="a1"/>
        <w:jc w:val="left"/>
        <w:rPr>
          <w:rtl/>
        </w:rPr>
      </w:pPr>
      <w:r w:rsidRPr="00F75FBE">
        <w:rPr>
          <w:rFonts w:hint="cs"/>
          <w:rtl/>
        </w:rPr>
        <w:t xml:space="preserve">تصویر1: </w:t>
      </w:r>
      <w:r w:rsidRPr="00F75FBE">
        <w:rPr>
          <w:rFonts w:hint="cs"/>
          <w:b/>
          <w:bCs/>
          <w:rtl/>
        </w:rPr>
        <w:t>دوئین مایکلز</w:t>
      </w:r>
      <w:r w:rsidR="00E15FD3" w:rsidRPr="00F75FBE">
        <w:rPr>
          <w:rStyle w:val="FootnoteReference"/>
          <w:rtl/>
        </w:rPr>
        <w:footnoteReference w:id="3"/>
      </w:r>
      <w:r w:rsidRPr="00F75FBE">
        <w:rPr>
          <w:rFonts w:hint="cs"/>
          <w:rtl/>
        </w:rPr>
        <w:t xml:space="preserve">، </w:t>
      </w:r>
      <w:r w:rsidRPr="00F75FBE">
        <w:rPr>
          <w:rFonts w:hint="cs"/>
          <w:i/>
          <w:iCs/>
          <w:rtl/>
        </w:rPr>
        <w:t>ماگریت</w:t>
      </w:r>
      <w:r w:rsidR="00FB0514" w:rsidRPr="00F75FBE">
        <w:rPr>
          <w:rFonts w:hint="cs"/>
          <w:rtl/>
        </w:rPr>
        <w:t xml:space="preserve"> </w:t>
      </w:r>
      <w:r w:rsidR="00FB0514" w:rsidRPr="00F75FBE">
        <w:rPr>
          <w:rFonts w:hint="cs"/>
          <w:i/>
          <w:iCs/>
          <w:rtl/>
        </w:rPr>
        <w:t>(در حال رفت و آمد)</w:t>
      </w:r>
      <w:r w:rsidRPr="00F75FBE">
        <w:rPr>
          <w:rFonts w:hint="cs"/>
          <w:rtl/>
        </w:rPr>
        <w:t xml:space="preserve">، 1965.م، چاپ ژلاتین سیلور به همراه دست نوشته، </w:t>
      </w:r>
      <w:r w:rsidRPr="00F75FBE">
        <w:br/>
        <w:t>6.62 x 9.88 in (16.8 x 25.1 cm)</w:t>
      </w:r>
      <w:r w:rsidR="00595786" w:rsidRPr="00F75FBE">
        <w:rPr>
          <w:rFonts w:hint="cs"/>
          <w:rtl/>
        </w:rPr>
        <w:t>، گالری دی سی مور</w:t>
      </w:r>
      <w:r w:rsidR="00595786" w:rsidRPr="00F75FBE">
        <w:rPr>
          <w:rStyle w:val="FootnoteReference"/>
          <w:vertAlign w:val="baseline"/>
          <w:rtl/>
        </w:rPr>
        <w:footnoteReference w:id="4"/>
      </w:r>
      <w:r w:rsidR="00595786" w:rsidRPr="00F75FBE">
        <w:rPr>
          <w:rFonts w:hint="cs"/>
          <w:rtl/>
        </w:rPr>
        <w:t xml:space="preserve">، </w:t>
      </w:r>
      <w:r w:rsidR="00574BB2" w:rsidRPr="00F75FBE">
        <w:t>(</w:t>
      </w:r>
      <w:r w:rsidR="00595786" w:rsidRPr="00F75FBE">
        <w:t>URL</w:t>
      </w:r>
      <w:r w:rsidR="004701A3" w:rsidRPr="00F75FBE">
        <w:t xml:space="preserve"> </w:t>
      </w:r>
      <w:r w:rsidR="00595786" w:rsidRPr="00F75FBE">
        <w:t>1</w:t>
      </w:r>
      <w:r w:rsidR="00574BB2" w:rsidRPr="00F75FBE">
        <w:t>)</w:t>
      </w:r>
      <w:r w:rsidR="00595786" w:rsidRPr="00F75FBE">
        <w:rPr>
          <w:rFonts w:hint="cs"/>
          <w:rtl/>
        </w:rPr>
        <w:t>.</w:t>
      </w:r>
    </w:p>
    <w:p w14:paraId="0201E48A" w14:textId="77777777" w:rsidR="00854D8D" w:rsidRPr="00F75FBE" w:rsidRDefault="00854D8D" w:rsidP="00574BB2">
      <w:pPr>
        <w:pStyle w:val="a0"/>
        <w:rPr>
          <w:rtl/>
        </w:rPr>
      </w:pPr>
    </w:p>
    <w:p w14:paraId="063D7B2A" w14:textId="11C43218" w:rsidR="00202DD1" w:rsidRPr="00F75FBE" w:rsidRDefault="00202DD1" w:rsidP="006E270F">
      <w:pPr>
        <w:pStyle w:val="a0"/>
        <w:rPr>
          <w:rtl/>
        </w:rPr>
      </w:pPr>
      <w:r w:rsidRPr="00F75FBE">
        <w:rPr>
          <w:rFonts w:hint="cs"/>
          <w:rtl/>
        </w:rPr>
        <w:t>همانگونه که از عنوان بر می‌آید سوژۀ اصلی این تصویر رنه ماگریت</w:t>
      </w:r>
      <w:r w:rsidR="00CD1E15" w:rsidRPr="00F75FBE">
        <w:rPr>
          <w:rStyle w:val="FootnoteReference"/>
          <w:rtl/>
        </w:rPr>
        <w:footnoteReference w:id="5"/>
      </w:r>
      <w:r w:rsidRPr="00F75FBE">
        <w:rPr>
          <w:rFonts w:hint="cs"/>
          <w:rtl/>
        </w:rPr>
        <w:t xml:space="preserve"> –نقاش مشهور سوررئالیست- است</w:t>
      </w:r>
      <w:r w:rsidR="00574BB2" w:rsidRPr="00F75FBE">
        <w:rPr>
          <w:rFonts w:hint="cs"/>
          <w:rtl/>
          <w:lang w:bidi="fa-IR"/>
        </w:rPr>
        <w:t>،</w:t>
      </w:r>
      <w:r w:rsidRPr="00F75FBE">
        <w:rPr>
          <w:rFonts w:hint="cs"/>
          <w:rtl/>
        </w:rPr>
        <w:t xml:space="preserve"> اما چرا یک جفت از وی در عکس حضور دارد؟! آیا این تصویر، تصویر وی و برادر دوقلوی اوست؟ </w:t>
      </w:r>
      <w:r w:rsidR="00D93BFF" w:rsidRPr="00F75FBE">
        <w:rPr>
          <w:rFonts w:hint="cs"/>
          <w:rtl/>
        </w:rPr>
        <w:t>[</w:t>
      </w:r>
      <w:r w:rsidRPr="00F75FBE">
        <w:rPr>
          <w:rFonts w:hint="cs"/>
          <w:rtl/>
        </w:rPr>
        <w:t>البته اگر چنین برادری واقعاً وجود داشته باشد!</w:t>
      </w:r>
      <w:r w:rsidR="00D93BFF" w:rsidRPr="00F75FBE">
        <w:rPr>
          <w:rFonts w:hint="cs"/>
          <w:rtl/>
        </w:rPr>
        <w:t xml:space="preserve">] با نگاهی دقیق‌تر مشخص می‌شود نه تنها ماگریت بلکه دیگر عناصر عکس نیز دوگانه‌اند! به عبارتی </w:t>
      </w:r>
      <w:r w:rsidR="007E6929" w:rsidRPr="00F75FBE">
        <w:rPr>
          <w:rFonts w:hint="cs"/>
          <w:rtl/>
        </w:rPr>
        <w:t>در این عکس</w:t>
      </w:r>
      <w:r w:rsidR="00196C69" w:rsidRPr="00F75FBE">
        <w:rPr>
          <w:rFonts w:hint="cs"/>
          <w:rtl/>
        </w:rPr>
        <w:t>ِ</w:t>
      </w:r>
      <w:r w:rsidR="007E6929" w:rsidRPr="00F75FBE">
        <w:rPr>
          <w:rFonts w:hint="cs"/>
          <w:rtl/>
        </w:rPr>
        <w:t xml:space="preserve"> سیاه و سفید از هر جزء یک جفت وجود دارد! یک جفت در، یک جفت دیوار، یک جفت پنجره و یک جفت </w:t>
      </w:r>
      <w:r w:rsidR="00D93BFF" w:rsidRPr="00F75FBE">
        <w:rPr>
          <w:rFonts w:hint="cs"/>
          <w:rtl/>
        </w:rPr>
        <w:t>رنه ماگریت</w:t>
      </w:r>
      <w:r w:rsidR="00CD1E15" w:rsidRPr="00F75FBE">
        <w:rPr>
          <w:rFonts w:hint="cs"/>
          <w:rtl/>
        </w:rPr>
        <w:t>!</w:t>
      </w:r>
      <w:r w:rsidR="00326F2E" w:rsidRPr="00F75FBE">
        <w:rPr>
          <w:rFonts w:hint="cs"/>
          <w:rtl/>
        </w:rPr>
        <w:t xml:space="preserve"> عجیب‌تر آنکه اجزای این جفت‌ها با یکدیگر تداخل نیز دارند! شانۀ </w:t>
      </w:r>
      <w:r w:rsidR="00D93BFF" w:rsidRPr="00F75FBE">
        <w:rPr>
          <w:rFonts w:hint="cs"/>
          <w:rtl/>
        </w:rPr>
        <w:t>ماگریت‌ها</w:t>
      </w:r>
      <w:r w:rsidRPr="00F75FBE">
        <w:rPr>
          <w:rFonts w:hint="cs"/>
          <w:rtl/>
        </w:rPr>
        <w:t xml:space="preserve"> </w:t>
      </w:r>
      <w:r w:rsidR="00326F2E" w:rsidRPr="00F75FBE">
        <w:rPr>
          <w:rFonts w:hint="cs"/>
          <w:rtl/>
        </w:rPr>
        <w:t>در هم فرورفته! درها و پنجره‌ها نیز با هم سطح مشترک دارند و البته دیوارها</w:t>
      </w:r>
      <w:r w:rsidR="00C2371B" w:rsidRPr="00F75FBE">
        <w:rPr>
          <w:rFonts w:hint="cs"/>
          <w:rtl/>
        </w:rPr>
        <w:t>!</w:t>
      </w:r>
      <w:r w:rsidR="00561DC1" w:rsidRPr="00F75FBE">
        <w:rPr>
          <w:rFonts w:hint="cs"/>
          <w:rtl/>
        </w:rPr>
        <w:t xml:space="preserve"> </w:t>
      </w:r>
    </w:p>
    <w:p w14:paraId="6FFEB0A4" w14:textId="495A3802" w:rsidR="00530047" w:rsidRPr="00F75FBE" w:rsidRDefault="006557DC" w:rsidP="00870385">
      <w:pPr>
        <w:pStyle w:val="a0"/>
        <w:rPr>
          <w:rtl/>
        </w:rPr>
      </w:pPr>
      <w:r w:rsidRPr="00F75FBE">
        <w:rPr>
          <w:rFonts w:asciiTheme="minorHAnsi" w:hAnsiTheme="minorHAnsi"/>
          <w:noProof/>
        </w:rPr>
        <mc:AlternateContent>
          <mc:Choice Requires="wps">
            <w:drawing>
              <wp:anchor distT="45720" distB="45720" distL="114300" distR="114300" simplePos="0" relativeHeight="251675648" behindDoc="0" locked="0" layoutInCell="1" allowOverlap="1" wp14:anchorId="59384B08" wp14:editId="1F3567A2">
                <wp:simplePos x="0" y="0"/>
                <wp:positionH relativeFrom="column">
                  <wp:posOffset>500224</wp:posOffset>
                </wp:positionH>
                <wp:positionV relativeFrom="paragraph">
                  <wp:posOffset>1676172</wp:posOffset>
                </wp:positionV>
                <wp:extent cx="1553210"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323850"/>
                        </a:xfrm>
                        <a:prstGeom prst="rect">
                          <a:avLst/>
                        </a:prstGeom>
                        <a:noFill/>
                        <a:ln w="9525">
                          <a:noFill/>
                          <a:miter lim="800000"/>
                          <a:headEnd/>
                          <a:tailEnd/>
                        </a:ln>
                      </wps:spPr>
                      <wps:txbx>
                        <w:txbxContent>
                          <w:p w14:paraId="03F2B014" w14:textId="19B07611" w:rsidR="002406B9" w:rsidRPr="00E638E2" w:rsidRDefault="002406B9" w:rsidP="00E638E2">
                            <w:pPr>
                              <w:pStyle w:val="a1"/>
                              <w:jc w:val="center"/>
                            </w:pPr>
                            <w:r w:rsidRPr="00E638E2">
                              <w:rPr>
                                <w:rFonts w:hint="cs"/>
                                <w:rtl/>
                              </w:rPr>
                              <w:t>تصویر2</w:t>
                            </w:r>
                            <w:r>
                              <w:t xml:space="preserve"> :</w:t>
                            </w:r>
                            <w:r w:rsidRPr="00E638E2">
                              <w:rPr>
                                <w:rFonts w:hint="cs"/>
                                <w:rtl/>
                              </w:rPr>
                              <w:t>کادر طلایی</w:t>
                            </w:r>
                            <w:r>
                              <w:rPr>
                                <w:rFonts w:hint="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384B08" id="_x0000_t202" coordsize="21600,21600" o:spt="202" path="m,l,21600r21600,l21600,xe">
                <v:stroke joinstyle="miter"/>
                <v:path gradientshapeok="t" o:connecttype="rect"/>
              </v:shapetype>
              <v:shape id="Text Box 2" o:spid="_x0000_s1026" type="#_x0000_t202" style="position:absolute;left:0;text-align:left;margin-left:39.4pt;margin-top:132pt;width:122.3pt;height:2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" filled="f" stroked="f">
                <v:textbox>
                  <w:txbxContent>
                    <w:p w14:paraId="03F2B014" w14:textId="19B07611" w:rsidR="002406B9" w:rsidRPr="00E638E2" w:rsidRDefault="002406B9" w:rsidP="00E638E2">
                      <w:pPr>
                        <w:pStyle w:val="a1"/>
                        <w:jc w:val="center"/>
                      </w:pPr>
                      <w:r w:rsidRPr="00E638E2">
                        <w:rPr>
                          <w:rFonts w:hint="cs"/>
                          <w:rtl/>
                        </w:rPr>
                        <w:t>تصویر2</w:t>
                      </w:r>
                      <w:r>
                        <w:t xml:space="preserve"> :</w:t>
                      </w:r>
                      <w:r w:rsidRPr="00E638E2">
                        <w:rPr>
                          <w:rFonts w:hint="cs"/>
                          <w:rtl/>
                        </w:rPr>
                        <w:t>کادر طلایی</w:t>
                      </w:r>
                      <w:r>
                        <w:rPr>
                          <w:rFonts w:hint="cs"/>
                          <w:rtl/>
                        </w:rPr>
                        <w:t xml:space="preserve"> </w:t>
                      </w:r>
                    </w:p>
                  </w:txbxContent>
                </v:textbox>
                <w10:wrap type="square"/>
              </v:shape>
            </w:pict>
          </mc:Fallback>
        </mc:AlternateContent>
      </w:r>
      <w:r w:rsidRPr="00F75FBE">
        <w:rPr>
          <w:rFonts w:cs="B Mitra" w:hint="cs"/>
          <w:noProof/>
          <w:sz w:val="24"/>
          <w:szCs w:val="24"/>
          <w:rtl/>
        </w:rPr>
        <w:drawing>
          <wp:anchor distT="107950" distB="288290" distL="107950" distR="107950" simplePos="0" relativeHeight="251673600" behindDoc="0" locked="0" layoutInCell="1" allowOverlap="1" wp14:anchorId="535235ED" wp14:editId="1062609C">
            <wp:simplePos x="0" y="0"/>
            <wp:positionH relativeFrom="margin">
              <wp:align>left</wp:align>
            </wp:positionH>
            <wp:positionV relativeFrom="margin">
              <wp:posOffset>5890260</wp:posOffset>
            </wp:positionV>
            <wp:extent cx="2513330" cy="1707515"/>
            <wp:effectExtent l="0" t="0" r="127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شکل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3330" cy="1707515"/>
                    </a:xfrm>
                    <a:prstGeom prst="rect">
                      <a:avLst/>
                    </a:prstGeom>
                  </pic:spPr>
                </pic:pic>
              </a:graphicData>
            </a:graphic>
            <wp14:sizeRelH relativeFrom="margin">
              <wp14:pctWidth>0</wp14:pctWidth>
            </wp14:sizeRelH>
            <wp14:sizeRelV relativeFrom="margin">
              <wp14:pctHeight>0</wp14:pctHeight>
            </wp14:sizeRelV>
          </wp:anchor>
        </w:drawing>
      </w:r>
      <w:r w:rsidR="009D5BFF" w:rsidRPr="00F75FBE">
        <w:rPr>
          <w:rtl/>
        </w:rPr>
        <w:tab/>
      </w:r>
      <w:r w:rsidR="00561DC1" w:rsidRPr="00F75FBE">
        <w:rPr>
          <w:rFonts w:hint="cs"/>
          <w:rtl/>
        </w:rPr>
        <w:t xml:space="preserve">از میان دو ماگریت 67 ساله‌ای که </w:t>
      </w:r>
      <w:r w:rsidR="00B028E6" w:rsidRPr="00F75FBE">
        <w:rPr>
          <w:rFonts w:hint="cs"/>
          <w:rtl/>
        </w:rPr>
        <w:t xml:space="preserve">با همان پوشش </w:t>
      </w:r>
      <w:r w:rsidR="00561DC1" w:rsidRPr="00F75FBE">
        <w:rPr>
          <w:rFonts w:hint="cs"/>
          <w:rtl/>
        </w:rPr>
        <w:t xml:space="preserve">آشنا و </w:t>
      </w:r>
      <w:r w:rsidR="00B028E6" w:rsidRPr="00F75FBE">
        <w:rPr>
          <w:rFonts w:hint="cs"/>
          <w:rtl/>
        </w:rPr>
        <w:t xml:space="preserve">همیشگی </w:t>
      </w:r>
      <w:r w:rsidR="00CA0249" w:rsidRPr="00F75FBE">
        <w:t>_</w:t>
      </w:r>
      <w:r w:rsidR="00B028E6" w:rsidRPr="00F75FBE">
        <w:rPr>
          <w:rFonts w:hint="cs"/>
          <w:rtl/>
        </w:rPr>
        <w:t>کت،</w:t>
      </w:r>
      <w:r w:rsidR="00166E84" w:rsidRPr="00F75FBE">
        <w:rPr>
          <w:rFonts w:hint="cs"/>
          <w:rtl/>
        </w:rPr>
        <w:t xml:space="preserve"> کراوات و کلاه</w:t>
      </w:r>
      <w:r w:rsidR="00CA0249" w:rsidRPr="00F75FBE">
        <w:t>_</w:t>
      </w:r>
      <w:r w:rsidR="00166E84" w:rsidRPr="00F75FBE">
        <w:rPr>
          <w:rFonts w:hint="cs"/>
          <w:rtl/>
        </w:rPr>
        <w:t xml:space="preserve"> </w:t>
      </w:r>
      <w:r w:rsidR="00561DC1" w:rsidRPr="00F75FBE">
        <w:rPr>
          <w:rFonts w:hint="cs"/>
          <w:rtl/>
        </w:rPr>
        <w:t>در عکس حضور دارند</w:t>
      </w:r>
      <w:r w:rsidR="00977A51" w:rsidRPr="00F75FBE">
        <w:rPr>
          <w:rFonts w:hint="cs"/>
          <w:rtl/>
        </w:rPr>
        <w:t>،</w:t>
      </w:r>
      <w:r w:rsidR="00561DC1" w:rsidRPr="00F75FBE">
        <w:rPr>
          <w:rFonts w:hint="cs"/>
          <w:rtl/>
        </w:rPr>
        <w:t xml:space="preserve"> یکی </w:t>
      </w:r>
      <w:r w:rsidR="00860613" w:rsidRPr="00F75FBE">
        <w:rPr>
          <w:rFonts w:hint="cs"/>
          <w:rtl/>
        </w:rPr>
        <w:t xml:space="preserve">به </w:t>
      </w:r>
      <w:r w:rsidR="00B028E6" w:rsidRPr="00F75FBE">
        <w:rPr>
          <w:rFonts w:hint="cs"/>
          <w:rtl/>
        </w:rPr>
        <w:t>دوربین</w:t>
      </w:r>
      <w:r w:rsidR="00860613" w:rsidRPr="00F75FBE">
        <w:rPr>
          <w:rFonts w:hint="cs"/>
          <w:rtl/>
        </w:rPr>
        <w:t xml:space="preserve"> چشم دوخته</w:t>
      </w:r>
      <w:r w:rsidR="00B028E6" w:rsidRPr="00F75FBE">
        <w:rPr>
          <w:rFonts w:hint="cs"/>
          <w:rtl/>
        </w:rPr>
        <w:t xml:space="preserve"> و مستق</w:t>
      </w:r>
      <w:r w:rsidR="00860613" w:rsidRPr="00F75FBE">
        <w:rPr>
          <w:rFonts w:hint="cs"/>
          <w:rtl/>
        </w:rPr>
        <w:t xml:space="preserve">یماً </w:t>
      </w:r>
      <w:r w:rsidR="000A1436" w:rsidRPr="00F75FBE">
        <w:rPr>
          <w:rFonts w:hint="cs"/>
          <w:rtl/>
        </w:rPr>
        <w:t>به</w:t>
      </w:r>
      <w:r w:rsidR="00166E84" w:rsidRPr="00F75FBE">
        <w:rPr>
          <w:rFonts w:hint="cs"/>
          <w:rtl/>
        </w:rPr>
        <w:t xml:space="preserve"> مخاطب</w:t>
      </w:r>
      <w:r w:rsidR="00860613" w:rsidRPr="00F75FBE">
        <w:rPr>
          <w:rFonts w:hint="cs"/>
          <w:rtl/>
        </w:rPr>
        <w:t xml:space="preserve"> نگاه می‌کند</w:t>
      </w:r>
      <w:r w:rsidR="00336CAF" w:rsidRPr="00F75FBE">
        <w:rPr>
          <w:rFonts w:hint="cs"/>
          <w:rtl/>
        </w:rPr>
        <w:t>،</w:t>
      </w:r>
      <w:r w:rsidR="00860613" w:rsidRPr="00F75FBE">
        <w:rPr>
          <w:rFonts w:hint="cs"/>
          <w:rtl/>
        </w:rPr>
        <w:t xml:space="preserve"> درحالی‌که دیگر</w:t>
      </w:r>
      <w:r w:rsidR="00E0658C" w:rsidRPr="00F75FBE">
        <w:rPr>
          <w:rFonts w:hint="cs"/>
          <w:rtl/>
        </w:rPr>
        <w:t>ی</w:t>
      </w:r>
      <w:r w:rsidR="00860613" w:rsidRPr="00F75FBE">
        <w:rPr>
          <w:rFonts w:hint="cs"/>
          <w:rtl/>
        </w:rPr>
        <w:t xml:space="preserve"> </w:t>
      </w:r>
      <w:r w:rsidR="00166E84" w:rsidRPr="00F75FBE">
        <w:rPr>
          <w:rFonts w:hint="cs"/>
          <w:rtl/>
        </w:rPr>
        <w:t>به</w:t>
      </w:r>
      <w:r w:rsidR="00860613" w:rsidRPr="00F75FBE">
        <w:rPr>
          <w:rFonts w:hint="cs"/>
          <w:rtl/>
        </w:rPr>
        <w:t xml:space="preserve"> دوربین و مخاطب</w:t>
      </w:r>
      <w:r w:rsidR="00166E84" w:rsidRPr="00F75FBE">
        <w:rPr>
          <w:rFonts w:hint="cs"/>
          <w:rtl/>
        </w:rPr>
        <w:t xml:space="preserve"> پشت کرده است.</w:t>
      </w:r>
      <w:r w:rsidR="00860613" w:rsidRPr="00F75FBE">
        <w:rPr>
          <w:rFonts w:hint="cs"/>
          <w:rtl/>
        </w:rPr>
        <w:t xml:space="preserve"> </w:t>
      </w:r>
      <w:r w:rsidR="00CD04F7" w:rsidRPr="00F75FBE">
        <w:rPr>
          <w:rFonts w:hint="cs"/>
          <w:rtl/>
        </w:rPr>
        <w:t xml:space="preserve">عموماً در عکس‌هایی که </w:t>
      </w:r>
      <w:r w:rsidR="008160AE" w:rsidRPr="00F75FBE">
        <w:rPr>
          <w:rFonts w:hint="cs"/>
          <w:rtl/>
        </w:rPr>
        <w:t>سوژه‌ا</w:t>
      </w:r>
      <w:r w:rsidR="00CA0249" w:rsidRPr="00F75FBE">
        <w:rPr>
          <w:rFonts w:hint="cs"/>
          <w:rtl/>
        </w:rPr>
        <w:t>ی</w:t>
      </w:r>
      <w:r w:rsidR="00CD04F7" w:rsidRPr="00F75FBE">
        <w:rPr>
          <w:rFonts w:hint="cs"/>
          <w:rtl/>
        </w:rPr>
        <w:t xml:space="preserve"> شاخص موضوع اصلی عکس را مشخص می‌سازد عکاس </w:t>
      </w:r>
      <w:r w:rsidR="008160AE" w:rsidRPr="00F75FBE">
        <w:rPr>
          <w:rFonts w:hint="cs"/>
          <w:rtl/>
        </w:rPr>
        <w:t>سوژه</w:t>
      </w:r>
      <w:r w:rsidR="00CD04F7" w:rsidRPr="00F75FBE">
        <w:rPr>
          <w:rFonts w:hint="cs"/>
          <w:rtl/>
        </w:rPr>
        <w:t xml:space="preserve"> را در مقام نقطۀ </w:t>
      </w:r>
      <w:r w:rsidR="007B0E49" w:rsidRPr="00F75FBE">
        <w:rPr>
          <w:rFonts w:hint="cs"/>
          <w:rtl/>
        </w:rPr>
        <w:t>کانونی</w:t>
      </w:r>
      <w:r w:rsidR="00196C69" w:rsidRPr="00F75FBE">
        <w:rPr>
          <w:rFonts w:hint="cs"/>
          <w:rtl/>
        </w:rPr>
        <w:t xml:space="preserve"> روی اضلاع، رئوس و یا داخل کادر طلاییِ تصویر</w:t>
      </w:r>
      <w:r w:rsidR="00E0658C" w:rsidRPr="00F75FBE">
        <w:rPr>
          <w:rFonts w:hint="cs"/>
          <w:rtl/>
        </w:rPr>
        <w:t xml:space="preserve"> </w:t>
      </w:r>
      <w:r w:rsidR="00CD04F7" w:rsidRPr="00F75FBE">
        <w:rPr>
          <w:rFonts w:hint="cs"/>
          <w:rtl/>
        </w:rPr>
        <w:t>قرار می‌دهد تا بیشترین توجه بیننده را هنگام تماشای عکس به آن جلب کند.</w:t>
      </w:r>
      <w:r w:rsidR="0089387B" w:rsidRPr="00F75FBE">
        <w:rPr>
          <w:rFonts w:hint="cs"/>
          <w:rtl/>
        </w:rPr>
        <w:t xml:space="preserve"> </w:t>
      </w:r>
      <w:r w:rsidR="00196C69" w:rsidRPr="00F75FBE">
        <w:rPr>
          <w:rFonts w:hint="cs"/>
          <w:rtl/>
        </w:rPr>
        <w:t>برای درک بهتر این که کادر طلایی چیست به تصویر</w:t>
      </w:r>
      <w:r w:rsidR="00870385" w:rsidRPr="00F75FBE">
        <w:rPr>
          <w:rFonts w:hint="cs"/>
          <w:rtl/>
        </w:rPr>
        <w:t>2</w:t>
      </w:r>
      <w:r w:rsidR="00196C69" w:rsidRPr="00F75FBE">
        <w:rPr>
          <w:rFonts w:hint="cs"/>
          <w:rtl/>
        </w:rPr>
        <w:t xml:space="preserve"> نگاه کنید. اگر هر ضلع از عکس را با دو پاره خط به سه بخش مساوی تقسیم کنیم، حاصل برخورد این خطوط کادر طلایی در تصویر است.</w:t>
      </w:r>
      <w:r w:rsidR="00870385" w:rsidRPr="00F75FBE">
        <w:rPr>
          <w:rFonts w:cs="B Mitra" w:hint="cs"/>
          <w:noProof/>
          <w:sz w:val="24"/>
          <w:szCs w:val="24"/>
          <w:rtl/>
        </w:rPr>
        <w:t xml:space="preserve"> </w:t>
      </w:r>
    </w:p>
    <w:p w14:paraId="7435D21B" w14:textId="5F83FE5C" w:rsidR="0082711E" w:rsidRPr="00F75FBE" w:rsidRDefault="006557DC" w:rsidP="0082711E">
      <w:pPr>
        <w:pStyle w:val="a0"/>
      </w:pPr>
      <w:r w:rsidRPr="00F75FBE">
        <w:rPr>
          <w:noProof/>
          <w:rtl/>
        </w:rPr>
        <w:lastRenderedPageBreak/>
        <w:drawing>
          <wp:anchor distT="107950" distB="288290" distL="107950" distR="107950" simplePos="0" relativeHeight="251677696" behindDoc="0" locked="0" layoutInCell="1" allowOverlap="1" wp14:anchorId="79D36703" wp14:editId="5E039D36">
            <wp:simplePos x="0" y="0"/>
            <wp:positionH relativeFrom="margin">
              <wp:align>right</wp:align>
            </wp:positionH>
            <wp:positionV relativeFrom="margin">
              <wp:posOffset>1499918</wp:posOffset>
            </wp:positionV>
            <wp:extent cx="2631600" cy="1785600"/>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شکل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1600" cy="1785600"/>
                    </a:xfrm>
                    <a:prstGeom prst="rect">
                      <a:avLst/>
                    </a:prstGeom>
                  </pic:spPr>
                </pic:pic>
              </a:graphicData>
            </a:graphic>
            <wp14:sizeRelH relativeFrom="margin">
              <wp14:pctWidth>0</wp14:pctWidth>
            </wp14:sizeRelH>
            <wp14:sizeRelV relativeFrom="margin">
              <wp14:pctHeight>0</wp14:pctHeight>
            </wp14:sizeRelV>
          </wp:anchor>
        </w:drawing>
      </w:r>
      <w:r w:rsidR="00530047" w:rsidRPr="00F75FBE">
        <w:rPr>
          <w:rtl/>
        </w:rPr>
        <w:tab/>
      </w:r>
      <w:r w:rsidR="007B0E49" w:rsidRPr="00F75FBE">
        <w:rPr>
          <w:rFonts w:hint="cs"/>
          <w:rtl/>
        </w:rPr>
        <w:t xml:space="preserve">البته لازم به یادآوری است که نقطه‌های کانونی الزاماً </w:t>
      </w:r>
      <w:r w:rsidR="00E0658C" w:rsidRPr="00F75FBE">
        <w:rPr>
          <w:rFonts w:hint="cs"/>
          <w:rtl/>
        </w:rPr>
        <w:t>نقطه</w:t>
      </w:r>
      <w:r w:rsidR="007B0E49" w:rsidRPr="00F75FBE">
        <w:rPr>
          <w:rFonts w:hint="cs"/>
          <w:rtl/>
        </w:rPr>
        <w:t xml:space="preserve"> نیستند! گاهی دایره، گاهی مربع، گاهی مستطیل و گاهی حتی ش</w:t>
      </w:r>
      <w:r w:rsidR="00CA0249" w:rsidRPr="00F75FBE">
        <w:rPr>
          <w:rFonts w:hint="cs"/>
          <w:rtl/>
        </w:rPr>
        <w:t>کل‌های کاملاً آزاد به عنوان نقطۀ</w:t>
      </w:r>
      <w:r w:rsidR="007B0E49" w:rsidRPr="00F75FBE">
        <w:rPr>
          <w:rFonts w:hint="cs"/>
          <w:rtl/>
        </w:rPr>
        <w:t xml:space="preserve"> کانونی در نظر گرفته می‌شوند. در این تصویر مایکلز دو نقطۀ کانون</w:t>
      </w:r>
      <w:r w:rsidR="00CD1E15" w:rsidRPr="00F75FBE">
        <w:rPr>
          <w:rFonts w:hint="cs"/>
          <w:rtl/>
        </w:rPr>
        <w:t>ی عمودی را به مخاطب عرضه می‌کند:</w:t>
      </w:r>
      <w:r w:rsidR="007B0E49" w:rsidRPr="00F75FBE">
        <w:rPr>
          <w:rFonts w:hint="cs"/>
          <w:rtl/>
        </w:rPr>
        <w:t xml:space="preserve"> ماگریت‌ها!</w:t>
      </w:r>
      <w:r w:rsidR="001F4D94" w:rsidRPr="00F75FBE">
        <w:rPr>
          <w:rFonts w:hint="cs"/>
          <w:rtl/>
        </w:rPr>
        <w:t xml:space="preserve"> به عبارتی او از تکنیک هم‌جواری دو نقطه بهره برده است. «</w:t>
      </w:r>
      <w:r w:rsidR="001F4D94" w:rsidRPr="00F75FBE">
        <w:rPr>
          <w:rStyle w:val="Char2"/>
          <w:rFonts w:hint="cs"/>
          <w:color w:val="auto"/>
          <w:rtl/>
        </w:rPr>
        <w:t>همین که دو نقطه به صورت هم‌زمان بر روی سطحی پدیدار شوند، چشم حرکت رفت و برگشتی را میان آن‌ها به عمل می‌آورد</w:t>
      </w:r>
      <w:r w:rsidR="003E7D9D" w:rsidRPr="00F75FBE">
        <w:rPr>
          <w:rFonts w:hint="cs"/>
          <w:rtl/>
        </w:rPr>
        <w:t>» (مانته، 1981/1380: 30)</w:t>
      </w:r>
      <w:r w:rsidR="0045531F" w:rsidRPr="00F75FBE">
        <w:rPr>
          <w:rFonts w:hint="cs"/>
          <w:rtl/>
        </w:rPr>
        <w:t xml:space="preserve"> </w:t>
      </w:r>
      <w:r w:rsidR="00CA0249" w:rsidRPr="00F75FBE">
        <w:rPr>
          <w:rFonts w:hint="cs"/>
          <w:rtl/>
        </w:rPr>
        <w:t>بااین‌حال</w:t>
      </w:r>
      <w:r w:rsidR="0045531F" w:rsidRPr="00F75FBE">
        <w:rPr>
          <w:rFonts w:hint="cs"/>
          <w:rtl/>
        </w:rPr>
        <w:t xml:space="preserve"> در جلب نگاه مخاطب </w:t>
      </w:r>
      <w:r w:rsidR="00CD1E15" w:rsidRPr="00F75FBE">
        <w:rPr>
          <w:rFonts w:hint="cs"/>
          <w:rtl/>
        </w:rPr>
        <w:t xml:space="preserve">در این حرکت رفت و برگشتی، </w:t>
      </w:r>
      <w:r w:rsidR="0045531F" w:rsidRPr="00F75FBE">
        <w:rPr>
          <w:rFonts w:hint="cs"/>
          <w:rtl/>
        </w:rPr>
        <w:t xml:space="preserve">سهم ماگریتی که به دوربین نگاه می‌کند بیشتر است چراکه او دو نقطۀ </w:t>
      </w:r>
      <w:r w:rsidR="00E0658C" w:rsidRPr="00F75FBE">
        <w:rPr>
          <w:rFonts w:hint="cs"/>
          <w:rtl/>
        </w:rPr>
        <w:t>باارزش چشم‌ها را نیز همراه دارد</w:t>
      </w:r>
      <w:r w:rsidR="00923D5E" w:rsidRPr="00F75FBE">
        <w:rPr>
          <w:rFonts w:hint="cs"/>
          <w:rtl/>
        </w:rPr>
        <w:t xml:space="preserve"> که دقیقاً روی ضلع بالاییِ کادر طلایی قرار گرفته‌اند</w:t>
      </w:r>
      <w:r w:rsidR="00E0658C" w:rsidRPr="00F75FBE">
        <w:rPr>
          <w:rFonts w:hint="cs"/>
          <w:rtl/>
        </w:rPr>
        <w:t xml:space="preserve">؛ </w:t>
      </w:r>
      <w:r w:rsidR="00FA51E2" w:rsidRPr="00F75FBE">
        <w:rPr>
          <w:rFonts w:hint="cs"/>
          <w:rtl/>
        </w:rPr>
        <w:t>چشم‌هایی که با نگاهی نه از سر غرور و خودبرتربینی به خاطر شهرت، بلکه</w:t>
      </w:r>
      <w:r w:rsidR="0084468D" w:rsidRPr="00F75FBE">
        <w:rPr>
          <w:rFonts w:hint="cs"/>
          <w:rtl/>
        </w:rPr>
        <w:t xml:space="preserve"> با</w:t>
      </w:r>
      <w:r w:rsidR="00FA51E2" w:rsidRPr="00F75FBE">
        <w:rPr>
          <w:rFonts w:hint="cs"/>
          <w:rtl/>
        </w:rPr>
        <w:t xml:space="preserve"> نگاهی سرشار از ابهام و رمز و راز هم‌چون آثار </w:t>
      </w:r>
      <w:r w:rsidR="00E0658C" w:rsidRPr="00F75FBE">
        <w:rPr>
          <w:rFonts w:hint="cs"/>
          <w:rtl/>
        </w:rPr>
        <w:t>نقاشی وی</w:t>
      </w:r>
      <w:r w:rsidR="00FA51E2" w:rsidRPr="00F75FBE">
        <w:rPr>
          <w:rFonts w:hint="cs"/>
          <w:rtl/>
        </w:rPr>
        <w:t xml:space="preserve"> </w:t>
      </w:r>
      <w:r w:rsidR="0084468D" w:rsidRPr="00F75FBE">
        <w:rPr>
          <w:rFonts w:hint="cs"/>
          <w:rtl/>
        </w:rPr>
        <w:t xml:space="preserve">به مخاطب می‌نگرند. </w:t>
      </w:r>
      <w:r w:rsidR="00860613" w:rsidRPr="00F75FBE">
        <w:rPr>
          <w:rFonts w:hint="cs"/>
          <w:rtl/>
        </w:rPr>
        <w:t xml:space="preserve">عمقِ میدانِ کم، حضور دیوار سفید در پس‌زمینه و نزدیکی </w:t>
      </w:r>
      <w:r w:rsidR="008160AE" w:rsidRPr="00F75FBE">
        <w:rPr>
          <w:rFonts w:hint="cs"/>
          <w:rtl/>
        </w:rPr>
        <w:t>سوژه</w:t>
      </w:r>
      <w:r w:rsidR="00561DC1" w:rsidRPr="00F75FBE">
        <w:rPr>
          <w:rFonts w:hint="cs"/>
          <w:rtl/>
        </w:rPr>
        <w:t xml:space="preserve"> به دوربین با لباسی تی</w:t>
      </w:r>
      <w:r w:rsidR="00E712BA" w:rsidRPr="00F75FBE">
        <w:rPr>
          <w:rFonts w:hint="cs"/>
          <w:rtl/>
        </w:rPr>
        <w:t>ره و در تضاد با رنگ</w:t>
      </w:r>
      <w:r w:rsidR="00CD04F7" w:rsidRPr="00F75FBE">
        <w:rPr>
          <w:rFonts w:hint="cs"/>
          <w:rtl/>
        </w:rPr>
        <w:t>ِ</w:t>
      </w:r>
      <w:r w:rsidR="00E712BA" w:rsidRPr="00F75FBE">
        <w:rPr>
          <w:rFonts w:hint="cs"/>
          <w:rtl/>
        </w:rPr>
        <w:t xml:space="preserve"> روشن</w:t>
      </w:r>
      <w:r w:rsidR="00CD04F7" w:rsidRPr="00F75FBE">
        <w:rPr>
          <w:rFonts w:hint="cs"/>
          <w:rtl/>
        </w:rPr>
        <w:t>ِ</w:t>
      </w:r>
      <w:r w:rsidR="00E712BA" w:rsidRPr="00F75FBE">
        <w:rPr>
          <w:rFonts w:hint="cs"/>
          <w:rtl/>
        </w:rPr>
        <w:t xml:space="preserve"> دیوار</w:t>
      </w:r>
      <w:r w:rsidR="0084468D" w:rsidRPr="00F75FBE">
        <w:rPr>
          <w:rFonts w:hint="cs"/>
          <w:rtl/>
        </w:rPr>
        <w:t xml:space="preserve"> تأثیر این نگاه </w:t>
      </w:r>
      <w:r w:rsidR="00860613" w:rsidRPr="00F75FBE">
        <w:rPr>
          <w:rFonts w:hint="cs"/>
          <w:rtl/>
        </w:rPr>
        <w:t>را بر مخاطب دوچندان می‌ک</w:t>
      </w:r>
      <w:r w:rsidR="00561DC1" w:rsidRPr="00F75FBE">
        <w:rPr>
          <w:rFonts w:hint="cs"/>
          <w:rtl/>
        </w:rPr>
        <w:t>ن</w:t>
      </w:r>
      <w:r w:rsidR="00560ED6" w:rsidRPr="00F75FBE">
        <w:rPr>
          <w:rFonts w:hint="cs"/>
          <w:rtl/>
        </w:rPr>
        <w:t xml:space="preserve">د. </w:t>
      </w:r>
    </w:p>
    <w:p w14:paraId="219AE6E7" w14:textId="41393703" w:rsidR="006557DC" w:rsidRPr="00F75FBE" w:rsidRDefault="005E1CE2" w:rsidP="00B35FE1">
      <w:pPr>
        <w:pStyle w:val="a0"/>
        <w:ind w:firstLine="288"/>
        <w:rPr>
          <w:rtl/>
        </w:rPr>
      </w:pPr>
      <w:r w:rsidRPr="00F75FBE">
        <w:rPr>
          <w:rFonts w:asciiTheme="minorHAnsi" w:hAnsiTheme="minorHAnsi"/>
          <w:noProof/>
        </w:rPr>
        <mc:AlternateContent>
          <mc:Choice Requires="wps">
            <w:drawing>
              <wp:anchor distT="45720" distB="45720" distL="114300" distR="114300" simplePos="0" relativeHeight="251671552" behindDoc="0" locked="0" layoutInCell="1" allowOverlap="1" wp14:anchorId="7D208BA6" wp14:editId="3F16C71F">
                <wp:simplePos x="0" y="0"/>
                <wp:positionH relativeFrom="column">
                  <wp:posOffset>3541395</wp:posOffset>
                </wp:positionH>
                <wp:positionV relativeFrom="paragraph">
                  <wp:posOffset>1493634</wp:posOffset>
                </wp:positionV>
                <wp:extent cx="1057275" cy="232410"/>
                <wp:effectExtent l="0" t="0" r="0" b="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32410"/>
                        </a:xfrm>
                        <a:prstGeom prst="rect">
                          <a:avLst/>
                        </a:prstGeom>
                        <a:noFill/>
                        <a:ln w="9525">
                          <a:noFill/>
                          <a:miter lim="800000"/>
                          <a:headEnd/>
                          <a:tailEnd/>
                        </a:ln>
                      </wps:spPr>
                      <wps:txbx>
                        <w:txbxContent>
                          <w:p w14:paraId="1D5C85F0" w14:textId="492815FF" w:rsidR="002406B9" w:rsidRDefault="002406B9" w:rsidP="005E1CE2">
                            <w:pPr>
                              <w:pStyle w:val="a1"/>
                              <w:rPr>
                                <w:rtl/>
                              </w:rPr>
                            </w:pPr>
                            <w:r>
                              <w:rPr>
                                <w:rFonts w:hint="cs"/>
                                <w:rtl/>
                              </w:rPr>
                              <w:t>تصویر3: نقاط کانونی</w:t>
                            </w:r>
                          </w:p>
                          <w:p w14:paraId="4C0ED851" w14:textId="0F0A68A0" w:rsidR="002406B9" w:rsidRDefault="002406B9" w:rsidP="005E1CE2">
                            <w:pPr>
                              <w:pStyle w:val="a1"/>
                              <w:bidi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08BA6" id="_x0000_s1027" type="#_x0000_t202" style="position:absolute;left:0;text-align:left;margin-left:278.85pt;margin-top:117.6pt;width:83.25pt;height:18.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" filled="f" stroked="f">
                <v:textbox>
                  <w:txbxContent>
                    <w:p w14:paraId="1D5C85F0" w14:textId="492815FF" w:rsidR="002406B9" w:rsidRDefault="002406B9" w:rsidP="005E1CE2">
                      <w:pPr>
                        <w:pStyle w:val="a1"/>
                        <w:rPr>
                          <w:rtl/>
                        </w:rPr>
                      </w:pPr>
                      <w:r>
                        <w:rPr>
                          <w:rFonts w:hint="cs"/>
                          <w:rtl/>
                        </w:rPr>
                        <w:t>تصویر3: نقاط کانونی</w:t>
                      </w:r>
                    </w:p>
                    <w:p w14:paraId="4C0ED851" w14:textId="0F0A68A0" w:rsidR="002406B9" w:rsidRDefault="002406B9" w:rsidP="005E1CE2">
                      <w:pPr>
                        <w:pStyle w:val="a1"/>
                        <w:bidi w:val="0"/>
                      </w:pPr>
                    </w:p>
                  </w:txbxContent>
                </v:textbox>
                <w10:wrap type="square"/>
              </v:shape>
            </w:pict>
          </mc:Fallback>
        </mc:AlternateContent>
      </w:r>
      <w:r w:rsidR="004B727D" w:rsidRPr="00F75FBE">
        <w:rPr>
          <w:rFonts w:hint="cs"/>
          <w:rtl/>
        </w:rPr>
        <w:t xml:space="preserve">قرار دادن دو نقطۀ کانونی عمودی –ماگریت‌ها- در دو طرف خط تعادل عمودی تصویر، تا حد زیادی </w:t>
      </w:r>
      <w:r w:rsidR="00883260" w:rsidRPr="00F75FBE">
        <w:rPr>
          <w:rFonts w:hint="cs"/>
          <w:rtl/>
        </w:rPr>
        <w:t>عکس</w:t>
      </w:r>
      <w:r w:rsidR="004B727D" w:rsidRPr="00F75FBE">
        <w:rPr>
          <w:rFonts w:hint="cs"/>
          <w:rtl/>
        </w:rPr>
        <w:t xml:space="preserve"> را به دو نیم </w:t>
      </w:r>
      <w:r w:rsidR="00883260" w:rsidRPr="00F75FBE">
        <w:rPr>
          <w:rFonts w:hint="cs"/>
          <w:rtl/>
        </w:rPr>
        <w:t>تقسیم</w:t>
      </w:r>
      <w:r w:rsidR="004B727D" w:rsidRPr="00F75FBE">
        <w:rPr>
          <w:rFonts w:hint="cs"/>
          <w:rtl/>
        </w:rPr>
        <w:t xml:space="preserve"> کرده است اما عکاس </w:t>
      </w:r>
      <w:r w:rsidR="00883260" w:rsidRPr="00F75FBE">
        <w:rPr>
          <w:rFonts w:hint="cs"/>
          <w:rtl/>
        </w:rPr>
        <w:t>[</w:t>
      </w:r>
      <w:r w:rsidR="004B727D" w:rsidRPr="00F75FBE">
        <w:rPr>
          <w:rFonts w:hint="cs"/>
          <w:rtl/>
        </w:rPr>
        <w:t>با تمهیدی</w:t>
      </w:r>
      <w:r w:rsidR="00B35FE1" w:rsidRPr="00F75FBE">
        <w:rPr>
          <w:rFonts w:hint="cs"/>
          <w:rtl/>
        </w:rPr>
        <w:t xml:space="preserve"> که احتمالاً اتفاقی روی‌داده</w:t>
      </w:r>
      <w:r w:rsidR="004B727D" w:rsidRPr="00F75FBE">
        <w:rPr>
          <w:rFonts w:hint="cs"/>
          <w:rtl/>
        </w:rPr>
        <w:t>!</w:t>
      </w:r>
      <w:r w:rsidR="00883260" w:rsidRPr="00F75FBE">
        <w:rPr>
          <w:rFonts w:hint="cs"/>
          <w:rtl/>
        </w:rPr>
        <w:t>]</w:t>
      </w:r>
      <w:r w:rsidR="004B727D" w:rsidRPr="00F75FBE">
        <w:rPr>
          <w:rFonts w:hint="cs"/>
          <w:rtl/>
        </w:rPr>
        <w:t xml:space="preserve"> موفق شده</w:t>
      </w:r>
      <w:r w:rsidR="00B35FE1" w:rsidRPr="00F75FBE">
        <w:rPr>
          <w:rFonts w:hint="cs"/>
          <w:rtl/>
        </w:rPr>
        <w:t xml:space="preserve"> است</w:t>
      </w:r>
      <w:r w:rsidR="004B727D" w:rsidRPr="00F75FBE">
        <w:rPr>
          <w:rFonts w:hint="cs"/>
          <w:rtl/>
        </w:rPr>
        <w:t xml:space="preserve"> تا حدی جلوی دو نیم شدن تصویر را بگیرد. تداخل شانه‌های راست ماگریت‌ها و سطح مشترکشان که درجۀ تیرگی‌اش نس</w:t>
      </w:r>
      <w:r w:rsidR="00B35FE1" w:rsidRPr="00F75FBE">
        <w:rPr>
          <w:rFonts w:hint="cs"/>
          <w:rtl/>
        </w:rPr>
        <w:t xml:space="preserve">بت به دو سطح مجاور بیشتر است </w:t>
      </w:r>
      <w:r w:rsidR="004B727D" w:rsidRPr="00F75FBE">
        <w:rPr>
          <w:rFonts w:hint="cs"/>
          <w:rtl/>
        </w:rPr>
        <w:t>سوژه</w:t>
      </w:r>
      <w:r w:rsidR="00B35FE1" w:rsidRPr="00F75FBE">
        <w:rPr>
          <w:rFonts w:hint="cs"/>
          <w:rtl/>
        </w:rPr>
        <w:t>‌ها</w:t>
      </w:r>
      <w:r w:rsidR="004B727D" w:rsidRPr="00F75FBE">
        <w:rPr>
          <w:rFonts w:hint="cs"/>
          <w:rtl/>
        </w:rPr>
        <w:t xml:space="preserve"> را </w:t>
      </w:r>
      <w:r w:rsidR="00883260" w:rsidRPr="00F75FBE">
        <w:rPr>
          <w:rFonts w:hint="cs"/>
          <w:rtl/>
        </w:rPr>
        <w:t>جدا</w:t>
      </w:r>
      <w:r w:rsidR="00B35FE1" w:rsidRPr="00F75FBE">
        <w:rPr>
          <w:rFonts w:hint="cs"/>
          <w:rtl/>
        </w:rPr>
        <w:t>یی‌ناپذیر جلوه می‌دهد (تصویر3</w:t>
      </w:r>
      <w:r w:rsidR="00DB759A" w:rsidRPr="00F75FBE">
        <w:rPr>
          <w:rFonts w:hint="cs"/>
          <w:rtl/>
        </w:rPr>
        <w:t>).</w:t>
      </w:r>
      <w:r w:rsidR="00473462" w:rsidRPr="00F75FBE">
        <w:rPr>
          <w:rFonts w:hint="cs"/>
          <w:rtl/>
        </w:rPr>
        <w:t xml:space="preserve"> نکتۀ جالب توجه دیگر دربارۀ </w:t>
      </w:r>
      <w:r w:rsidR="002D58CA" w:rsidRPr="00F75FBE">
        <w:rPr>
          <w:rFonts w:hint="cs"/>
          <w:rtl/>
        </w:rPr>
        <w:t xml:space="preserve">نقاط کانونی عمودی </w:t>
      </w:r>
      <w:r w:rsidR="00E6627B" w:rsidRPr="00F75FBE">
        <w:rPr>
          <w:rFonts w:hint="cs"/>
          <w:rtl/>
        </w:rPr>
        <w:t>"</w:t>
      </w:r>
      <w:r w:rsidR="002D58CA" w:rsidRPr="00F75FBE">
        <w:rPr>
          <w:rStyle w:val="Char"/>
          <w:rFonts w:hint="cs"/>
          <w:color w:val="auto"/>
          <w:rtl/>
        </w:rPr>
        <w:t>حس قدرت، وقار و نجابتی است که به واسطۀ آن‌ها –به خاطر عمودی بودنشان- به ناظر القا می‌شود</w:t>
      </w:r>
      <w:r w:rsidR="00E6627B" w:rsidRPr="00F75FBE">
        <w:rPr>
          <w:rFonts w:hint="cs"/>
          <w:rtl/>
        </w:rPr>
        <w:t>" (شفائیه، 1380: 124)</w:t>
      </w:r>
      <w:r w:rsidR="002D58CA" w:rsidRPr="00F75FBE">
        <w:rPr>
          <w:rFonts w:hint="cs"/>
          <w:rtl/>
        </w:rPr>
        <w:t>.</w:t>
      </w:r>
      <w:r w:rsidR="0089387B" w:rsidRPr="00F75FBE">
        <w:rPr>
          <w:rtl/>
        </w:rPr>
        <w:t xml:space="preserve"> </w:t>
      </w:r>
    </w:p>
    <w:p w14:paraId="696E9EDE" w14:textId="3D72748A" w:rsidR="00560ED6" w:rsidRPr="00F75FBE" w:rsidRDefault="00DB20C1" w:rsidP="002B1794">
      <w:pPr>
        <w:pStyle w:val="a0"/>
        <w:ind w:firstLine="288"/>
        <w:rPr>
          <w:rtl/>
        </w:rPr>
      </w:pPr>
      <w:r w:rsidRPr="00F75FBE">
        <w:rPr>
          <w:rFonts w:asciiTheme="minorHAnsi" w:hAnsiTheme="minorHAnsi"/>
          <w:noProof/>
        </w:rPr>
        <mc:AlternateContent>
          <mc:Choice Requires="wps">
            <w:drawing>
              <wp:anchor distT="45720" distB="45720" distL="114300" distR="114300" simplePos="0" relativeHeight="251681792" behindDoc="0" locked="0" layoutInCell="1" allowOverlap="1" wp14:anchorId="74362160" wp14:editId="61014A61">
                <wp:simplePos x="0" y="0"/>
                <wp:positionH relativeFrom="column">
                  <wp:posOffset>786130</wp:posOffset>
                </wp:positionH>
                <wp:positionV relativeFrom="paragraph">
                  <wp:posOffset>1937337</wp:posOffset>
                </wp:positionV>
                <wp:extent cx="1057275" cy="23241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32410"/>
                        </a:xfrm>
                        <a:prstGeom prst="rect">
                          <a:avLst/>
                        </a:prstGeom>
                        <a:noFill/>
                        <a:ln w="9525">
                          <a:noFill/>
                          <a:miter lim="800000"/>
                          <a:headEnd/>
                          <a:tailEnd/>
                        </a:ln>
                      </wps:spPr>
                      <wps:txbx>
                        <w:txbxContent>
                          <w:p w14:paraId="013F8F4F" w14:textId="230F7D27" w:rsidR="002406B9" w:rsidRDefault="002406B9" w:rsidP="00DB20C1">
                            <w:pPr>
                              <w:pStyle w:val="a1"/>
                              <w:rPr>
                                <w:rtl/>
                              </w:rPr>
                            </w:pPr>
                            <w:r>
                              <w:rPr>
                                <w:rFonts w:hint="cs"/>
                                <w:rtl/>
                              </w:rPr>
                              <w:t>تصویر4: تعادل رنگ‌ها</w:t>
                            </w:r>
                          </w:p>
                          <w:p w14:paraId="7E696B6A" w14:textId="77777777" w:rsidR="002406B9" w:rsidRDefault="002406B9" w:rsidP="00DB20C1">
                            <w:pPr>
                              <w:pStyle w:val="a1"/>
                              <w:bidi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62160" id="_x0000_s1028" type="#_x0000_t202" style="position:absolute;left:0;text-align:left;margin-left:61.9pt;margin-top:152.55pt;width:83.25pt;height:18.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" filled="f" stroked="f">
                <v:textbox>
                  <w:txbxContent>
                    <w:p w14:paraId="013F8F4F" w14:textId="230F7D27" w:rsidR="002406B9" w:rsidRDefault="002406B9" w:rsidP="00DB20C1">
                      <w:pPr>
                        <w:pStyle w:val="a1"/>
                        <w:rPr>
                          <w:rtl/>
                        </w:rPr>
                      </w:pPr>
                      <w:r>
                        <w:rPr>
                          <w:rFonts w:hint="cs"/>
                          <w:rtl/>
                        </w:rPr>
                        <w:t>تصویر4: تعادل رنگ‌ها</w:t>
                      </w:r>
                    </w:p>
                    <w:p w14:paraId="7E696B6A" w14:textId="77777777" w:rsidR="002406B9" w:rsidRDefault="002406B9" w:rsidP="00DB20C1">
                      <w:pPr>
                        <w:pStyle w:val="a1"/>
                        <w:bidi w:val="0"/>
                      </w:pPr>
                    </w:p>
                  </w:txbxContent>
                </v:textbox>
                <w10:wrap type="square"/>
              </v:shape>
            </w:pict>
          </mc:Fallback>
        </mc:AlternateContent>
      </w:r>
      <w:r w:rsidRPr="00F75FBE">
        <w:rPr>
          <w:noProof/>
          <w:rtl/>
        </w:rPr>
        <w:drawing>
          <wp:anchor distT="107950" distB="288290" distL="107950" distR="107950" simplePos="0" relativeHeight="251679744" behindDoc="0" locked="0" layoutInCell="1" allowOverlap="1" wp14:anchorId="3C73A1C1" wp14:editId="0B146604">
            <wp:simplePos x="0" y="0"/>
            <wp:positionH relativeFrom="margin">
              <wp:align>left</wp:align>
            </wp:positionH>
            <wp:positionV relativeFrom="margin">
              <wp:posOffset>3794481</wp:posOffset>
            </wp:positionV>
            <wp:extent cx="2649600" cy="1800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شکل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9600" cy="1800000"/>
                    </a:xfrm>
                    <a:prstGeom prst="rect">
                      <a:avLst/>
                    </a:prstGeom>
                  </pic:spPr>
                </pic:pic>
              </a:graphicData>
            </a:graphic>
            <wp14:sizeRelH relativeFrom="margin">
              <wp14:pctWidth>0</wp14:pctWidth>
            </wp14:sizeRelH>
            <wp14:sizeRelV relativeFrom="margin">
              <wp14:pctHeight>0</wp14:pctHeight>
            </wp14:sizeRelV>
          </wp:anchor>
        </w:drawing>
      </w:r>
      <w:r w:rsidR="00560ED6" w:rsidRPr="00F75FBE">
        <w:rPr>
          <w:rFonts w:hint="cs"/>
          <w:rtl/>
        </w:rPr>
        <w:t xml:space="preserve">اگر از لحاظ </w:t>
      </w:r>
      <w:r w:rsidR="001E1002" w:rsidRPr="00F75FBE">
        <w:rPr>
          <w:rFonts w:hint="cs"/>
          <w:rtl/>
        </w:rPr>
        <w:t xml:space="preserve">طیف </w:t>
      </w:r>
      <w:r w:rsidR="00560ED6" w:rsidRPr="00F75FBE">
        <w:rPr>
          <w:rFonts w:hint="cs"/>
          <w:rtl/>
        </w:rPr>
        <w:t>رنگی بخواهیم تعادل بصری این اثر را مورد</w:t>
      </w:r>
      <w:r w:rsidR="00404437" w:rsidRPr="00F75FBE">
        <w:rPr>
          <w:rFonts w:hint="cs"/>
          <w:rtl/>
        </w:rPr>
        <w:t xml:space="preserve"> ارزیابی قرار دهیم آنگاه سمت چپ</w:t>
      </w:r>
      <w:r w:rsidR="00404437" w:rsidRPr="00F75FBE">
        <w:rPr>
          <w:rFonts w:hint="cs"/>
          <w:rtl/>
          <w:lang w:bidi="fa-IR"/>
        </w:rPr>
        <w:t xml:space="preserve"> تصویر </w:t>
      </w:r>
      <w:r w:rsidR="00560ED6" w:rsidRPr="00F75FBE">
        <w:rPr>
          <w:rFonts w:hint="cs"/>
          <w:rtl/>
        </w:rPr>
        <w:t xml:space="preserve">به خاطر وجود لباس سیاه ماگریتِ پشت به دوربین </w:t>
      </w:r>
      <w:r w:rsidR="006B5B51" w:rsidRPr="00F75FBE">
        <w:rPr>
          <w:rFonts w:hint="cs"/>
          <w:rtl/>
        </w:rPr>
        <w:t>و سیاهی</w:t>
      </w:r>
      <w:r w:rsidR="001A2107" w:rsidRPr="00F75FBE">
        <w:rPr>
          <w:rFonts w:hint="cs"/>
          <w:rtl/>
        </w:rPr>
        <w:t xml:space="preserve"> نسبتاً وسیع سطح</w:t>
      </w:r>
      <w:r w:rsidR="006B5B51" w:rsidRPr="00F75FBE">
        <w:rPr>
          <w:rFonts w:hint="cs"/>
          <w:rtl/>
        </w:rPr>
        <w:t xml:space="preserve"> پنجره، </w:t>
      </w:r>
      <w:r w:rsidR="00560ED6" w:rsidRPr="00F75FBE">
        <w:rPr>
          <w:rFonts w:hint="cs"/>
          <w:rtl/>
        </w:rPr>
        <w:t xml:space="preserve">سنگین‌تر از سمت راست </w:t>
      </w:r>
      <w:r w:rsidRPr="00F75FBE">
        <w:rPr>
          <w:rFonts w:hint="cs"/>
          <w:rtl/>
        </w:rPr>
        <w:t xml:space="preserve">تصویر </w:t>
      </w:r>
      <w:r w:rsidR="00404437" w:rsidRPr="00F75FBE">
        <w:rPr>
          <w:rFonts w:hint="cs"/>
          <w:rtl/>
        </w:rPr>
        <w:t xml:space="preserve">خواهد بود </w:t>
      </w:r>
      <w:r w:rsidR="00560ED6" w:rsidRPr="00F75FBE">
        <w:rPr>
          <w:rFonts w:hint="cs"/>
          <w:rtl/>
        </w:rPr>
        <w:t>که متشکل است از لباس سیاه ماگریت</w:t>
      </w:r>
      <w:r w:rsidR="001A2107" w:rsidRPr="00F75FBE">
        <w:rPr>
          <w:rFonts w:hint="cs"/>
          <w:rtl/>
        </w:rPr>
        <w:t>ِ</w:t>
      </w:r>
      <w:r w:rsidR="00560ED6" w:rsidRPr="00F75FBE">
        <w:rPr>
          <w:rFonts w:hint="cs"/>
          <w:rtl/>
        </w:rPr>
        <w:t xml:space="preserve"> رو به دو</w:t>
      </w:r>
      <w:r w:rsidR="00404437" w:rsidRPr="00F75FBE">
        <w:rPr>
          <w:rFonts w:hint="cs"/>
          <w:rtl/>
        </w:rPr>
        <w:t>ربین و سیاهی اندک روزنۀ در.</w:t>
      </w:r>
      <w:r w:rsidR="00560ED6" w:rsidRPr="00F75FBE">
        <w:rPr>
          <w:rFonts w:hint="cs"/>
          <w:rtl/>
        </w:rPr>
        <w:t xml:space="preserve"> بااین‌حا</w:t>
      </w:r>
      <w:r w:rsidRPr="00F75FBE">
        <w:rPr>
          <w:rFonts w:hint="cs"/>
          <w:rtl/>
        </w:rPr>
        <w:t xml:space="preserve">ل چشمان نافذ ماگریت در سمت راست، </w:t>
      </w:r>
      <w:r w:rsidR="00560ED6" w:rsidRPr="00F75FBE">
        <w:rPr>
          <w:rFonts w:hint="cs"/>
          <w:rtl/>
        </w:rPr>
        <w:t>عکس را به تعادل می‌رساند</w:t>
      </w:r>
      <w:r w:rsidR="006B5B51" w:rsidRPr="00F75FBE">
        <w:rPr>
          <w:rFonts w:hint="cs"/>
          <w:rtl/>
        </w:rPr>
        <w:t>. چشمانی که گیرایی</w:t>
      </w:r>
      <w:r w:rsidR="001E1002" w:rsidRPr="00F75FBE">
        <w:rPr>
          <w:rFonts w:hint="cs"/>
          <w:rtl/>
        </w:rPr>
        <w:t>‌شان با گیرایی سطح</w:t>
      </w:r>
      <w:r w:rsidR="00B35FE1" w:rsidRPr="00F75FBE">
        <w:rPr>
          <w:rFonts w:hint="cs"/>
          <w:rtl/>
        </w:rPr>
        <w:t>ِ</w:t>
      </w:r>
      <w:r w:rsidR="001E1002" w:rsidRPr="00F75FBE">
        <w:rPr>
          <w:rFonts w:hint="cs"/>
          <w:rtl/>
        </w:rPr>
        <w:t xml:space="preserve"> نسبتاً بزرگی از رنگ سیاه برابری می‌کند</w:t>
      </w:r>
      <w:r w:rsidR="00A83164" w:rsidRPr="00F75FBE">
        <w:t>.</w:t>
      </w:r>
      <w:r w:rsidR="001E1002" w:rsidRPr="00F75FBE">
        <w:rPr>
          <w:rFonts w:hint="cs"/>
          <w:rtl/>
        </w:rPr>
        <w:t xml:space="preserve"> </w:t>
      </w:r>
      <w:r w:rsidR="00A83164" w:rsidRPr="00F75FBE">
        <w:rPr>
          <w:rFonts w:ascii="Cambria" w:hAnsi="Cambria" w:hint="cs"/>
          <w:rtl/>
          <w:lang w:bidi="fa-IR"/>
        </w:rPr>
        <w:t xml:space="preserve">از طرفی </w:t>
      </w:r>
      <w:r w:rsidR="00B35FE1" w:rsidRPr="00F75FBE">
        <w:rPr>
          <w:rFonts w:ascii="Cambria" w:hAnsi="Cambria" w:hint="cs"/>
          <w:rtl/>
          <w:lang w:bidi="fa-IR"/>
        </w:rPr>
        <w:t xml:space="preserve">اگر </w:t>
      </w:r>
      <w:r w:rsidRPr="00F75FBE">
        <w:rPr>
          <w:rFonts w:ascii="Cambria" w:hAnsi="Cambria" w:hint="cs"/>
          <w:rtl/>
          <w:lang w:bidi="fa-IR"/>
        </w:rPr>
        <w:t>از میانۀ تصویر</w:t>
      </w:r>
      <w:r w:rsidR="00A83164" w:rsidRPr="00F75FBE">
        <w:rPr>
          <w:rFonts w:ascii="Cambria" w:hAnsi="Cambria" w:hint="cs"/>
          <w:rtl/>
          <w:lang w:bidi="fa-IR"/>
        </w:rPr>
        <w:t xml:space="preserve"> خط</w:t>
      </w:r>
      <w:r w:rsidRPr="00F75FBE">
        <w:rPr>
          <w:rFonts w:ascii="Cambria" w:hAnsi="Cambria" w:hint="cs"/>
          <w:rtl/>
          <w:lang w:bidi="fa-IR"/>
        </w:rPr>
        <w:t>ی افقی به صورت فرضی در نظر بگیریم</w:t>
      </w:r>
      <w:r w:rsidR="00A83164" w:rsidRPr="00F75FBE">
        <w:rPr>
          <w:rFonts w:ascii="Cambria" w:hAnsi="Cambria" w:hint="cs"/>
          <w:rtl/>
          <w:lang w:bidi="fa-IR"/>
        </w:rPr>
        <w:t xml:space="preserve"> بازهم گیرایی چشم‌ها به همراه دیگر لکه‌های سیاه بالای خط افق </w:t>
      </w:r>
      <w:r w:rsidR="001A2107" w:rsidRPr="00F75FBE">
        <w:rPr>
          <w:rFonts w:ascii="Cambria" w:hAnsi="Cambria" w:hint="cs"/>
          <w:rtl/>
          <w:lang w:bidi="fa-IR"/>
        </w:rPr>
        <w:t xml:space="preserve">در برابر </w:t>
      </w:r>
      <w:r w:rsidR="00A83164" w:rsidRPr="00F75FBE">
        <w:rPr>
          <w:rFonts w:ascii="Cambria" w:hAnsi="Cambria" w:hint="cs"/>
          <w:rtl/>
          <w:lang w:bidi="fa-IR"/>
        </w:rPr>
        <w:t>بخش‌های سیاه زیر خط افق به تعادل بصری می‌رسند</w:t>
      </w:r>
      <w:r w:rsidRPr="00F75FBE">
        <w:rPr>
          <w:rFonts w:ascii="Cambria" w:hAnsi="Cambria" w:hint="cs"/>
          <w:rtl/>
          <w:lang w:bidi="fa-IR"/>
        </w:rPr>
        <w:t xml:space="preserve"> </w:t>
      </w:r>
      <w:r w:rsidR="001E1002" w:rsidRPr="00F75FBE">
        <w:rPr>
          <w:rFonts w:hint="cs"/>
          <w:rtl/>
        </w:rPr>
        <w:t>(تصوی</w:t>
      </w:r>
      <w:r w:rsidR="00DB759A" w:rsidRPr="00F75FBE">
        <w:rPr>
          <w:rFonts w:hint="cs"/>
          <w:rtl/>
        </w:rPr>
        <w:t>ر</w:t>
      </w:r>
      <w:r w:rsidRPr="00F75FBE">
        <w:rPr>
          <w:rFonts w:hint="cs"/>
          <w:rtl/>
        </w:rPr>
        <w:t>4</w:t>
      </w:r>
      <w:r w:rsidR="001E1002" w:rsidRPr="00F75FBE">
        <w:rPr>
          <w:rFonts w:hint="cs"/>
          <w:rtl/>
        </w:rPr>
        <w:t>).</w:t>
      </w:r>
      <w:r w:rsidR="0089387B" w:rsidRPr="00F75FBE">
        <w:rPr>
          <w:noProof/>
          <w:rtl/>
        </w:rPr>
        <w:t xml:space="preserve"> </w:t>
      </w:r>
    </w:p>
    <w:p w14:paraId="74B710A7" w14:textId="7ACCFFC5" w:rsidR="002A323D" w:rsidRPr="00F75FBE" w:rsidRDefault="00DB20C1" w:rsidP="00DB20C1">
      <w:pPr>
        <w:bidi/>
        <w:spacing w:before="0" w:after="0"/>
        <w:rPr>
          <w:rFonts w:asciiTheme="minorHAnsi" w:hAnsiTheme="minorHAnsi" w:cs="B Mitra"/>
          <w:sz w:val="24"/>
          <w:szCs w:val="24"/>
          <w:rtl/>
        </w:rPr>
      </w:pPr>
      <w:r w:rsidRPr="00F75FBE">
        <w:rPr>
          <w:rFonts w:cs="B Mitra"/>
          <w:sz w:val="24"/>
          <w:szCs w:val="24"/>
          <w:rtl/>
        </w:rPr>
        <w:tab/>
      </w:r>
      <w:r w:rsidR="001A2107" w:rsidRPr="00F75FBE">
        <w:rPr>
          <w:rStyle w:val="Char0"/>
          <w:rFonts w:hint="cs"/>
          <w:rtl/>
        </w:rPr>
        <w:t xml:space="preserve">بعد از طرح این مباحث بهتر است به سراغ نور برویم. مهم‌ترین عنصر خلق هر عکس! </w:t>
      </w:r>
      <w:r w:rsidR="00166E84" w:rsidRPr="00F75FBE">
        <w:rPr>
          <w:rStyle w:val="Char0"/>
          <w:rFonts w:hint="cs"/>
          <w:rtl/>
        </w:rPr>
        <w:t>دوئین مایکلز که اعتقادی به استفاده از نور مصنوعی ندارد در این عکس</w:t>
      </w:r>
      <w:r w:rsidR="00F075C1" w:rsidRPr="00F75FBE">
        <w:rPr>
          <w:rStyle w:val="Char0"/>
          <w:rFonts w:hint="cs"/>
          <w:rtl/>
        </w:rPr>
        <w:t xml:space="preserve"> از نور طبیعی بهره برده</w:t>
      </w:r>
      <w:r w:rsidR="002A323D" w:rsidRPr="00F75FBE">
        <w:rPr>
          <w:rStyle w:val="Char0"/>
          <w:rFonts w:hint="cs"/>
          <w:rtl/>
        </w:rPr>
        <w:t xml:space="preserve"> است</w:t>
      </w:r>
      <w:r w:rsidR="00815B59" w:rsidRPr="00F75FBE">
        <w:rPr>
          <w:rStyle w:val="Char0"/>
          <w:rFonts w:hint="cs"/>
          <w:rtl/>
        </w:rPr>
        <w:t>. منظور از نور طبیعی «</w:t>
      </w:r>
      <w:r w:rsidR="00815B59" w:rsidRPr="00F75FBE">
        <w:rPr>
          <w:rStyle w:val="Char2"/>
          <w:rFonts w:hint="cs"/>
          <w:color w:val="auto"/>
          <w:rtl/>
        </w:rPr>
        <w:t>نور روزمره است –آفتاب از صبح تا بعدازظهر یا نور آسمان روشن، نورپردازی عادی داخلی- نوری که بدان عادت داریم و همان‌قدر به آن توجه می‌کنیم که به هوایی که تنفس می‌کنیم. این نوع نورپردازی در جاهایی که وضوح، آشناسازی (جهت تشخیص) و طبیعی بودن ملاحظات مهمی باشند بهترین نتایج را به دست می‌دهد. به طور مثال، عکس‌های خانوادگی و یادگا</w:t>
      </w:r>
      <w:r w:rsidR="0094185B" w:rsidRPr="00F75FBE">
        <w:rPr>
          <w:rStyle w:val="Char2"/>
          <w:rFonts w:hint="cs"/>
          <w:color w:val="auto"/>
          <w:rtl/>
        </w:rPr>
        <w:t xml:space="preserve">ری، عکس‌های علمی و مستند یا </w:t>
      </w:r>
      <w:r w:rsidR="00815B59" w:rsidRPr="00F75FBE">
        <w:rPr>
          <w:rStyle w:val="Char2"/>
          <w:rFonts w:hint="cs"/>
          <w:color w:val="auto"/>
          <w:rtl/>
        </w:rPr>
        <w:t>عکس‌های رنگی متوسط</w:t>
      </w:r>
      <w:r w:rsidR="00815B59" w:rsidRPr="00F75FBE">
        <w:rPr>
          <w:rStyle w:val="Char0"/>
          <w:rFonts w:hint="cs"/>
          <w:rtl/>
        </w:rPr>
        <w:t>»</w:t>
      </w:r>
      <w:r w:rsidR="00815B59" w:rsidRPr="00F75FBE">
        <w:rPr>
          <w:rFonts w:ascii="Cambria" w:hAnsi="Cambria" w:cs="B Mitra" w:hint="cs"/>
          <w:sz w:val="24"/>
          <w:szCs w:val="24"/>
          <w:rtl/>
          <w:lang w:bidi="fa-IR"/>
        </w:rPr>
        <w:t xml:space="preserve"> (</w:t>
      </w:r>
      <w:r w:rsidR="00815B59" w:rsidRPr="00F75FBE">
        <w:rPr>
          <w:rStyle w:val="Char0"/>
          <w:rFonts w:hint="cs"/>
          <w:rtl/>
        </w:rPr>
        <w:t>فینینگر، 1976/1387: 25</w:t>
      </w:r>
      <w:r w:rsidR="00815B59" w:rsidRPr="00F75FBE">
        <w:rPr>
          <w:rFonts w:ascii="Cambria" w:hAnsi="Cambria" w:cs="B Mitra" w:hint="cs"/>
          <w:sz w:val="24"/>
          <w:szCs w:val="24"/>
          <w:rtl/>
          <w:lang w:bidi="fa-IR"/>
        </w:rPr>
        <w:t xml:space="preserve">). </w:t>
      </w:r>
      <w:r w:rsidR="002A323D" w:rsidRPr="00F75FBE">
        <w:rPr>
          <w:rFonts w:cs="B Mitra" w:hint="cs"/>
          <w:sz w:val="24"/>
          <w:szCs w:val="24"/>
          <w:rtl/>
        </w:rPr>
        <w:t xml:space="preserve"> </w:t>
      </w:r>
    </w:p>
    <w:p w14:paraId="28DCF530" w14:textId="1866D3DD" w:rsidR="005837CC" w:rsidRPr="00F75FBE" w:rsidRDefault="002A323D" w:rsidP="00DB20C1">
      <w:pPr>
        <w:pStyle w:val="a0"/>
        <w:rPr>
          <w:rtl/>
        </w:rPr>
      </w:pPr>
      <w:r w:rsidRPr="00F75FBE">
        <w:rPr>
          <w:rtl/>
        </w:rPr>
        <w:tab/>
      </w:r>
      <w:r w:rsidRPr="00F75FBE">
        <w:rPr>
          <w:rFonts w:hint="cs"/>
          <w:rtl/>
        </w:rPr>
        <w:t xml:space="preserve">مایکلز چهرۀ ماگریت را آنچنان که هست بدون تأکیدی که به واسطۀ نور بر بخش خاصی از چهره صورت گرفته باشد به نمایش گذاشته است. </w:t>
      </w:r>
      <w:r w:rsidR="009D5BFF" w:rsidRPr="00F75FBE">
        <w:rPr>
          <w:rFonts w:hint="cs"/>
          <w:rtl/>
        </w:rPr>
        <w:t>احتمالاً این عدم تأکید کامل</w:t>
      </w:r>
      <w:r w:rsidR="00325E06" w:rsidRPr="00F75FBE">
        <w:rPr>
          <w:rFonts w:hint="cs"/>
          <w:rtl/>
        </w:rPr>
        <w:t>اً</w:t>
      </w:r>
      <w:r w:rsidR="00DB20C1" w:rsidRPr="00F75FBE">
        <w:rPr>
          <w:rFonts w:hint="cs"/>
          <w:rtl/>
        </w:rPr>
        <w:t xml:space="preserve"> خودخواسته صورت گرفته</w:t>
      </w:r>
      <w:r w:rsidR="009D5BFF" w:rsidRPr="00F75FBE">
        <w:rPr>
          <w:rFonts w:hint="cs"/>
          <w:rtl/>
        </w:rPr>
        <w:t xml:space="preserve">. </w:t>
      </w:r>
      <w:r w:rsidR="00B037A0" w:rsidRPr="00F75FBE">
        <w:rPr>
          <w:rFonts w:hint="cs"/>
          <w:rtl/>
        </w:rPr>
        <w:t xml:space="preserve">از آنجایی که هیچ سایه‌ای از ماگریت روی دیوار به چشم نمی‌خورد امکان ندارد عکاس ساعتی از روز </w:t>
      </w:r>
      <w:r w:rsidR="00DB20C1" w:rsidRPr="00F75FBE">
        <w:rPr>
          <w:rFonts w:hint="cs"/>
          <w:rtl/>
        </w:rPr>
        <w:t xml:space="preserve">را </w:t>
      </w:r>
      <w:r w:rsidR="00B037A0" w:rsidRPr="00F75FBE">
        <w:rPr>
          <w:rFonts w:hint="cs"/>
          <w:rtl/>
        </w:rPr>
        <w:t>که ن</w:t>
      </w:r>
      <w:r w:rsidR="00DB20C1" w:rsidRPr="00F75FBE">
        <w:rPr>
          <w:rFonts w:hint="cs"/>
          <w:rtl/>
        </w:rPr>
        <w:t xml:space="preserve">ور خورشید از روبه‌رو می‌تابد </w:t>
      </w:r>
      <w:r w:rsidR="00B037A0" w:rsidRPr="00F75FBE">
        <w:rPr>
          <w:rFonts w:hint="cs"/>
          <w:rtl/>
        </w:rPr>
        <w:t>انتخاب کرده باشد. از طرفی سایۀ بینی روی لب‌ها و سایۀ ابروها روی چشم‌ها به قدری ملایم و ضعیف است که تقریباً به چشم نمی‌</w:t>
      </w:r>
      <w:r w:rsidR="00DB20C1" w:rsidRPr="00F75FBE">
        <w:rPr>
          <w:rFonts w:hint="cs"/>
          <w:rtl/>
        </w:rPr>
        <w:t>آید</w:t>
      </w:r>
      <w:r w:rsidR="00B037A0" w:rsidRPr="00F75FBE">
        <w:rPr>
          <w:rFonts w:hint="cs"/>
          <w:rtl/>
        </w:rPr>
        <w:t>؛ ازاین رو احتمالاً عکس در ظهر روزی ابری تهیه شده است.</w:t>
      </w:r>
      <w:r w:rsidR="00750CC7" w:rsidRPr="00F75FBE">
        <w:rPr>
          <w:rFonts w:hint="cs"/>
          <w:rtl/>
        </w:rPr>
        <w:t xml:space="preserve"> البته ممکن است نور صبح یا بعدازظهر –نوری که نه از بالا و مستقیم بلکه از پایین و زاویه‌دار می‌تابد- به پشت ساختمان تابیده باشد.</w:t>
      </w:r>
    </w:p>
    <w:p w14:paraId="3FB6E9F6" w14:textId="01A7FC88" w:rsidR="00C12BB1" w:rsidRPr="00F75FBE" w:rsidRDefault="00C12BB1" w:rsidP="00DB20C1">
      <w:pPr>
        <w:pStyle w:val="a0"/>
        <w:rPr>
          <w:rtl/>
        </w:rPr>
      </w:pPr>
      <w:r w:rsidRPr="00F75FBE">
        <w:rPr>
          <w:rFonts w:hint="cs"/>
          <w:rtl/>
        </w:rPr>
        <w:tab/>
      </w:r>
      <w:r w:rsidR="008160AE" w:rsidRPr="00F75FBE">
        <w:rPr>
          <w:rFonts w:hint="cs"/>
          <w:rtl/>
        </w:rPr>
        <w:t>مایکلز توانسته است تکسچر</w:t>
      </w:r>
      <w:r w:rsidR="00F66C7F" w:rsidRPr="00F75FBE">
        <w:rPr>
          <w:rFonts w:hint="cs"/>
          <w:rtl/>
        </w:rPr>
        <w:t xml:space="preserve"> دیوار </w:t>
      </w:r>
      <w:r w:rsidR="008160AE" w:rsidRPr="00F75FBE">
        <w:rPr>
          <w:rFonts w:hint="cs"/>
          <w:rtl/>
        </w:rPr>
        <w:t>را به خوبی نشان دهد.</w:t>
      </w:r>
      <w:r w:rsidR="00F66C7F" w:rsidRPr="00F75FBE">
        <w:rPr>
          <w:rFonts w:hint="cs"/>
          <w:rtl/>
        </w:rPr>
        <w:t xml:space="preserve"> «</w:t>
      </w:r>
      <w:r w:rsidR="00F66C7F" w:rsidRPr="00F75FBE">
        <w:rPr>
          <w:rStyle w:val="Char2"/>
          <w:rFonts w:hint="cs"/>
          <w:color w:val="auto"/>
          <w:rtl/>
        </w:rPr>
        <w:t>در هر عکس پس‌زمینه نیز به اندازۀ موضوع دارای اهمیت است. وقتی شخص بر پس‌زم</w:t>
      </w:r>
      <w:r w:rsidR="0094185B" w:rsidRPr="00F75FBE">
        <w:rPr>
          <w:rStyle w:val="Char2"/>
          <w:rFonts w:hint="cs"/>
          <w:color w:val="auto"/>
          <w:rtl/>
        </w:rPr>
        <w:t>ینه‌ای شلوغ قرار می‌گیرد در آن گُ</w:t>
      </w:r>
      <w:r w:rsidR="00F66C7F" w:rsidRPr="00F75FBE">
        <w:rPr>
          <w:rStyle w:val="Char2"/>
          <w:rFonts w:hint="cs"/>
          <w:color w:val="auto"/>
          <w:rtl/>
        </w:rPr>
        <w:t xml:space="preserve">م می‌شود، درحالی‌که به یک موضوع غیرقابل توجه با انتخاب پس‌زمینه‌ای مناسب می‌توان جلوه‌ای جذاب و دراماتیک </w:t>
      </w:r>
      <w:r w:rsidR="00F66C7F" w:rsidRPr="00F75FBE">
        <w:rPr>
          <w:rStyle w:val="Char2"/>
          <w:rFonts w:hint="cs"/>
          <w:color w:val="auto"/>
          <w:rtl/>
        </w:rPr>
        <w:lastRenderedPageBreak/>
        <w:t>بخشید</w:t>
      </w:r>
      <w:r w:rsidR="00F66C7F" w:rsidRPr="00F75FBE">
        <w:rPr>
          <w:rFonts w:hint="cs"/>
          <w:rtl/>
        </w:rPr>
        <w:t xml:space="preserve">» (دینین، </w:t>
      </w:r>
      <w:r w:rsidR="00403DF3" w:rsidRPr="00F75FBE">
        <w:rPr>
          <w:rFonts w:hint="cs"/>
          <w:rtl/>
        </w:rPr>
        <w:t>1375: 10)</w:t>
      </w:r>
      <w:r w:rsidR="00F66C7F" w:rsidRPr="00F75FBE">
        <w:rPr>
          <w:rFonts w:hint="cs"/>
          <w:rtl/>
        </w:rPr>
        <w:t xml:space="preserve">. </w:t>
      </w:r>
      <w:r w:rsidR="00403DF3" w:rsidRPr="00F75FBE">
        <w:rPr>
          <w:rFonts w:hint="cs"/>
          <w:rtl/>
        </w:rPr>
        <w:t xml:space="preserve">تکسچر دیواری که در پس‌زمینۀ ماگریت قرار گرفته به ارجح شدن سوژه کمک شایان توجهی کرده است. </w:t>
      </w:r>
      <w:r w:rsidR="008160AE" w:rsidRPr="00F75FBE">
        <w:rPr>
          <w:rFonts w:hint="cs"/>
          <w:rtl/>
        </w:rPr>
        <w:t>«</w:t>
      </w:r>
      <w:r w:rsidR="008160AE" w:rsidRPr="00F75FBE">
        <w:rPr>
          <w:rStyle w:val="Char2"/>
          <w:rFonts w:hint="cs"/>
          <w:color w:val="auto"/>
          <w:rtl/>
        </w:rPr>
        <w:t xml:space="preserve">کیفیت سطح اشیا </w:t>
      </w:r>
      <w:r w:rsidR="002719C4" w:rsidRPr="00F75FBE">
        <w:rPr>
          <w:rStyle w:val="Char2"/>
          <w:rFonts w:hint="cs"/>
          <w:color w:val="auto"/>
          <w:rtl/>
        </w:rPr>
        <w:t>مانند صافی، زبری، نرمی، برآمدگی و فرورفتگی، سطح موی</w:t>
      </w:r>
      <w:r w:rsidR="002719C4" w:rsidRPr="00F75FBE">
        <w:rPr>
          <w:rStyle w:val="Char2"/>
          <w:rFonts w:hint="cs"/>
          <w:color w:val="auto"/>
          <w:rtl/>
          <w:cs/>
        </w:rPr>
        <w:t xml:space="preserve">‎دار و... را اصطلاحاً در عکاسی </w:t>
      </w:r>
      <w:r w:rsidR="002719C4" w:rsidRPr="00F75FBE">
        <w:rPr>
          <w:rStyle w:val="Char2"/>
          <w:rFonts w:hint="cs"/>
          <w:color w:val="auto"/>
          <w:rtl/>
        </w:rPr>
        <w:t>تکسچر می‌گویند [...] که می‌تواند نقش مؤثری در بیان مطلب و تأثیر آن بر بیننده داشته باشد</w:t>
      </w:r>
      <w:r w:rsidR="00570F7B" w:rsidRPr="00F75FBE">
        <w:rPr>
          <w:rStyle w:val="Char2"/>
          <w:rFonts w:hint="cs"/>
          <w:color w:val="auto"/>
          <w:rtl/>
        </w:rPr>
        <w:t>. ولی نباید این مهم</w:t>
      </w:r>
      <w:r w:rsidR="002719C4" w:rsidRPr="00F75FBE">
        <w:rPr>
          <w:rStyle w:val="Char2"/>
          <w:rFonts w:hint="cs"/>
          <w:color w:val="auto"/>
          <w:rtl/>
        </w:rPr>
        <w:t xml:space="preserve"> را فراموش کرد که نمایش این کیفیت در عکاسی بستگی مستقیم</w:t>
      </w:r>
      <w:r w:rsidR="00570F7B" w:rsidRPr="00F75FBE">
        <w:rPr>
          <w:rStyle w:val="Char2"/>
          <w:rFonts w:hint="cs"/>
          <w:color w:val="auto"/>
          <w:rtl/>
        </w:rPr>
        <w:t xml:space="preserve"> به نوع و نحوۀ نورپردازی و نور م</w:t>
      </w:r>
      <w:r w:rsidR="002719C4" w:rsidRPr="00F75FBE">
        <w:rPr>
          <w:rStyle w:val="Char2"/>
          <w:rFonts w:hint="cs"/>
          <w:color w:val="auto"/>
          <w:rtl/>
        </w:rPr>
        <w:t>وجود در صحنه دارد</w:t>
      </w:r>
      <w:r w:rsidR="002719C4" w:rsidRPr="00F75FBE">
        <w:rPr>
          <w:rFonts w:hint="cs"/>
          <w:rtl/>
        </w:rPr>
        <w:t>» (</w:t>
      </w:r>
      <w:r w:rsidR="004865DC" w:rsidRPr="00F75FBE">
        <w:rPr>
          <w:rFonts w:hint="cs"/>
          <w:rtl/>
        </w:rPr>
        <w:t>لنگفورد، 1360: 111</w:t>
      </w:r>
      <w:r w:rsidR="0025673D" w:rsidRPr="00F75FBE">
        <w:rPr>
          <w:rFonts w:hint="cs"/>
          <w:rtl/>
        </w:rPr>
        <w:t>)</w:t>
      </w:r>
      <w:r w:rsidR="00F66C7F" w:rsidRPr="00F75FBE">
        <w:rPr>
          <w:rFonts w:hint="cs"/>
          <w:rtl/>
        </w:rPr>
        <w:t>.</w:t>
      </w:r>
      <w:r w:rsidR="0025673D" w:rsidRPr="00F75FBE">
        <w:rPr>
          <w:rFonts w:hint="cs"/>
          <w:rtl/>
        </w:rPr>
        <w:t xml:space="preserve"> </w:t>
      </w:r>
      <w:r w:rsidR="00570F7B" w:rsidRPr="00F75FBE">
        <w:rPr>
          <w:rFonts w:hint="cs"/>
          <w:rtl/>
        </w:rPr>
        <w:t xml:space="preserve">مایکلز در عین اینکه بخش اعظم توجه بیننده را به سوژۀ مورد نظرش –ماگریت- جلب می‌کند با به نمایش گذاشتن </w:t>
      </w:r>
      <w:r w:rsidR="0094185B" w:rsidRPr="00F75FBE">
        <w:rPr>
          <w:rFonts w:hint="cs"/>
          <w:rtl/>
        </w:rPr>
        <w:t xml:space="preserve">تکسچر </w:t>
      </w:r>
      <w:r w:rsidR="00570F7B" w:rsidRPr="00F75FBE">
        <w:rPr>
          <w:rFonts w:hint="cs"/>
          <w:rtl/>
        </w:rPr>
        <w:t>بافت‌دار دیوار به جذابیت بصری اثر می‌افزاید.</w:t>
      </w:r>
      <w:r w:rsidR="00F66C7F" w:rsidRPr="00F75FBE">
        <w:rPr>
          <w:rFonts w:hint="cs"/>
          <w:rtl/>
        </w:rPr>
        <w:t xml:space="preserve"> </w:t>
      </w:r>
    </w:p>
    <w:p w14:paraId="3D993A9C" w14:textId="1CBBC30C" w:rsidR="00EA56F7" w:rsidRPr="00F75FBE" w:rsidRDefault="0094185B" w:rsidP="0094185B">
      <w:pPr>
        <w:pStyle w:val="a0"/>
        <w:rPr>
          <w:rtl/>
        </w:rPr>
      </w:pPr>
      <w:r w:rsidRPr="00F75FBE">
        <w:rPr>
          <w:rtl/>
        </w:rPr>
        <w:tab/>
      </w:r>
      <w:r w:rsidRPr="00F75FBE">
        <w:rPr>
          <w:rFonts w:hint="cs"/>
          <w:rtl/>
        </w:rPr>
        <w:t>پس از کندوکاو در فرم اثر، ارائۀ</w:t>
      </w:r>
      <w:r w:rsidR="00117EBF" w:rsidRPr="00F75FBE">
        <w:rPr>
          <w:rFonts w:hint="cs"/>
          <w:rtl/>
        </w:rPr>
        <w:t xml:space="preserve"> پاره‌ای اطلاعات راجع به اینکه چه کسی، کجا، چه زمان و به چه منظور </w:t>
      </w:r>
      <w:r w:rsidR="00EA56F7" w:rsidRPr="00F75FBE">
        <w:rPr>
          <w:rFonts w:hint="cs"/>
          <w:rtl/>
        </w:rPr>
        <w:t xml:space="preserve">این عکس را تهیه کرده است می‌تواند گامی مؤثر در جهت درک و تفسیر صحیح‌تر آن باشد. </w:t>
      </w:r>
      <w:r w:rsidR="00117EBF" w:rsidRPr="00F75FBE">
        <w:rPr>
          <w:rFonts w:hint="cs"/>
          <w:rtl/>
        </w:rPr>
        <w:t>خالق این تصویر کیست؟ آیا عکاسی حرفه‌ای و مشهور است یا فردی مبتدی که تازه دوربین به دست می‌گیرد؟</w:t>
      </w:r>
      <w:r w:rsidR="00EA56F7" w:rsidRPr="00F75FBE">
        <w:rPr>
          <w:rFonts w:hint="cs"/>
          <w:rtl/>
        </w:rPr>
        <w:t xml:space="preserve"> اگر عکاسی شناخته‌شده است دیگر آثار او در غالب سال‌هایی که به عکاسی می‌پرداخته چه ویژگی‌هایی دارند؟</w:t>
      </w:r>
    </w:p>
    <w:p w14:paraId="429D29B2" w14:textId="72890053" w:rsidR="00EF74D0" w:rsidRPr="00F75FBE" w:rsidRDefault="00EA56F7" w:rsidP="0094185B">
      <w:pPr>
        <w:pStyle w:val="a0"/>
        <w:rPr>
          <w:rtl/>
        </w:rPr>
      </w:pPr>
      <w:r w:rsidRPr="00F75FBE">
        <w:rPr>
          <w:rtl/>
        </w:rPr>
        <w:tab/>
      </w:r>
      <w:r w:rsidR="00E42401" w:rsidRPr="00F75FBE">
        <w:rPr>
          <w:rFonts w:hint="cs"/>
          <w:rtl/>
        </w:rPr>
        <w:t xml:space="preserve">هنگام خلق «ماگریت» 7 سال از عمر حرفه‌ای دوئین مایکلز 33 ساله در زمینۀ عکاسی می‌گذشت. </w:t>
      </w:r>
      <w:r w:rsidR="00B059CA" w:rsidRPr="00F75FBE">
        <w:rPr>
          <w:rFonts w:hint="cs"/>
          <w:rtl/>
        </w:rPr>
        <w:t>"</w:t>
      </w:r>
      <w:r w:rsidR="00E42401" w:rsidRPr="00F75FBE">
        <w:rPr>
          <w:rStyle w:val="Char"/>
          <w:rFonts w:hint="cs"/>
          <w:color w:val="auto"/>
          <w:rtl/>
        </w:rPr>
        <w:t>او</w:t>
      </w:r>
      <w:r w:rsidR="00E42401" w:rsidRPr="00F75FBE">
        <w:rPr>
          <w:rStyle w:val="Char"/>
          <w:color w:val="auto"/>
          <w:rtl/>
        </w:rPr>
        <w:t xml:space="preserve"> در 18 فور</w:t>
      </w:r>
      <w:r w:rsidR="00E42401" w:rsidRPr="00F75FBE">
        <w:rPr>
          <w:rStyle w:val="Char"/>
          <w:rFonts w:hint="cs"/>
          <w:color w:val="auto"/>
          <w:rtl/>
        </w:rPr>
        <w:t>یۀ</w:t>
      </w:r>
      <w:r w:rsidR="00E42401" w:rsidRPr="00F75FBE">
        <w:rPr>
          <w:rStyle w:val="Char"/>
          <w:color w:val="auto"/>
          <w:rtl/>
        </w:rPr>
        <w:t xml:space="preserve"> 1932</w:t>
      </w:r>
      <w:r w:rsidR="00E42401" w:rsidRPr="00F75FBE">
        <w:rPr>
          <w:rStyle w:val="Char"/>
          <w:rFonts w:hint="cs"/>
          <w:color w:val="auto"/>
          <w:rtl/>
        </w:rPr>
        <w:t>.م</w:t>
      </w:r>
      <w:r w:rsidR="00E42401" w:rsidRPr="00F75FBE">
        <w:rPr>
          <w:rStyle w:val="Char"/>
          <w:color w:val="auto"/>
          <w:rtl/>
        </w:rPr>
        <w:t xml:space="preserve"> در </w:t>
      </w:r>
      <w:r w:rsidR="00B059CA" w:rsidRPr="00F75FBE">
        <w:rPr>
          <w:rStyle w:val="Char"/>
          <w:rFonts w:hint="cs"/>
          <w:color w:val="auto"/>
          <w:rtl/>
        </w:rPr>
        <w:t xml:space="preserve">شهر </w:t>
      </w:r>
      <w:r w:rsidR="00E42401" w:rsidRPr="00F75FBE">
        <w:rPr>
          <w:rStyle w:val="Char"/>
          <w:color w:val="auto"/>
          <w:rtl/>
        </w:rPr>
        <w:t>مک</w:t>
      </w:r>
      <w:r w:rsidR="00B059CA" w:rsidRPr="00F75FBE">
        <w:rPr>
          <w:rStyle w:val="Char"/>
          <w:rFonts w:hint="cs"/>
          <w:color w:val="auto"/>
          <w:rtl/>
        </w:rPr>
        <w:t xml:space="preserve"> ک</w:t>
      </w:r>
      <w:r w:rsidR="00E42401" w:rsidRPr="00F75FBE">
        <w:rPr>
          <w:rStyle w:val="Char"/>
          <w:rFonts w:hint="cs"/>
          <w:color w:val="auto"/>
          <w:rtl/>
        </w:rPr>
        <w:t>ی</w:t>
      </w:r>
      <w:r w:rsidR="00E42401" w:rsidRPr="00F75FBE">
        <w:rPr>
          <w:rStyle w:val="Char"/>
          <w:rFonts w:hint="eastAsia"/>
          <w:color w:val="auto"/>
          <w:rtl/>
        </w:rPr>
        <w:t>سپورت</w:t>
      </w:r>
      <w:r w:rsidR="00AA47AE" w:rsidRPr="00F75FBE">
        <w:rPr>
          <w:rStyle w:val="Char"/>
          <w:color w:val="auto"/>
          <w:vertAlign w:val="superscript"/>
          <w:rtl/>
        </w:rPr>
        <w:footnoteReference w:id="6"/>
      </w:r>
      <w:r w:rsidR="00E42401" w:rsidRPr="00F75FBE">
        <w:rPr>
          <w:rStyle w:val="Char"/>
          <w:color w:val="auto"/>
          <w:vertAlign w:val="superscript"/>
          <w:rtl/>
        </w:rPr>
        <w:t xml:space="preserve"> </w:t>
      </w:r>
      <w:r w:rsidR="00B059CA" w:rsidRPr="00F75FBE">
        <w:rPr>
          <w:rStyle w:val="Char"/>
          <w:rFonts w:hint="cs"/>
          <w:color w:val="auto"/>
          <w:rtl/>
        </w:rPr>
        <w:t>ایالت پنسیلوانیای</w:t>
      </w:r>
      <w:r w:rsidR="00ED54CF" w:rsidRPr="00F75FBE">
        <w:rPr>
          <w:rStyle w:val="Char"/>
          <w:color w:val="auto"/>
          <w:vertAlign w:val="superscript"/>
          <w:rtl/>
        </w:rPr>
        <w:footnoteReference w:id="7"/>
      </w:r>
      <w:r w:rsidR="00B059CA" w:rsidRPr="00F75FBE">
        <w:rPr>
          <w:rStyle w:val="Char"/>
          <w:rFonts w:hint="cs"/>
          <w:color w:val="auto"/>
          <w:rtl/>
        </w:rPr>
        <w:t xml:space="preserve"> </w:t>
      </w:r>
      <w:r w:rsidR="00E42401" w:rsidRPr="00F75FBE">
        <w:rPr>
          <w:rStyle w:val="Char"/>
          <w:rFonts w:hint="cs"/>
          <w:color w:val="auto"/>
          <w:rtl/>
        </w:rPr>
        <w:t>آمریکا</w:t>
      </w:r>
      <w:r w:rsidR="00B059CA" w:rsidRPr="00F75FBE">
        <w:rPr>
          <w:rStyle w:val="Char"/>
          <w:rFonts w:hint="cs"/>
          <w:color w:val="auto"/>
          <w:rtl/>
        </w:rPr>
        <w:t xml:space="preserve"> به دنیا آمد. خانوادۀ چک‌تبار او پیش از تولد فرزندشان به خاطر یافتن شغل به آمریکا مهاجرت کرده و دل‌نگران مس</w:t>
      </w:r>
      <w:r w:rsidR="00792E5C" w:rsidRPr="00F75FBE">
        <w:rPr>
          <w:rStyle w:val="Char"/>
          <w:rFonts w:hint="cs"/>
          <w:color w:val="auto"/>
          <w:rtl/>
        </w:rPr>
        <w:t>ئلۀ</w:t>
      </w:r>
      <w:r w:rsidR="00B059CA" w:rsidRPr="00F75FBE">
        <w:rPr>
          <w:rStyle w:val="Char"/>
          <w:rFonts w:hint="cs"/>
          <w:color w:val="auto"/>
          <w:rtl/>
        </w:rPr>
        <w:t xml:space="preserve"> اقامت در کشور جدید، نام خانوادگی‌شان را از میهال به مایلکز تغییر داده بودند. </w:t>
      </w:r>
      <w:r w:rsidR="00E42401" w:rsidRPr="00F75FBE">
        <w:rPr>
          <w:rStyle w:val="Char"/>
          <w:color w:val="auto"/>
          <w:rtl/>
        </w:rPr>
        <w:t>پدر</w:t>
      </w:r>
      <w:r w:rsidR="00B059CA" w:rsidRPr="00F75FBE">
        <w:rPr>
          <w:rStyle w:val="Char"/>
          <w:rFonts w:hint="cs"/>
          <w:color w:val="auto"/>
          <w:rtl/>
        </w:rPr>
        <w:t>ش</w:t>
      </w:r>
      <w:r w:rsidR="00E42401" w:rsidRPr="00F75FBE">
        <w:rPr>
          <w:rStyle w:val="Char"/>
          <w:color w:val="auto"/>
          <w:rtl/>
        </w:rPr>
        <w:t xml:space="preserve"> در کارخان</w:t>
      </w:r>
      <w:r w:rsidR="00E42401" w:rsidRPr="00F75FBE">
        <w:rPr>
          <w:rStyle w:val="Char"/>
          <w:rFonts w:hint="cs"/>
          <w:color w:val="auto"/>
          <w:rtl/>
        </w:rPr>
        <w:t>ۀ</w:t>
      </w:r>
      <w:r w:rsidR="00E42401" w:rsidRPr="00F75FBE">
        <w:rPr>
          <w:rStyle w:val="Char"/>
          <w:color w:val="auto"/>
          <w:rtl/>
        </w:rPr>
        <w:t xml:space="preserve"> فولاد </w:t>
      </w:r>
      <w:r w:rsidR="00792E5C" w:rsidRPr="00F75FBE">
        <w:rPr>
          <w:rStyle w:val="Char"/>
          <w:rFonts w:hint="cs"/>
          <w:color w:val="auto"/>
          <w:rtl/>
        </w:rPr>
        <w:t xml:space="preserve">کار می‌کرد </w:t>
      </w:r>
      <w:r w:rsidR="00E42401" w:rsidRPr="00F75FBE">
        <w:rPr>
          <w:rStyle w:val="Char"/>
          <w:color w:val="auto"/>
          <w:rtl/>
        </w:rPr>
        <w:t xml:space="preserve">و مادرش </w:t>
      </w:r>
      <w:r w:rsidR="00792E5C" w:rsidRPr="00F75FBE">
        <w:rPr>
          <w:rStyle w:val="Char"/>
          <w:rFonts w:hint="cs"/>
          <w:color w:val="auto"/>
          <w:rtl/>
        </w:rPr>
        <w:t xml:space="preserve">به نظافت خانۀ ثروتمندان شهر مشغول بود. </w:t>
      </w:r>
      <w:r w:rsidR="00E42401" w:rsidRPr="00F75FBE">
        <w:rPr>
          <w:rStyle w:val="Char"/>
          <w:color w:val="auto"/>
          <w:rtl/>
        </w:rPr>
        <w:t>خانم ما</w:t>
      </w:r>
      <w:r w:rsidR="00E42401" w:rsidRPr="00F75FBE">
        <w:rPr>
          <w:rStyle w:val="Char"/>
          <w:rFonts w:hint="cs"/>
          <w:color w:val="auto"/>
          <w:rtl/>
        </w:rPr>
        <w:t>ی</w:t>
      </w:r>
      <w:r w:rsidR="00E42401" w:rsidRPr="00F75FBE">
        <w:rPr>
          <w:rStyle w:val="Char"/>
          <w:rFonts w:hint="eastAsia"/>
          <w:color w:val="auto"/>
          <w:rtl/>
        </w:rPr>
        <w:t>کلز</w:t>
      </w:r>
      <w:r w:rsidR="00E42401" w:rsidRPr="00F75FBE">
        <w:rPr>
          <w:rStyle w:val="Char"/>
          <w:color w:val="auto"/>
          <w:rtl/>
        </w:rPr>
        <w:t xml:space="preserve"> در آغاز مستخدم زوج ثروتمند</w:t>
      </w:r>
      <w:r w:rsidR="00E42401" w:rsidRPr="00F75FBE">
        <w:rPr>
          <w:rStyle w:val="Char"/>
          <w:rFonts w:hint="cs"/>
          <w:color w:val="auto"/>
          <w:rtl/>
        </w:rPr>
        <w:t>ی</w:t>
      </w:r>
      <w:r w:rsidR="00E42401" w:rsidRPr="00F75FBE">
        <w:rPr>
          <w:rStyle w:val="Char"/>
          <w:color w:val="auto"/>
          <w:rtl/>
        </w:rPr>
        <w:t xml:space="preserve"> بود که پسر</w:t>
      </w:r>
      <w:r w:rsidR="00E42401" w:rsidRPr="00F75FBE">
        <w:rPr>
          <w:rStyle w:val="Char"/>
          <w:rFonts w:hint="cs"/>
          <w:color w:val="auto"/>
          <w:rtl/>
        </w:rPr>
        <w:t>ی</w:t>
      </w:r>
      <w:r w:rsidR="00E42401" w:rsidRPr="00F75FBE">
        <w:rPr>
          <w:rStyle w:val="Char"/>
          <w:color w:val="auto"/>
          <w:rtl/>
        </w:rPr>
        <w:t xml:space="preserve"> به نام «دوئ</w:t>
      </w:r>
      <w:r w:rsidR="00E42401" w:rsidRPr="00F75FBE">
        <w:rPr>
          <w:rStyle w:val="Char"/>
          <w:rFonts w:hint="cs"/>
          <w:color w:val="auto"/>
          <w:rtl/>
        </w:rPr>
        <w:t>ی</w:t>
      </w:r>
      <w:r w:rsidR="00E42401" w:rsidRPr="00F75FBE">
        <w:rPr>
          <w:rStyle w:val="Char"/>
          <w:rFonts w:hint="eastAsia"/>
          <w:color w:val="auto"/>
          <w:rtl/>
        </w:rPr>
        <w:t>ن»</w:t>
      </w:r>
      <w:r w:rsidR="00792E5C" w:rsidRPr="00F75FBE">
        <w:rPr>
          <w:rStyle w:val="Char"/>
          <w:color w:val="auto"/>
          <w:rtl/>
        </w:rPr>
        <w:t xml:space="preserve"> داشتند</w:t>
      </w:r>
      <w:r w:rsidR="00792E5C" w:rsidRPr="00F75FBE">
        <w:rPr>
          <w:rStyle w:val="Char"/>
          <w:rFonts w:hint="cs"/>
          <w:color w:val="auto"/>
          <w:rtl/>
        </w:rPr>
        <w:t xml:space="preserve"> و تحت تأثیر این کودک</w:t>
      </w:r>
      <w:r w:rsidR="00E42401" w:rsidRPr="00F75FBE">
        <w:rPr>
          <w:rStyle w:val="Char"/>
          <w:color w:val="auto"/>
          <w:rtl/>
        </w:rPr>
        <w:t xml:space="preserve"> تصم</w:t>
      </w:r>
      <w:r w:rsidR="00E42401" w:rsidRPr="00F75FBE">
        <w:rPr>
          <w:rStyle w:val="Char"/>
          <w:rFonts w:hint="cs"/>
          <w:color w:val="auto"/>
          <w:rtl/>
        </w:rPr>
        <w:t>ی</w:t>
      </w:r>
      <w:r w:rsidR="00E42401" w:rsidRPr="00F75FBE">
        <w:rPr>
          <w:rStyle w:val="Char"/>
          <w:rFonts w:hint="eastAsia"/>
          <w:color w:val="auto"/>
          <w:rtl/>
        </w:rPr>
        <w:t>م</w:t>
      </w:r>
      <w:r w:rsidR="00E42401" w:rsidRPr="00F75FBE">
        <w:rPr>
          <w:rStyle w:val="Char"/>
          <w:color w:val="auto"/>
          <w:rtl/>
        </w:rPr>
        <w:t xml:space="preserve"> گرفت نام پسرش را از «استفان» به «دوئ</w:t>
      </w:r>
      <w:r w:rsidR="00E42401" w:rsidRPr="00F75FBE">
        <w:rPr>
          <w:rStyle w:val="Char"/>
          <w:rFonts w:hint="cs"/>
          <w:color w:val="auto"/>
          <w:rtl/>
        </w:rPr>
        <w:t>ی</w:t>
      </w:r>
      <w:r w:rsidR="00E42401" w:rsidRPr="00F75FBE">
        <w:rPr>
          <w:rStyle w:val="Char"/>
          <w:rFonts w:hint="eastAsia"/>
          <w:color w:val="auto"/>
          <w:rtl/>
        </w:rPr>
        <w:t>ن»</w:t>
      </w:r>
      <w:r w:rsidR="00E42401" w:rsidRPr="00F75FBE">
        <w:rPr>
          <w:rStyle w:val="Char"/>
          <w:color w:val="auto"/>
          <w:rtl/>
        </w:rPr>
        <w:t xml:space="preserve"> تغ</w:t>
      </w:r>
      <w:r w:rsidR="00E42401" w:rsidRPr="00F75FBE">
        <w:rPr>
          <w:rStyle w:val="Char"/>
          <w:rFonts w:hint="cs"/>
          <w:color w:val="auto"/>
          <w:rtl/>
        </w:rPr>
        <w:t>یی</w:t>
      </w:r>
      <w:r w:rsidR="00E42401" w:rsidRPr="00F75FBE">
        <w:rPr>
          <w:rStyle w:val="Char"/>
          <w:rFonts w:hint="eastAsia"/>
          <w:color w:val="auto"/>
          <w:rtl/>
        </w:rPr>
        <w:t>ر</w:t>
      </w:r>
      <w:r w:rsidR="00E42401" w:rsidRPr="00F75FBE">
        <w:rPr>
          <w:rStyle w:val="Char"/>
          <w:color w:val="auto"/>
          <w:rtl/>
        </w:rPr>
        <w:t xml:space="preserve"> دهد</w:t>
      </w:r>
      <w:r w:rsidR="000857BE" w:rsidRPr="00F75FBE">
        <w:rPr>
          <w:rStyle w:val="Char"/>
          <w:rFonts w:hint="cs"/>
          <w:color w:val="auto"/>
          <w:rtl/>
        </w:rPr>
        <w:t>. مایکلز</w:t>
      </w:r>
      <w:r w:rsidR="00E42401" w:rsidRPr="00F75FBE">
        <w:rPr>
          <w:rStyle w:val="Char"/>
          <w:color w:val="auto"/>
          <w:rtl/>
        </w:rPr>
        <w:t xml:space="preserve"> </w:t>
      </w:r>
      <w:r w:rsidR="00D74EDC" w:rsidRPr="00F75FBE">
        <w:rPr>
          <w:rStyle w:val="Char"/>
          <w:rFonts w:hint="cs"/>
          <w:color w:val="auto"/>
          <w:rtl/>
        </w:rPr>
        <w:t xml:space="preserve">دورۀ </w:t>
      </w:r>
      <w:r w:rsidR="000857BE" w:rsidRPr="00F75FBE">
        <w:rPr>
          <w:rStyle w:val="Char"/>
          <w:rFonts w:hint="cs"/>
          <w:color w:val="auto"/>
          <w:rtl/>
        </w:rPr>
        <w:t>کودکی</w:t>
      </w:r>
      <w:r w:rsidR="00D74EDC" w:rsidRPr="00F75FBE">
        <w:rPr>
          <w:rStyle w:val="Char"/>
          <w:rFonts w:hint="cs"/>
          <w:color w:val="auto"/>
          <w:rtl/>
        </w:rPr>
        <w:t xml:space="preserve"> و نوجوانی</w:t>
      </w:r>
      <w:r w:rsidR="000857BE" w:rsidRPr="00F75FBE">
        <w:rPr>
          <w:rStyle w:val="Char"/>
          <w:rFonts w:hint="cs"/>
          <w:color w:val="auto"/>
          <w:rtl/>
        </w:rPr>
        <w:t xml:space="preserve"> نسبتاً دشواری داشت. </w:t>
      </w:r>
      <w:r w:rsidR="00E42401" w:rsidRPr="00F75FBE">
        <w:rPr>
          <w:rStyle w:val="Char"/>
          <w:color w:val="auto"/>
          <w:rtl/>
        </w:rPr>
        <w:t xml:space="preserve">در </w:t>
      </w:r>
      <w:r w:rsidR="00E42401" w:rsidRPr="00F75FBE">
        <w:rPr>
          <w:rStyle w:val="Char"/>
          <w:rFonts w:hint="cs"/>
          <w:color w:val="auto"/>
          <w:rtl/>
        </w:rPr>
        <w:t>ی</w:t>
      </w:r>
      <w:r w:rsidR="00E42401" w:rsidRPr="00F75FBE">
        <w:rPr>
          <w:rStyle w:val="Char"/>
          <w:rFonts w:hint="eastAsia"/>
          <w:color w:val="auto"/>
          <w:rtl/>
        </w:rPr>
        <w:t>ازده‌سالگ</w:t>
      </w:r>
      <w:r w:rsidR="00E42401" w:rsidRPr="00F75FBE">
        <w:rPr>
          <w:rStyle w:val="Char"/>
          <w:rFonts w:hint="cs"/>
          <w:color w:val="auto"/>
          <w:rtl/>
        </w:rPr>
        <w:t>ی</w:t>
      </w:r>
      <w:r w:rsidR="00E42401" w:rsidRPr="00F75FBE">
        <w:rPr>
          <w:rStyle w:val="Char"/>
          <w:color w:val="auto"/>
          <w:rtl/>
        </w:rPr>
        <w:t xml:space="preserve"> روزنامه تحو</w:t>
      </w:r>
      <w:r w:rsidR="00E42401" w:rsidRPr="00F75FBE">
        <w:rPr>
          <w:rStyle w:val="Char"/>
          <w:rFonts w:hint="cs"/>
          <w:color w:val="auto"/>
          <w:rtl/>
        </w:rPr>
        <w:t>ی</w:t>
      </w:r>
      <w:r w:rsidR="00E42401" w:rsidRPr="00F75FBE">
        <w:rPr>
          <w:rStyle w:val="Char"/>
          <w:rFonts w:hint="eastAsia"/>
          <w:color w:val="auto"/>
          <w:rtl/>
        </w:rPr>
        <w:t>ل</w:t>
      </w:r>
      <w:r w:rsidR="00E42401" w:rsidRPr="00F75FBE">
        <w:rPr>
          <w:rStyle w:val="Char"/>
          <w:color w:val="auto"/>
          <w:rtl/>
        </w:rPr>
        <w:t xml:space="preserve"> م</w:t>
      </w:r>
      <w:r w:rsidR="00E42401" w:rsidRPr="00F75FBE">
        <w:rPr>
          <w:rStyle w:val="Char"/>
          <w:rFonts w:hint="cs"/>
          <w:color w:val="auto"/>
          <w:rtl/>
        </w:rPr>
        <w:t>ی‌</w:t>
      </w:r>
      <w:r w:rsidR="00E42401" w:rsidRPr="00F75FBE">
        <w:rPr>
          <w:rStyle w:val="Char"/>
          <w:rFonts w:hint="eastAsia"/>
          <w:color w:val="auto"/>
          <w:rtl/>
        </w:rPr>
        <w:t>داد</w:t>
      </w:r>
      <w:r w:rsidR="00D74EDC" w:rsidRPr="00F75FBE">
        <w:rPr>
          <w:rStyle w:val="Char"/>
          <w:rFonts w:hint="cs"/>
          <w:color w:val="auto"/>
          <w:rtl/>
        </w:rPr>
        <w:t xml:space="preserve"> و</w:t>
      </w:r>
      <w:r w:rsidR="00E42401" w:rsidRPr="00F75FBE">
        <w:rPr>
          <w:rStyle w:val="Char"/>
          <w:color w:val="auto"/>
          <w:rtl/>
        </w:rPr>
        <w:t xml:space="preserve"> هفده‌ساله بود که توانست هم</w:t>
      </w:r>
      <w:r w:rsidR="000A6D63" w:rsidRPr="00F75FBE">
        <w:rPr>
          <w:rStyle w:val="Char"/>
          <w:rFonts w:hint="cs"/>
          <w:color w:val="auto"/>
          <w:rtl/>
        </w:rPr>
        <w:t>‌</w:t>
      </w:r>
      <w:r w:rsidR="00E42401" w:rsidRPr="00F75FBE">
        <w:rPr>
          <w:rStyle w:val="Char"/>
          <w:color w:val="auto"/>
          <w:rtl/>
        </w:rPr>
        <w:t xml:space="preserve">زمان </w:t>
      </w:r>
      <w:r w:rsidR="000A6D63" w:rsidRPr="00F75FBE">
        <w:rPr>
          <w:rStyle w:val="Char"/>
          <w:rFonts w:hint="cs"/>
          <w:color w:val="auto"/>
          <w:rtl/>
        </w:rPr>
        <w:t>مسئولیت</w:t>
      </w:r>
      <w:r w:rsidR="00E42401" w:rsidRPr="00F75FBE">
        <w:rPr>
          <w:rStyle w:val="Char"/>
          <w:color w:val="auto"/>
          <w:rtl/>
        </w:rPr>
        <w:t xml:space="preserve"> سه شغل </w:t>
      </w:r>
      <w:r w:rsidR="000A6D63" w:rsidRPr="00F75FBE">
        <w:rPr>
          <w:rStyle w:val="Char"/>
          <w:rFonts w:hint="cs"/>
          <w:color w:val="auto"/>
          <w:rtl/>
        </w:rPr>
        <w:t>را بر عهده بگیرد</w:t>
      </w:r>
      <w:r w:rsidR="00E42401" w:rsidRPr="00F75FBE">
        <w:rPr>
          <w:rStyle w:val="Char"/>
          <w:color w:val="auto"/>
          <w:rtl/>
        </w:rPr>
        <w:t>: شاگرد</w:t>
      </w:r>
      <w:r w:rsidR="00E42401" w:rsidRPr="00F75FBE">
        <w:rPr>
          <w:rStyle w:val="Char"/>
          <w:rFonts w:hint="cs"/>
          <w:color w:val="auto"/>
          <w:rtl/>
        </w:rPr>
        <w:t>ی</w:t>
      </w:r>
      <w:r w:rsidR="00AA0463" w:rsidRPr="00F75FBE">
        <w:rPr>
          <w:rStyle w:val="Char"/>
          <w:color w:val="auto"/>
          <w:rtl/>
        </w:rPr>
        <w:t xml:space="preserve"> فروشگاه لباس بچگا</w:t>
      </w:r>
      <w:r w:rsidR="00AA0463" w:rsidRPr="00F75FBE">
        <w:rPr>
          <w:rStyle w:val="Char"/>
          <w:rFonts w:hint="cs"/>
          <w:color w:val="auto"/>
          <w:rtl/>
        </w:rPr>
        <w:t>نه</w:t>
      </w:r>
      <w:r w:rsidR="00E42401" w:rsidRPr="00F75FBE">
        <w:rPr>
          <w:rStyle w:val="Char"/>
          <w:color w:val="auto"/>
          <w:rtl/>
        </w:rPr>
        <w:t>، جواهرفروش</w:t>
      </w:r>
      <w:r w:rsidR="00E42401" w:rsidRPr="00F75FBE">
        <w:rPr>
          <w:rStyle w:val="Char"/>
          <w:rFonts w:hint="cs"/>
          <w:color w:val="auto"/>
          <w:rtl/>
        </w:rPr>
        <w:t>ی</w:t>
      </w:r>
      <w:r w:rsidR="00E42401" w:rsidRPr="00F75FBE">
        <w:rPr>
          <w:rStyle w:val="Char"/>
          <w:color w:val="auto"/>
          <w:rtl/>
        </w:rPr>
        <w:t xml:space="preserve"> و کارگر</w:t>
      </w:r>
      <w:r w:rsidR="00E42401" w:rsidRPr="00F75FBE">
        <w:rPr>
          <w:rStyle w:val="Char"/>
          <w:rFonts w:hint="cs"/>
          <w:color w:val="auto"/>
          <w:rtl/>
        </w:rPr>
        <w:t>ی</w:t>
      </w:r>
      <w:r w:rsidR="00E42401" w:rsidRPr="00F75FBE">
        <w:rPr>
          <w:rStyle w:val="Char"/>
          <w:color w:val="auto"/>
          <w:rtl/>
        </w:rPr>
        <w:t xml:space="preserve"> بستن</w:t>
      </w:r>
      <w:r w:rsidR="00E42401" w:rsidRPr="00F75FBE">
        <w:rPr>
          <w:rStyle w:val="Char"/>
          <w:rFonts w:hint="cs"/>
          <w:color w:val="auto"/>
          <w:rtl/>
        </w:rPr>
        <w:t>ی‌</w:t>
      </w:r>
      <w:r w:rsidR="00E42401" w:rsidRPr="00F75FBE">
        <w:rPr>
          <w:rStyle w:val="Char"/>
          <w:rFonts w:hint="eastAsia"/>
          <w:color w:val="auto"/>
          <w:rtl/>
        </w:rPr>
        <w:t>ساز</w:t>
      </w:r>
      <w:r w:rsidR="00E42401" w:rsidRPr="00F75FBE">
        <w:rPr>
          <w:rStyle w:val="Char"/>
          <w:rFonts w:hint="cs"/>
          <w:color w:val="auto"/>
          <w:rtl/>
        </w:rPr>
        <w:t>ی</w:t>
      </w:r>
      <w:r w:rsidR="000857BE" w:rsidRPr="00F75FBE">
        <w:rPr>
          <w:rFonts w:hint="cs"/>
          <w:rtl/>
        </w:rPr>
        <w:t>" (پایدار، 1379: 23-24)</w:t>
      </w:r>
      <w:r w:rsidR="000857BE" w:rsidRPr="00F75FBE">
        <w:rPr>
          <w:rtl/>
        </w:rPr>
        <w:t>.</w:t>
      </w:r>
      <w:r w:rsidR="00EF74D0" w:rsidRPr="00F75FBE">
        <w:rPr>
          <w:rFonts w:hint="cs"/>
          <w:rtl/>
        </w:rPr>
        <w:t xml:space="preserve"> </w:t>
      </w:r>
      <w:r w:rsidR="00DA6DE6" w:rsidRPr="00F75FBE">
        <w:rPr>
          <w:rFonts w:hint="cs"/>
          <w:rtl/>
        </w:rPr>
        <w:t>«</w:t>
      </w:r>
      <w:r w:rsidR="00E42401" w:rsidRPr="00F75FBE">
        <w:rPr>
          <w:rStyle w:val="Char2"/>
          <w:rFonts w:hint="eastAsia"/>
          <w:color w:val="auto"/>
          <w:rtl/>
        </w:rPr>
        <w:t>در</w:t>
      </w:r>
      <w:r w:rsidR="00E42401" w:rsidRPr="00F75FBE">
        <w:rPr>
          <w:rStyle w:val="Char2"/>
          <w:color w:val="auto"/>
          <w:rtl/>
        </w:rPr>
        <w:t xml:space="preserve"> چهارده‌سالگ</w:t>
      </w:r>
      <w:r w:rsidR="00E42401" w:rsidRPr="00F75FBE">
        <w:rPr>
          <w:rStyle w:val="Char2"/>
          <w:rFonts w:hint="cs"/>
          <w:color w:val="auto"/>
          <w:rtl/>
        </w:rPr>
        <w:t>ی</w:t>
      </w:r>
      <w:r w:rsidR="00E42401" w:rsidRPr="00F75FBE">
        <w:rPr>
          <w:rStyle w:val="Char2"/>
          <w:color w:val="auto"/>
          <w:rtl/>
        </w:rPr>
        <w:t xml:space="preserve"> در </w:t>
      </w:r>
      <w:r w:rsidR="00E42401" w:rsidRPr="00F75FBE">
        <w:rPr>
          <w:rStyle w:val="Char2"/>
          <w:rFonts w:hint="cs"/>
          <w:color w:val="auto"/>
          <w:rtl/>
        </w:rPr>
        <w:t>ی</w:t>
      </w:r>
      <w:r w:rsidR="00E42401" w:rsidRPr="00F75FBE">
        <w:rPr>
          <w:rStyle w:val="Char2"/>
          <w:rFonts w:hint="eastAsia"/>
          <w:color w:val="auto"/>
          <w:rtl/>
        </w:rPr>
        <w:t>ک</w:t>
      </w:r>
      <w:r w:rsidR="00E42401" w:rsidRPr="00F75FBE">
        <w:rPr>
          <w:rStyle w:val="Char2"/>
          <w:color w:val="auto"/>
          <w:rtl/>
        </w:rPr>
        <w:t xml:space="preserve"> مسابق</w:t>
      </w:r>
      <w:r w:rsidR="00E42401" w:rsidRPr="00F75FBE">
        <w:rPr>
          <w:rStyle w:val="Char2"/>
          <w:rFonts w:hint="cs"/>
          <w:color w:val="auto"/>
          <w:rtl/>
        </w:rPr>
        <w:t>ۀ</w:t>
      </w:r>
      <w:r w:rsidR="00E42401" w:rsidRPr="00F75FBE">
        <w:rPr>
          <w:rStyle w:val="Char2"/>
          <w:color w:val="auto"/>
          <w:rtl/>
        </w:rPr>
        <w:t xml:space="preserve"> طراح</w:t>
      </w:r>
      <w:r w:rsidR="00E42401" w:rsidRPr="00F75FBE">
        <w:rPr>
          <w:rStyle w:val="Char2"/>
          <w:rFonts w:hint="cs"/>
          <w:color w:val="auto"/>
          <w:rtl/>
        </w:rPr>
        <w:t>ی</w:t>
      </w:r>
      <w:r w:rsidR="00E42401" w:rsidRPr="00F75FBE">
        <w:rPr>
          <w:rStyle w:val="Char2"/>
          <w:color w:val="auto"/>
          <w:rtl/>
        </w:rPr>
        <w:t xml:space="preserve"> شرکت کرد و جا</w:t>
      </w:r>
      <w:r w:rsidR="00E42401" w:rsidRPr="00F75FBE">
        <w:rPr>
          <w:rStyle w:val="Char2"/>
          <w:rFonts w:hint="cs"/>
          <w:color w:val="auto"/>
          <w:rtl/>
        </w:rPr>
        <w:t>ی</w:t>
      </w:r>
      <w:r w:rsidR="00E42401" w:rsidRPr="00F75FBE">
        <w:rPr>
          <w:rStyle w:val="Char2"/>
          <w:rFonts w:hint="eastAsia"/>
          <w:color w:val="auto"/>
          <w:rtl/>
        </w:rPr>
        <w:t>ز</w:t>
      </w:r>
      <w:r w:rsidR="00E42401" w:rsidRPr="00F75FBE">
        <w:rPr>
          <w:rStyle w:val="Char2"/>
          <w:rFonts w:hint="cs"/>
          <w:color w:val="auto"/>
          <w:rtl/>
        </w:rPr>
        <w:t>ۀ</w:t>
      </w:r>
      <w:r w:rsidR="00E42401" w:rsidRPr="00F75FBE">
        <w:rPr>
          <w:rStyle w:val="Char2"/>
          <w:color w:val="auto"/>
          <w:rtl/>
        </w:rPr>
        <w:t xml:space="preserve"> آن‌ را که آموزش آبرنگ در مؤسس</w:t>
      </w:r>
      <w:r w:rsidR="00E42401" w:rsidRPr="00F75FBE">
        <w:rPr>
          <w:rStyle w:val="Char2"/>
          <w:rFonts w:hint="cs"/>
          <w:color w:val="auto"/>
          <w:rtl/>
        </w:rPr>
        <w:t>ۀ</w:t>
      </w:r>
      <w:r w:rsidR="00E42401" w:rsidRPr="00F75FBE">
        <w:rPr>
          <w:rStyle w:val="Char2"/>
          <w:color w:val="auto"/>
          <w:rtl/>
        </w:rPr>
        <w:t xml:space="preserve"> کارنج</w:t>
      </w:r>
      <w:r w:rsidR="00E42401" w:rsidRPr="00F75FBE">
        <w:rPr>
          <w:rStyle w:val="Char2"/>
          <w:rFonts w:hint="cs"/>
          <w:color w:val="auto"/>
          <w:rtl/>
        </w:rPr>
        <w:t>ی</w:t>
      </w:r>
      <w:r w:rsidR="00E42401" w:rsidRPr="00F75FBE">
        <w:rPr>
          <w:rStyle w:val="Char2"/>
          <w:color w:val="auto"/>
          <w:rtl/>
        </w:rPr>
        <w:t xml:space="preserve"> پ</w:t>
      </w:r>
      <w:r w:rsidR="00E42401" w:rsidRPr="00F75FBE">
        <w:rPr>
          <w:rStyle w:val="Char2"/>
          <w:rFonts w:hint="cs"/>
          <w:color w:val="auto"/>
          <w:rtl/>
        </w:rPr>
        <w:t>ی</w:t>
      </w:r>
      <w:r w:rsidR="00E42401" w:rsidRPr="00F75FBE">
        <w:rPr>
          <w:rStyle w:val="Char2"/>
          <w:rFonts w:hint="eastAsia"/>
          <w:color w:val="auto"/>
          <w:rtl/>
        </w:rPr>
        <w:t>تسبورگ</w:t>
      </w:r>
      <w:r w:rsidR="00B445A8" w:rsidRPr="00F75FBE">
        <w:rPr>
          <w:rStyle w:val="Char2"/>
          <w:color w:val="auto"/>
          <w:vertAlign w:val="superscript"/>
          <w:rtl/>
        </w:rPr>
        <w:footnoteReference w:id="8"/>
      </w:r>
      <w:r w:rsidR="00E42401" w:rsidRPr="00F75FBE">
        <w:rPr>
          <w:rStyle w:val="Char2"/>
          <w:color w:val="auto"/>
          <w:vertAlign w:val="superscript"/>
          <w:rtl/>
        </w:rPr>
        <w:t xml:space="preserve"> </w:t>
      </w:r>
      <w:r w:rsidR="00E42401" w:rsidRPr="00F75FBE">
        <w:rPr>
          <w:rStyle w:val="Char2"/>
          <w:color w:val="auto"/>
          <w:rtl/>
        </w:rPr>
        <w:t>در روزها</w:t>
      </w:r>
      <w:r w:rsidR="00E42401" w:rsidRPr="00F75FBE">
        <w:rPr>
          <w:rStyle w:val="Char2"/>
          <w:rFonts w:hint="cs"/>
          <w:color w:val="auto"/>
          <w:rtl/>
        </w:rPr>
        <w:t>ی</w:t>
      </w:r>
      <w:r w:rsidR="00E42401" w:rsidRPr="00F75FBE">
        <w:rPr>
          <w:rStyle w:val="Char2"/>
          <w:color w:val="auto"/>
          <w:rtl/>
        </w:rPr>
        <w:t xml:space="preserve"> </w:t>
      </w:r>
      <w:r w:rsidR="00E42401" w:rsidRPr="00F75FBE">
        <w:rPr>
          <w:rStyle w:val="Char2"/>
          <w:rFonts w:hint="cs"/>
          <w:color w:val="auto"/>
          <w:rtl/>
        </w:rPr>
        <w:t>ی</w:t>
      </w:r>
      <w:r w:rsidR="00E42401" w:rsidRPr="00F75FBE">
        <w:rPr>
          <w:rStyle w:val="Char2"/>
          <w:rFonts w:hint="eastAsia"/>
          <w:color w:val="auto"/>
          <w:rtl/>
        </w:rPr>
        <w:t>کشنبه</w:t>
      </w:r>
      <w:r w:rsidR="00E42401" w:rsidRPr="00F75FBE">
        <w:rPr>
          <w:rStyle w:val="Char2"/>
          <w:color w:val="auto"/>
          <w:rtl/>
        </w:rPr>
        <w:t xml:space="preserve"> بود به دست آورد. تصاو</w:t>
      </w:r>
      <w:r w:rsidR="00E42401" w:rsidRPr="00F75FBE">
        <w:rPr>
          <w:rStyle w:val="Char2"/>
          <w:rFonts w:hint="cs"/>
          <w:color w:val="auto"/>
          <w:rtl/>
        </w:rPr>
        <w:t>ی</w:t>
      </w:r>
      <w:r w:rsidR="00E42401" w:rsidRPr="00F75FBE">
        <w:rPr>
          <w:rStyle w:val="Char2"/>
          <w:rFonts w:hint="eastAsia"/>
          <w:color w:val="auto"/>
          <w:rtl/>
        </w:rPr>
        <w:t>ر</w:t>
      </w:r>
      <w:r w:rsidR="00E42401" w:rsidRPr="00F75FBE">
        <w:rPr>
          <w:rStyle w:val="Char2"/>
          <w:rFonts w:hint="cs"/>
          <w:color w:val="auto"/>
          <w:rtl/>
        </w:rPr>
        <w:t>ی</w:t>
      </w:r>
      <w:r w:rsidR="00E42401" w:rsidRPr="00F75FBE">
        <w:rPr>
          <w:rStyle w:val="Char2"/>
          <w:color w:val="auto"/>
          <w:rtl/>
        </w:rPr>
        <w:t xml:space="preserve"> که او را در کسب بورس تحص</w:t>
      </w:r>
      <w:r w:rsidR="00E42401" w:rsidRPr="00F75FBE">
        <w:rPr>
          <w:rStyle w:val="Char2"/>
          <w:rFonts w:hint="cs"/>
          <w:color w:val="auto"/>
          <w:rtl/>
        </w:rPr>
        <w:t>ی</w:t>
      </w:r>
      <w:r w:rsidR="00E42401" w:rsidRPr="00F75FBE">
        <w:rPr>
          <w:rStyle w:val="Char2"/>
          <w:rFonts w:hint="eastAsia"/>
          <w:color w:val="auto"/>
          <w:rtl/>
        </w:rPr>
        <w:t>ل</w:t>
      </w:r>
      <w:r w:rsidR="00E42401" w:rsidRPr="00F75FBE">
        <w:rPr>
          <w:rStyle w:val="Char2"/>
          <w:rFonts w:hint="cs"/>
          <w:color w:val="auto"/>
          <w:rtl/>
        </w:rPr>
        <w:t>ی</w:t>
      </w:r>
      <w:r w:rsidR="00E42401" w:rsidRPr="00F75FBE">
        <w:rPr>
          <w:rStyle w:val="Char2"/>
          <w:color w:val="auto"/>
          <w:rtl/>
        </w:rPr>
        <w:t xml:space="preserve"> برا</w:t>
      </w:r>
      <w:r w:rsidR="00E42401" w:rsidRPr="00F75FBE">
        <w:rPr>
          <w:rStyle w:val="Char2"/>
          <w:rFonts w:hint="cs"/>
          <w:color w:val="auto"/>
          <w:rtl/>
        </w:rPr>
        <w:t>ی</w:t>
      </w:r>
      <w:r w:rsidR="009327FF" w:rsidRPr="00F75FBE">
        <w:rPr>
          <w:rStyle w:val="Char2"/>
          <w:color w:val="auto"/>
          <w:rtl/>
        </w:rPr>
        <w:t xml:space="preserve"> دانشگاه دنوِر موفق ساخت.</w:t>
      </w:r>
      <w:r w:rsidR="00A94A59" w:rsidRPr="00F75FBE">
        <w:rPr>
          <w:rStyle w:val="Char2"/>
          <w:rFonts w:hint="cs"/>
          <w:color w:val="auto"/>
          <w:rtl/>
        </w:rPr>
        <w:t xml:space="preserve"> هم‌</w:t>
      </w:r>
      <w:r w:rsidR="009327FF" w:rsidRPr="00F75FBE">
        <w:rPr>
          <w:rStyle w:val="Char2"/>
          <w:rFonts w:hint="cs"/>
          <w:color w:val="auto"/>
          <w:rtl/>
        </w:rPr>
        <w:t>ز</w:t>
      </w:r>
      <w:r w:rsidR="00E42401" w:rsidRPr="00F75FBE">
        <w:rPr>
          <w:rStyle w:val="Char2"/>
          <w:color w:val="auto"/>
          <w:rtl/>
        </w:rPr>
        <w:t>مان با گذراندن کالج به عنوان مد</w:t>
      </w:r>
      <w:r w:rsidR="00E42401" w:rsidRPr="00F75FBE">
        <w:rPr>
          <w:rStyle w:val="Char2"/>
          <w:rFonts w:hint="cs"/>
          <w:color w:val="auto"/>
          <w:rtl/>
        </w:rPr>
        <w:t>ی</w:t>
      </w:r>
      <w:r w:rsidR="00E42401" w:rsidRPr="00F75FBE">
        <w:rPr>
          <w:rStyle w:val="Char2"/>
          <w:rFonts w:hint="eastAsia"/>
          <w:color w:val="auto"/>
          <w:rtl/>
        </w:rPr>
        <w:t>ر</w:t>
      </w:r>
      <w:r w:rsidR="00E42401" w:rsidRPr="00F75FBE">
        <w:rPr>
          <w:rStyle w:val="Char2"/>
          <w:color w:val="auto"/>
          <w:rtl/>
        </w:rPr>
        <w:t xml:space="preserve"> استخدام شد. ا</w:t>
      </w:r>
      <w:r w:rsidR="00E42401" w:rsidRPr="00F75FBE">
        <w:rPr>
          <w:rStyle w:val="Char2"/>
          <w:rFonts w:hint="cs"/>
          <w:color w:val="auto"/>
          <w:rtl/>
        </w:rPr>
        <w:t>ی</w:t>
      </w:r>
      <w:r w:rsidR="00E42401" w:rsidRPr="00F75FBE">
        <w:rPr>
          <w:rStyle w:val="Char2"/>
          <w:rFonts w:hint="eastAsia"/>
          <w:color w:val="auto"/>
          <w:rtl/>
        </w:rPr>
        <w:t>ن</w:t>
      </w:r>
      <w:r w:rsidR="00E42401" w:rsidRPr="00F75FBE">
        <w:rPr>
          <w:rStyle w:val="Char2"/>
          <w:color w:val="auto"/>
          <w:rtl/>
        </w:rPr>
        <w:t xml:space="preserve"> در حال</w:t>
      </w:r>
      <w:r w:rsidR="00E42401" w:rsidRPr="00F75FBE">
        <w:rPr>
          <w:rStyle w:val="Char2"/>
          <w:rFonts w:hint="cs"/>
          <w:color w:val="auto"/>
          <w:rtl/>
        </w:rPr>
        <w:t>ی</w:t>
      </w:r>
      <w:r w:rsidR="00E42401" w:rsidRPr="00F75FBE">
        <w:rPr>
          <w:rStyle w:val="Char2"/>
          <w:color w:val="auto"/>
          <w:rtl/>
        </w:rPr>
        <w:t xml:space="preserve"> بود که کار</w:t>
      </w:r>
      <w:r w:rsidR="00E42401" w:rsidRPr="00F75FBE">
        <w:rPr>
          <w:rStyle w:val="Char2"/>
          <w:rFonts w:hint="cs"/>
          <w:color w:val="auto"/>
          <w:rtl/>
        </w:rPr>
        <w:t>ی</w:t>
      </w:r>
      <w:r w:rsidR="00E42401" w:rsidRPr="00F75FBE">
        <w:rPr>
          <w:rStyle w:val="Char2"/>
          <w:color w:val="auto"/>
          <w:rtl/>
        </w:rPr>
        <w:t xml:space="preserve"> در کتابخانه ن</w:t>
      </w:r>
      <w:r w:rsidR="00E42401" w:rsidRPr="00F75FBE">
        <w:rPr>
          <w:rStyle w:val="Char2"/>
          <w:rFonts w:hint="cs"/>
          <w:color w:val="auto"/>
          <w:rtl/>
        </w:rPr>
        <w:t>ی</w:t>
      </w:r>
      <w:r w:rsidR="00E42401" w:rsidRPr="00F75FBE">
        <w:rPr>
          <w:rStyle w:val="Char2"/>
          <w:rFonts w:hint="eastAsia"/>
          <w:color w:val="auto"/>
          <w:rtl/>
        </w:rPr>
        <w:t>ز</w:t>
      </w:r>
      <w:r w:rsidR="00E42401" w:rsidRPr="00F75FBE">
        <w:rPr>
          <w:rStyle w:val="Char2"/>
          <w:color w:val="auto"/>
          <w:rtl/>
        </w:rPr>
        <w:t xml:space="preserve"> به او محول شده بود؛ مسئول</w:t>
      </w:r>
      <w:r w:rsidR="00E42401" w:rsidRPr="00F75FBE">
        <w:rPr>
          <w:rStyle w:val="Char2"/>
          <w:rFonts w:hint="cs"/>
          <w:color w:val="auto"/>
          <w:rtl/>
        </w:rPr>
        <w:t>ی</w:t>
      </w:r>
      <w:r w:rsidR="00E42401" w:rsidRPr="00F75FBE">
        <w:rPr>
          <w:rStyle w:val="Char2"/>
          <w:rFonts w:hint="eastAsia"/>
          <w:color w:val="auto"/>
          <w:rtl/>
        </w:rPr>
        <w:t>ت</w:t>
      </w:r>
      <w:r w:rsidR="00E42401" w:rsidRPr="00F75FBE">
        <w:rPr>
          <w:rStyle w:val="Char2"/>
          <w:rFonts w:hint="cs"/>
          <w:color w:val="auto"/>
          <w:rtl/>
        </w:rPr>
        <w:t>ی</w:t>
      </w:r>
      <w:r w:rsidR="00E42401" w:rsidRPr="00F75FBE">
        <w:rPr>
          <w:rStyle w:val="Char2"/>
          <w:color w:val="auto"/>
          <w:rtl/>
        </w:rPr>
        <w:t xml:space="preserve"> که به اشت</w:t>
      </w:r>
      <w:r w:rsidR="00E42401" w:rsidRPr="00F75FBE">
        <w:rPr>
          <w:rStyle w:val="Char2"/>
          <w:rFonts w:hint="cs"/>
          <w:color w:val="auto"/>
          <w:rtl/>
        </w:rPr>
        <w:t>ی</w:t>
      </w:r>
      <w:r w:rsidR="00E42401" w:rsidRPr="00F75FBE">
        <w:rPr>
          <w:rStyle w:val="Char2"/>
          <w:rFonts w:hint="eastAsia"/>
          <w:color w:val="auto"/>
          <w:rtl/>
        </w:rPr>
        <w:t>اق</w:t>
      </w:r>
      <w:r w:rsidR="00E42401" w:rsidRPr="00F75FBE">
        <w:rPr>
          <w:rStyle w:val="Char2"/>
          <w:color w:val="auto"/>
          <w:rtl/>
        </w:rPr>
        <w:t xml:space="preserve"> او در خواندن کتاب پاسخ م</w:t>
      </w:r>
      <w:r w:rsidR="00E42401" w:rsidRPr="00F75FBE">
        <w:rPr>
          <w:rStyle w:val="Char2"/>
          <w:rFonts w:hint="cs"/>
          <w:color w:val="auto"/>
          <w:rtl/>
        </w:rPr>
        <w:t>ی‌</w:t>
      </w:r>
      <w:r w:rsidR="00DA6DE6" w:rsidRPr="00F75FBE">
        <w:rPr>
          <w:rStyle w:val="Char2"/>
          <w:rFonts w:hint="eastAsia"/>
          <w:color w:val="auto"/>
          <w:rtl/>
        </w:rPr>
        <w:t>گف</w:t>
      </w:r>
      <w:r w:rsidR="00DA6DE6" w:rsidRPr="00F75FBE">
        <w:rPr>
          <w:rStyle w:val="Char2"/>
          <w:rFonts w:hint="cs"/>
          <w:color w:val="auto"/>
          <w:rtl/>
        </w:rPr>
        <w:t>ت</w:t>
      </w:r>
      <w:r w:rsidR="00DA6DE6" w:rsidRPr="00F75FBE">
        <w:rPr>
          <w:rFonts w:hint="cs"/>
          <w:rtl/>
        </w:rPr>
        <w:t>»</w:t>
      </w:r>
      <w:r w:rsidR="00EF74D0" w:rsidRPr="00F75FBE">
        <w:rPr>
          <w:rFonts w:hint="cs"/>
          <w:rtl/>
        </w:rPr>
        <w:t>. "</w:t>
      </w:r>
      <w:r w:rsidR="00EF74D0" w:rsidRPr="00F75FBE">
        <w:rPr>
          <w:rStyle w:val="Char"/>
          <w:rFonts w:hint="cs"/>
          <w:color w:val="auto"/>
          <w:rtl/>
        </w:rPr>
        <w:t>پس از اتمام تحصیل و گذراندن دوران عضویت در ارتش، به طراحی در چند نشریه از جمله نشریۀ تایم پرداخت. مایکلز در آن‌جا با طراحان تبلیغاتی فروش</w:t>
      </w:r>
      <w:r w:rsidR="00A94A59" w:rsidRPr="00F75FBE">
        <w:rPr>
          <w:rStyle w:val="Char"/>
          <w:rFonts w:hint="cs"/>
          <w:color w:val="auto"/>
          <w:rtl/>
        </w:rPr>
        <w:t>ِ</w:t>
      </w:r>
      <w:r w:rsidR="00EF74D0" w:rsidRPr="00F75FBE">
        <w:rPr>
          <w:rStyle w:val="Char"/>
          <w:rFonts w:hint="cs"/>
          <w:color w:val="auto"/>
          <w:rtl/>
        </w:rPr>
        <w:t xml:space="preserve"> خانه نیز همکاری می‌کرد</w:t>
      </w:r>
      <w:r w:rsidR="00EF74D0" w:rsidRPr="00F75FBE">
        <w:rPr>
          <w:rFonts w:hint="cs"/>
          <w:rtl/>
        </w:rPr>
        <w:t>" (همان، 26-27).</w:t>
      </w:r>
    </w:p>
    <w:p w14:paraId="3DCD8AE3" w14:textId="441748C0" w:rsidR="00632999" w:rsidRPr="00F75FBE" w:rsidRDefault="00724D5C" w:rsidP="004D0509">
      <w:pPr>
        <w:pStyle w:val="a0"/>
        <w:rPr>
          <w:rtl/>
        </w:rPr>
      </w:pPr>
      <w:r w:rsidRPr="00F75FBE">
        <w:rPr>
          <w:rtl/>
        </w:rPr>
        <w:tab/>
      </w:r>
      <w:r w:rsidR="00EF74D0" w:rsidRPr="00F75FBE">
        <w:rPr>
          <w:rFonts w:hint="cs"/>
          <w:rtl/>
        </w:rPr>
        <w:t xml:space="preserve"> </w:t>
      </w:r>
      <w:r w:rsidR="005D18C2" w:rsidRPr="00F75FBE">
        <w:rPr>
          <w:rFonts w:hint="cs"/>
          <w:rtl/>
        </w:rPr>
        <w:t>"</w:t>
      </w:r>
      <w:r w:rsidR="00EF74D0" w:rsidRPr="00F75FBE">
        <w:rPr>
          <w:rStyle w:val="Char"/>
          <w:rFonts w:hint="cs"/>
          <w:color w:val="auto"/>
          <w:rtl/>
        </w:rPr>
        <w:t>در سال 1958</w:t>
      </w:r>
      <w:r w:rsidR="00DB163E" w:rsidRPr="00F75FBE">
        <w:rPr>
          <w:rStyle w:val="Char"/>
          <w:rFonts w:hint="cs"/>
          <w:color w:val="auto"/>
          <w:rtl/>
        </w:rPr>
        <w:t>.م</w:t>
      </w:r>
      <w:r w:rsidR="00EF74D0" w:rsidRPr="00F75FBE">
        <w:rPr>
          <w:rStyle w:val="Char"/>
          <w:rFonts w:hint="cs"/>
          <w:color w:val="auto"/>
          <w:rtl/>
        </w:rPr>
        <w:t xml:space="preserve"> </w:t>
      </w:r>
      <w:r w:rsidR="00C731E3" w:rsidRPr="00F75FBE">
        <w:rPr>
          <w:rStyle w:val="Char"/>
          <w:rFonts w:hint="cs"/>
          <w:color w:val="auto"/>
          <w:rtl/>
        </w:rPr>
        <w:t xml:space="preserve">مایکلز 26ساله </w:t>
      </w:r>
      <w:r w:rsidR="00EF74D0" w:rsidRPr="00F75FBE">
        <w:rPr>
          <w:rStyle w:val="Char"/>
          <w:rFonts w:hint="cs"/>
          <w:color w:val="auto"/>
          <w:rtl/>
        </w:rPr>
        <w:t>درحالی‌که از نظر اقتص</w:t>
      </w:r>
      <w:r w:rsidR="00DB163E" w:rsidRPr="00F75FBE">
        <w:rPr>
          <w:rStyle w:val="Char"/>
          <w:rFonts w:hint="cs"/>
          <w:color w:val="auto"/>
          <w:rtl/>
        </w:rPr>
        <w:t xml:space="preserve">ادی به سطح قابل قبولی رسیده بود </w:t>
      </w:r>
      <w:r w:rsidR="00392E7A" w:rsidRPr="00F75FBE">
        <w:rPr>
          <w:rStyle w:val="Char"/>
          <w:rFonts w:hint="cs"/>
          <w:color w:val="auto"/>
          <w:rtl/>
        </w:rPr>
        <w:t>با دوربینی امانتی به روسیه سفر کرد.</w:t>
      </w:r>
      <w:r w:rsidR="0085049C" w:rsidRPr="00F75FBE">
        <w:rPr>
          <w:rStyle w:val="Char"/>
          <w:rFonts w:hint="cs"/>
          <w:color w:val="auto"/>
          <w:rtl/>
        </w:rPr>
        <w:t xml:space="preserve"> او که جملۀ «می‌توانم از شما عکس بگیرم؟» را به زبان روسی یاد گرفته بود تعداد قابل توجهی پرتره از مردم روسیه تهیه کرد</w:t>
      </w:r>
      <w:r w:rsidR="005D18C2" w:rsidRPr="00F75FBE">
        <w:rPr>
          <w:rFonts w:hint="cs"/>
          <w:rtl/>
        </w:rPr>
        <w:t>" (</w:t>
      </w:r>
      <w:r w:rsidR="005D18C2" w:rsidRPr="00F75FBE">
        <w:t>.(</w:t>
      </w:r>
      <w:r w:rsidR="004701A3" w:rsidRPr="00F75FBE">
        <w:rPr>
          <w:rFonts w:ascii="Tahoma" w:hAnsi="Tahoma"/>
        </w:rPr>
        <w:t xml:space="preserve">URL </w:t>
      </w:r>
      <w:r w:rsidR="006E270F" w:rsidRPr="00F75FBE">
        <w:rPr>
          <w:rFonts w:ascii="Tahoma" w:hAnsi="Tahoma"/>
        </w:rPr>
        <w:t>2</w:t>
      </w:r>
      <w:r w:rsidR="0085049C" w:rsidRPr="00F75FBE">
        <w:rPr>
          <w:rFonts w:hint="cs"/>
          <w:rtl/>
        </w:rPr>
        <w:t xml:space="preserve"> </w:t>
      </w:r>
      <w:r w:rsidR="00392E7A" w:rsidRPr="00F75FBE">
        <w:rPr>
          <w:rFonts w:hint="cs"/>
          <w:rtl/>
        </w:rPr>
        <w:t xml:space="preserve">طبق گفتۀ خودش </w:t>
      </w:r>
      <w:r w:rsidR="0085049C" w:rsidRPr="00F75FBE">
        <w:rPr>
          <w:rFonts w:hint="cs"/>
          <w:rtl/>
        </w:rPr>
        <w:t>در این سفر "</w:t>
      </w:r>
      <w:r w:rsidR="00392E7A" w:rsidRPr="00F75FBE">
        <w:rPr>
          <w:rStyle w:val="Char"/>
          <w:rFonts w:hint="cs"/>
          <w:color w:val="auto"/>
          <w:rtl/>
        </w:rPr>
        <w:t>سعی نداشت عک</w:t>
      </w:r>
      <w:r w:rsidR="00361E7A" w:rsidRPr="00F75FBE">
        <w:rPr>
          <w:rStyle w:val="Char"/>
          <w:rFonts w:hint="cs"/>
          <w:color w:val="auto"/>
          <w:rtl/>
        </w:rPr>
        <w:t>اس باشد تنها می‌خواست عکس بگیرد</w:t>
      </w:r>
      <w:r w:rsidR="00361E7A" w:rsidRPr="00F75FBE">
        <w:rPr>
          <w:rFonts w:hint="cs"/>
          <w:rtl/>
        </w:rPr>
        <w:t xml:space="preserve">" </w:t>
      </w:r>
      <w:r w:rsidR="00361E7A" w:rsidRPr="00F75FBE">
        <w:rPr>
          <w:rFonts w:ascii="Tahoma" w:hAnsi="Tahoma"/>
        </w:rPr>
        <w:t>H. Bailey,1975:19</w:t>
      </w:r>
      <w:r w:rsidR="00361E7A" w:rsidRPr="00F75FBE">
        <w:t>)</w:t>
      </w:r>
      <w:r w:rsidR="00361E7A" w:rsidRPr="00F75FBE">
        <w:rPr>
          <w:rFonts w:hint="cs"/>
          <w:rtl/>
        </w:rPr>
        <w:t xml:space="preserve"> به نقل از پایدار، 1379: 28-29).</w:t>
      </w:r>
      <w:r w:rsidR="0085049C" w:rsidRPr="00F75FBE">
        <w:rPr>
          <w:rFonts w:hint="cs"/>
          <w:rtl/>
        </w:rPr>
        <w:t xml:space="preserve"> </w:t>
      </w:r>
      <w:r w:rsidRPr="00F75FBE">
        <w:rPr>
          <w:rFonts w:hint="cs"/>
          <w:rtl/>
        </w:rPr>
        <w:t>"</w:t>
      </w:r>
      <w:r w:rsidRPr="00F75FBE">
        <w:rPr>
          <w:rStyle w:val="Char"/>
          <w:rFonts w:hint="cs"/>
          <w:color w:val="auto"/>
          <w:rtl/>
        </w:rPr>
        <w:t>مایکلز جلوۀ تصویری «نوردهی دوگانه</w:t>
      </w:r>
      <w:r w:rsidRPr="00F75FBE">
        <w:rPr>
          <w:rStyle w:val="Char"/>
          <w:color w:val="auto"/>
          <w:vertAlign w:val="superscript"/>
          <w:rtl/>
        </w:rPr>
        <w:footnoteReference w:id="9"/>
      </w:r>
      <w:r w:rsidRPr="00F75FBE">
        <w:rPr>
          <w:rStyle w:val="Char"/>
          <w:rFonts w:hint="cs"/>
          <w:color w:val="auto"/>
          <w:rtl/>
        </w:rPr>
        <w:t xml:space="preserve">» را که در </w:t>
      </w:r>
      <w:r w:rsidR="004D0509" w:rsidRPr="00F75FBE">
        <w:rPr>
          <w:rStyle w:val="Char"/>
          <w:rFonts w:hint="cs"/>
          <w:color w:val="auto"/>
          <w:rtl/>
          <w:lang w:bidi="fa-IR"/>
        </w:rPr>
        <w:t xml:space="preserve">عکس </w:t>
      </w:r>
      <w:r w:rsidRPr="00F75FBE">
        <w:rPr>
          <w:rStyle w:val="Char"/>
          <w:rFonts w:hint="cs"/>
          <w:i/>
          <w:iCs/>
          <w:color w:val="auto"/>
          <w:rtl/>
        </w:rPr>
        <w:t>ماگریت</w:t>
      </w:r>
      <w:r w:rsidRPr="00F75FBE">
        <w:rPr>
          <w:rStyle w:val="Char"/>
          <w:rFonts w:hint="cs"/>
          <w:color w:val="auto"/>
          <w:rtl/>
        </w:rPr>
        <w:t xml:space="preserve"> نیز به کار گرفته است، به طور کاملاً تصادفی در یکی از عکس‌های سفرش به روسیه آموخت. دوربینی که او به همراه داشت –آرگوس مدل </w:t>
      </w:r>
      <w:r w:rsidRPr="00F75FBE">
        <w:rPr>
          <w:rStyle w:val="Char"/>
          <w:color w:val="auto"/>
        </w:rPr>
        <w:t>c.3</w:t>
      </w:r>
      <w:r w:rsidRPr="00F75FBE">
        <w:rPr>
          <w:rStyle w:val="Char"/>
          <w:rFonts w:hint="cs"/>
          <w:color w:val="auto"/>
          <w:rtl/>
        </w:rPr>
        <w:t>- فاقد وسیلۀ خودکاری بود که مانع نوردهی مجدد به نگاتیو شود. مایکلز نتیجۀ تصادفی این اشتباه را که موجب خلق تصویری جالب توجه شده بود بعدها -زمانی که عکاسی را به طور حرفه‌ای آغاز کرد- برای به تصویر کشیدن ایده‌هایش مورد استفاده قرار داد</w:t>
      </w:r>
      <w:r w:rsidRPr="00F75FBE">
        <w:rPr>
          <w:rFonts w:hint="cs"/>
          <w:rtl/>
        </w:rPr>
        <w:t>" (پایدار، 1379: 44).</w:t>
      </w:r>
    </w:p>
    <w:p w14:paraId="0E81049C" w14:textId="77777777" w:rsidR="00E74DF8" w:rsidRPr="00F75FBE" w:rsidRDefault="00724D5C" w:rsidP="001E26D2">
      <w:pPr>
        <w:pStyle w:val="a0"/>
        <w:rPr>
          <w:rStyle w:val="Char0"/>
        </w:rPr>
      </w:pPr>
      <w:r w:rsidRPr="00F75FBE">
        <w:rPr>
          <w:rtl/>
        </w:rPr>
        <w:tab/>
      </w:r>
      <w:r w:rsidR="00361E7A" w:rsidRPr="00F75FBE">
        <w:rPr>
          <w:rStyle w:val="Char0"/>
          <w:rFonts w:hint="cs"/>
          <w:rtl/>
        </w:rPr>
        <w:t>«</w:t>
      </w:r>
      <w:r w:rsidR="00E42401" w:rsidRPr="00F75FBE">
        <w:rPr>
          <w:rStyle w:val="Char2"/>
          <w:rFonts w:hint="eastAsia"/>
          <w:color w:val="auto"/>
          <w:rtl/>
        </w:rPr>
        <w:t>در</w:t>
      </w:r>
      <w:r w:rsidR="00E42401" w:rsidRPr="00F75FBE">
        <w:rPr>
          <w:rStyle w:val="Char2"/>
          <w:color w:val="auto"/>
          <w:rtl/>
        </w:rPr>
        <w:t xml:space="preserve"> بازگشت به ن</w:t>
      </w:r>
      <w:r w:rsidR="00E42401" w:rsidRPr="00F75FBE">
        <w:rPr>
          <w:rStyle w:val="Char2"/>
          <w:rFonts w:hint="cs"/>
          <w:color w:val="auto"/>
          <w:rtl/>
        </w:rPr>
        <w:t>ی</w:t>
      </w:r>
      <w:r w:rsidR="00E42401" w:rsidRPr="00F75FBE">
        <w:rPr>
          <w:rStyle w:val="Char2"/>
          <w:rFonts w:hint="eastAsia"/>
          <w:color w:val="auto"/>
          <w:rtl/>
        </w:rPr>
        <w:t>و</w:t>
      </w:r>
      <w:r w:rsidR="00E42401" w:rsidRPr="00F75FBE">
        <w:rPr>
          <w:rStyle w:val="Char2"/>
          <w:rFonts w:hint="cs"/>
          <w:color w:val="auto"/>
          <w:rtl/>
        </w:rPr>
        <w:t>ی</w:t>
      </w:r>
      <w:r w:rsidR="00E42401" w:rsidRPr="00F75FBE">
        <w:rPr>
          <w:rStyle w:val="Char2"/>
          <w:rFonts w:hint="eastAsia"/>
          <w:color w:val="auto"/>
          <w:rtl/>
        </w:rPr>
        <w:t>ورک</w:t>
      </w:r>
      <w:r w:rsidR="00E42401" w:rsidRPr="00F75FBE">
        <w:rPr>
          <w:rStyle w:val="Char2"/>
          <w:color w:val="auto"/>
          <w:rtl/>
        </w:rPr>
        <w:t xml:space="preserve"> او با مسرت</w:t>
      </w:r>
      <w:r w:rsidR="00E42401" w:rsidRPr="00F75FBE">
        <w:rPr>
          <w:rStyle w:val="Char2"/>
          <w:rFonts w:hint="cs"/>
          <w:color w:val="auto"/>
          <w:rtl/>
        </w:rPr>
        <w:t>ی</w:t>
      </w:r>
      <w:r w:rsidR="00E42401" w:rsidRPr="00F75FBE">
        <w:rPr>
          <w:rStyle w:val="Char2"/>
          <w:color w:val="auto"/>
          <w:rtl/>
        </w:rPr>
        <w:t xml:space="preserve"> گنگ و قلب</w:t>
      </w:r>
      <w:r w:rsidR="00E42401" w:rsidRPr="00F75FBE">
        <w:rPr>
          <w:rStyle w:val="Char2"/>
          <w:rFonts w:hint="cs"/>
          <w:color w:val="auto"/>
          <w:rtl/>
        </w:rPr>
        <w:t>ی</w:t>
      </w:r>
      <w:r w:rsidR="00E42401" w:rsidRPr="00F75FBE">
        <w:rPr>
          <w:rStyle w:val="Char2"/>
          <w:color w:val="auto"/>
          <w:rtl/>
        </w:rPr>
        <w:t xml:space="preserve"> سودازده رو</w:t>
      </w:r>
      <w:r w:rsidR="00E42401" w:rsidRPr="00F75FBE">
        <w:rPr>
          <w:rStyle w:val="Char2"/>
          <w:rFonts w:hint="cs"/>
          <w:color w:val="auto"/>
          <w:rtl/>
        </w:rPr>
        <w:t>ی</w:t>
      </w:r>
      <w:r w:rsidR="00E42401" w:rsidRPr="00F75FBE">
        <w:rPr>
          <w:rStyle w:val="Char2"/>
          <w:color w:val="auto"/>
          <w:rtl/>
        </w:rPr>
        <w:t xml:space="preserve"> پا بند نبود. شرکت تا</w:t>
      </w:r>
      <w:r w:rsidR="00E42401" w:rsidRPr="00F75FBE">
        <w:rPr>
          <w:rStyle w:val="Char2"/>
          <w:rFonts w:hint="cs"/>
          <w:color w:val="auto"/>
          <w:rtl/>
        </w:rPr>
        <w:t>ی</w:t>
      </w:r>
      <w:r w:rsidR="00E42401" w:rsidRPr="00F75FBE">
        <w:rPr>
          <w:rStyle w:val="Char2"/>
          <w:rFonts w:hint="eastAsia"/>
          <w:color w:val="auto"/>
          <w:rtl/>
        </w:rPr>
        <w:t>م</w:t>
      </w:r>
      <w:r w:rsidR="00E42401" w:rsidRPr="00F75FBE">
        <w:rPr>
          <w:rStyle w:val="Char2"/>
          <w:color w:val="auto"/>
          <w:rtl/>
        </w:rPr>
        <w:t xml:space="preserve"> را ترک کرد و به استود</w:t>
      </w:r>
      <w:r w:rsidR="00E42401" w:rsidRPr="00F75FBE">
        <w:rPr>
          <w:rStyle w:val="Char2"/>
          <w:rFonts w:hint="cs"/>
          <w:color w:val="auto"/>
          <w:rtl/>
        </w:rPr>
        <w:t>ی</w:t>
      </w:r>
      <w:r w:rsidR="00E42401" w:rsidRPr="00F75FBE">
        <w:rPr>
          <w:rStyle w:val="Char2"/>
          <w:rFonts w:hint="eastAsia"/>
          <w:color w:val="auto"/>
          <w:rtl/>
        </w:rPr>
        <w:t>و</w:t>
      </w:r>
      <w:r w:rsidR="00E42401" w:rsidRPr="00F75FBE">
        <w:rPr>
          <w:rStyle w:val="Char2"/>
          <w:rFonts w:hint="cs"/>
          <w:color w:val="auto"/>
          <w:rtl/>
        </w:rPr>
        <w:t>ی</w:t>
      </w:r>
      <w:r w:rsidR="00E42401" w:rsidRPr="00F75FBE">
        <w:rPr>
          <w:rStyle w:val="Char2"/>
          <w:color w:val="auto"/>
          <w:rtl/>
        </w:rPr>
        <w:t xml:space="preserve"> طراح</w:t>
      </w:r>
      <w:r w:rsidR="00E42401" w:rsidRPr="00F75FBE">
        <w:rPr>
          <w:rStyle w:val="Char2"/>
          <w:rFonts w:hint="cs"/>
          <w:color w:val="auto"/>
          <w:rtl/>
        </w:rPr>
        <w:t>ی</w:t>
      </w:r>
      <w:r w:rsidR="00E42401" w:rsidRPr="00F75FBE">
        <w:rPr>
          <w:rStyle w:val="Char2"/>
          <w:color w:val="auto"/>
          <w:rtl/>
        </w:rPr>
        <w:t xml:space="preserve"> کوچک</w:t>
      </w:r>
      <w:r w:rsidR="00E42401" w:rsidRPr="00F75FBE">
        <w:rPr>
          <w:rStyle w:val="Char2"/>
          <w:rFonts w:hint="cs"/>
          <w:color w:val="auto"/>
          <w:rtl/>
        </w:rPr>
        <w:t>ی</w:t>
      </w:r>
      <w:r w:rsidR="00E42401" w:rsidRPr="00F75FBE">
        <w:rPr>
          <w:rStyle w:val="Char2"/>
          <w:color w:val="auto"/>
          <w:rtl/>
        </w:rPr>
        <w:t xml:space="preserve"> پ</w:t>
      </w:r>
      <w:r w:rsidR="00E42401" w:rsidRPr="00F75FBE">
        <w:rPr>
          <w:rStyle w:val="Char2"/>
          <w:rFonts w:hint="cs"/>
          <w:color w:val="auto"/>
          <w:rtl/>
        </w:rPr>
        <w:t>ی</w:t>
      </w:r>
      <w:r w:rsidR="00E42401" w:rsidRPr="00F75FBE">
        <w:rPr>
          <w:rStyle w:val="Char2"/>
          <w:rFonts w:hint="eastAsia"/>
          <w:color w:val="auto"/>
          <w:rtl/>
        </w:rPr>
        <w:t>وست</w:t>
      </w:r>
      <w:r w:rsidR="00E42401" w:rsidRPr="00F75FBE">
        <w:rPr>
          <w:rStyle w:val="Char2"/>
          <w:color w:val="auto"/>
          <w:rtl/>
        </w:rPr>
        <w:t xml:space="preserve"> [...] با گذشت شش ماه استود</w:t>
      </w:r>
      <w:r w:rsidR="00E42401" w:rsidRPr="00F75FBE">
        <w:rPr>
          <w:rStyle w:val="Char2"/>
          <w:rFonts w:hint="cs"/>
          <w:color w:val="auto"/>
          <w:rtl/>
        </w:rPr>
        <w:t>ی</w:t>
      </w:r>
      <w:r w:rsidR="00E42401" w:rsidRPr="00F75FBE">
        <w:rPr>
          <w:rStyle w:val="Char2"/>
          <w:rFonts w:hint="eastAsia"/>
          <w:color w:val="auto"/>
          <w:rtl/>
        </w:rPr>
        <w:t>و</w:t>
      </w:r>
      <w:r w:rsidR="00E42401" w:rsidRPr="00F75FBE">
        <w:rPr>
          <w:rStyle w:val="Char2"/>
          <w:rFonts w:hint="cs"/>
          <w:color w:val="auto"/>
          <w:rtl/>
        </w:rPr>
        <w:t>ی</w:t>
      </w:r>
      <w:r w:rsidR="00E42401" w:rsidRPr="00F75FBE">
        <w:rPr>
          <w:rStyle w:val="Char2"/>
          <w:color w:val="auto"/>
          <w:rtl/>
        </w:rPr>
        <w:t xml:space="preserve"> طراح</w:t>
      </w:r>
      <w:r w:rsidR="00E42401" w:rsidRPr="00F75FBE">
        <w:rPr>
          <w:rStyle w:val="Char2"/>
          <w:rFonts w:hint="cs"/>
          <w:color w:val="auto"/>
          <w:rtl/>
        </w:rPr>
        <w:t>ی</w:t>
      </w:r>
      <w:r w:rsidR="00E42401" w:rsidRPr="00F75FBE">
        <w:rPr>
          <w:rStyle w:val="Char2"/>
          <w:color w:val="auto"/>
          <w:rtl/>
        </w:rPr>
        <w:t xml:space="preserve"> به دل</w:t>
      </w:r>
      <w:r w:rsidR="00E42401" w:rsidRPr="00F75FBE">
        <w:rPr>
          <w:rStyle w:val="Char2"/>
          <w:rFonts w:hint="cs"/>
          <w:color w:val="auto"/>
          <w:rtl/>
        </w:rPr>
        <w:t>ی</w:t>
      </w:r>
      <w:r w:rsidR="00E42401" w:rsidRPr="00F75FBE">
        <w:rPr>
          <w:rStyle w:val="Char2"/>
          <w:rFonts w:hint="eastAsia"/>
          <w:color w:val="auto"/>
          <w:rtl/>
        </w:rPr>
        <w:t>ل</w:t>
      </w:r>
      <w:r w:rsidR="00E42401" w:rsidRPr="00F75FBE">
        <w:rPr>
          <w:rStyle w:val="Char2"/>
          <w:rFonts w:hint="cs"/>
          <w:color w:val="auto"/>
          <w:rtl/>
        </w:rPr>
        <w:t>ی</w:t>
      </w:r>
      <w:r w:rsidR="00E42401" w:rsidRPr="00F75FBE">
        <w:rPr>
          <w:rStyle w:val="Char2"/>
          <w:color w:val="auto"/>
          <w:rtl/>
        </w:rPr>
        <w:t xml:space="preserve"> بسته شد. ما</w:t>
      </w:r>
      <w:r w:rsidR="00E42401" w:rsidRPr="00F75FBE">
        <w:rPr>
          <w:rStyle w:val="Char2"/>
          <w:rFonts w:hint="cs"/>
          <w:color w:val="auto"/>
          <w:rtl/>
        </w:rPr>
        <w:t>ی</w:t>
      </w:r>
      <w:r w:rsidR="00E42401" w:rsidRPr="00F75FBE">
        <w:rPr>
          <w:rStyle w:val="Char2"/>
          <w:rFonts w:hint="eastAsia"/>
          <w:color w:val="auto"/>
          <w:rtl/>
        </w:rPr>
        <w:t>کلز</w:t>
      </w:r>
      <w:r w:rsidR="00E42401" w:rsidRPr="00F75FBE">
        <w:rPr>
          <w:rStyle w:val="Char2"/>
          <w:color w:val="auto"/>
          <w:rtl/>
        </w:rPr>
        <w:t xml:space="preserve"> خود را برا</w:t>
      </w:r>
      <w:r w:rsidR="00E42401" w:rsidRPr="00F75FBE">
        <w:rPr>
          <w:rStyle w:val="Char2"/>
          <w:rFonts w:hint="cs"/>
          <w:color w:val="auto"/>
          <w:rtl/>
        </w:rPr>
        <w:t>ی</w:t>
      </w:r>
      <w:r w:rsidR="00E42401" w:rsidRPr="00F75FBE">
        <w:rPr>
          <w:rStyle w:val="Char2"/>
          <w:color w:val="auto"/>
          <w:rtl/>
        </w:rPr>
        <w:t xml:space="preserve"> آن روش ب</w:t>
      </w:r>
      <w:r w:rsidR="00E42401" w:rsidRPr="00F75FBE">
        <w:rPr>
          <w:rStyle w:val="Char2"/>
          <w:rFonts w:hint="cs"/>
          <w:color w:val="auto"/>
          <w:rtl/>
        </w:rPr>
        <w:t>ی</w:t>
      </w:r>
      <w:r w:rsidR="00E42401" w:rsidRPr="00F75FBE">
        <w:rPr>
          <w:rStyle w:val="Char2"/>
          <w:rFonts w:hint="eastAsia"/>
          <w:color w:val="auto"/>
          <w:rtl/>
        </w:rPr>
        <w:t>ان</w:t>
      </w:r>
      <w:r w:rsidR="00E42401" w:rsidRPr="00F75FBE">
        <w:rPr>
          <w:rStyle w:val="Char2"/>
          <w:rFonts w:hint="cs"/>
          <w:color w:val="auto"/>
          <w:rtl/>
        </w:rPr>
        <w:t>ی</w:t>
      </w:r>
      <w:r w:rsidR="00E42401" w:rsidRPr="00F75FBE">
        <w:rPr>
          <w:rStyle w:val="Char2"/>
          <w:color w:val="auto"/>
          <w:rtl/>
        </w:rPr>
        <w:t xml:space="preserve"> متفاوت (عکاس</w:t>
      </w:r>
      <w:r w:rsidR="00E42401" w:rsidRPr="00F75FBE">
        <w:rPr>
          <w:rStyle w:val="Char2"/>
          <w:rFonts w:hint="cs"/>
          <w:color w:val="auto"/>
          <w:rtl/>
        </w:rPr>
        <w:t>ی</w:t>
      </w:r>
      <w:r w:rsidR="00E42401" w:rsidRPr="00F75FBE">
        <w:rPr>
          <w:rStyle w:val="Char2"/>
          <w:color w:val="auto"/>
          <w:rtl/>
        </w:rPr>
        <w:t>) مصمم م</w:t>
      </w:r>
      <w:r w:rsidR="00E42401" w:rsidRPr="00F75FBE">
        <w:rPr>
          <w:rStyle w:val="Char2"/>
          <w:rFonts w:hint="cs"/>
          <w:color w:val="auto"/>
          <w:rtl/>
        </w:rPr>
        <w:t>ی‌</w:t>
      </w:r>
      <w:r w:rsidR="00E42401" w:rsidRPr="00F75FBE">
        <w:rPr>
          <w:rStyle w:val="Char2"/>
          <w:rFonts w:hint="eastAsia"/>
          <w:color w:val="auto"/>
          <w:rtl/>
        </w:rPr>
        <w:t>د</w:t>
      </w:r>
      <w:r w:rsidR="00E42401" w:rsidRPr="00F75FBE">
        <w:rPr>
          <w:rStyle w:val="Char2"/>
          <w:rFonts w:hint="cs"/>
          <w:color w:val="auto"/>
          <w:rtl/>
        </w:rPr>
        <w:t>ی</w:t>
      </w:r>
      <w:r w:rsidR="00E42401" w:rsidRPr="00F75FBE">
        <w:rPr>
          <w:rStyle w:val="Char2"/>
          <w:rFonts w:hint="eastAsia"/>
          <w:color w:val="auto"/>
          <w:rtl/>
        </w:rPr>
        <w:t>د؛</w:t>
      </w:r>
      <w:r w:rsidR="00E42401" w:rsidRPr="00F75FBE">
        <w:rPr>
          <w:rStyle w:val="Char2"/>
          <w:color w:val="auto"/>
          <w:rtl/>
        </w:rPr>
        <w:t xml:space="preserve"> او دوران تاز</w:t>
      </w:r>
      <w:r w:rsidR="00E42401" w:rsidRPr="00F75FBE">
        <w:rPr>
          <w:rStyle w:val="Char2"/>
          <w:rFonts w:hint="cs"/>
          <w:color w:val="auto"/>
          <w:rtl/>
        </w:rPr>
        <w:t>ۀ</w:t>
      </w:r>
      <w:r w:rsidR="00E42401" w:rsidRPr="00F75FBE">
        <w:rPr>
          <w:rStyle w:val="Char2"/>
          <w:color w:val="auto"/>
          <w:rtl/>
        </w:rPr>
        <w:t xml:space="preserve"> هنر</w:t>
      </w:r>
      <w:r w:rsidR="00E42401" w:rsidRPr="00F75FBE">
        <w:rPr>
          <w:rStyle w:val="Char2"/>
          <w:rFonts w:hint="cs"/>
          <w:color w:val="auto"/>
          <w:rtl/>
        </w:rPr>
        <w:t>ی</w:t>
      </w:r>
      <w:r w:rsidR="00E42401" w:rsidRPr="00F75FBE">
        <w:rPr>
          <w:rStyle w:val="Char2"/>
          <w:color w:val="auto"/>
          <w:rtl/>
        </w:rPr>
        <w:t xml:space="preserve"> خ</w:t>
      </w:r>
      <w:r w:rsidR="00E42401" w:rsidRPr="00F75FBE">
        <w:rPr>
          <w:rStyle w:val="Char2"/>
          <w:rFonts w:hint="eastAsia"/>
          <w:color w:val="auto"/>
          <w:rtl/>
        </w:rPr>
        <w:t>ود</w:t>
      </w:r>
      <w:r w:rsidR="00E657F1" w:rsidRPr="00F75FBE">
        <w:rPr>
          <w:rStyle w:val="Char2"/>
          <w:color w:val="auto"/>
          <w:rtl/>
        </w:rPr>
        <w:t xml:space="preserve"> را آغاز کرده بود</w:t>
      </w:r>
      <w:r w:rsidR="00361E7A" w:rsidRPr="00F75FBE">
        <w:rPr>
          <w:rStyle w:val="Char0"/>
          <w:rFonts w:hint="cs"/>
          <w:rtl/>
        </w:rPr>
        <w:t>»</w:t>
      </w:r>
      <w:r w:rsidR="00E42401" w:rsidRPr="00F75FBE">
        <w:t xml:space="preserve"> </w:t>
      </w:r>
      <w:r w:rsidR="00361E7A" w:rsidRPr="00F75FBE">
        <w:rPr>
          <w:rFonts w:hint="cs"/>
          <w:rtl/>
        </w:rPr>
        <w:t xml:space="preserve">(همان، </w:t>
      </w:r>
      <w:r w:rsidR="00A94A59" w:rsidRPr="00F75FBE">
        <w:rPr>
          <w:rFonts w:hint="cs"/>
          <w:rtl/>
        </w:rPr>
        <w:t>29-</w:t>
      </w:r>
      <w:r w:rsidR="00E657F1" w:rsidRPr="00F75FBE">
        <w:rPr>
          <w:rFonts w:hint="cs"/>
          <w:rtl/>
        </w:rPr>
        <w:t>30</w:t>
      </w:r>
      <w:r w:rsidR="00361E7A" w:rsidRPr="00F75FBE">
        <w:rPr>
          <w:rFonts w:hint="cs"/>
          <w:rtl/>
        </w:rPr>
        <w:t>).</w:t>
      </w:r>
      <w:r w:rsidR="0079668E" w:rsidRPr="00F75FBE">
        <w:rPr>
          <w:rFonts w:hint="cs"/>
          <w:rtl/>
        </w:rPr>
        <w:t xml:space="preserve"> </w:t>
      </w:r>
      <w:r w:rsidR="0079668E" w:rsidRPr="00F75FBE">
        <w:rPr>
          <w:rStyle w:val="Char0"/>
          <w:rFonts w:hint="cs"/>
          <w:rtl/>
        </w:rPr>
        <w:t>"</w:t>
      </w:r>
      <w:r w:rsidR="0079668E" w:rsidRPr="00F75FBE">
        <w:rPr>
          <w:rStyle w:val="Char"/>
          <w:rFonts w:hint="cs"/>
          <w:color w:val="auto"/>
          <w:rtl/>
        </w:rPr>
        <w:t xml:space="preserve">در ابتدای کار با یک دوربین امانتی با لنز نرمال عکاسی می‌کرد. </w:t>
      </w:r>
      <w:r w:rsidR="00E42401" w:rsidRPr="00F75FBE">
        <w:rPr>
          <w:rStyle w:val="Char"/>
          <w:rFonts w:hint="eastAsia"/>
          <w:color w:val="auto"/>
          <w:rtl/>
        </w:rPr>
        <w:t>از</w:t>
      </w:r>
      <w:r w:rsidR="00E42401" w:rsidRPr="00F75FBE">
        <w:rPr>
          <w:rStyle w:val="Char"/>
          <w:color w:val="auto"/>
          <w:rtl/>
        </w:rPr>
        <w:t xml:space="preserve"> 1961</w:t>
      </w:r>
      <w:r w:rsidR="0025673D" w:rsidRPr="00F75FBE">
        <w:rPr>
          <w:rStyle w:val="Char"/>
          <w:rFonts w:hint="cs"/>
          <w:color w:val="auto"/>
          <w:rtl/>
        </w:rPr>
        <w:t>.م</w:t>
      </w:r>
      <w:r w:rsidR="00E42401" w:rsidRPr="00F75FBE">
        <w:rPr>
          <w:rStyle w:val="Char"/>
          <w:color w:val="auto"/>
          <w:rtl/>
        </w:rPr>
        <w:t>-</w:t>
      </w:r>
      <w:r w:rsidR="00E42401" w:rsidRPr="00F75FBE">
        <w:rPr>
          <w:rStyle w:val="Char"/>
          <w:rFonts w:hint="cs"/>
          <w:color w:val="auto"/>
          <w:rtl/>
        </w:rPr>
        <w:t>ی</w:t>
      </w:r>
      <w:r w:rsidR="00E42401" w:rsidRPr="00F75FBE">
        <w:rPr>
          <w:rStyle w:val="Char"/>
          <w:rFonts w:hint="eastAsia"/>
          <w:color w:val="auto"/>
          <w:rtl/>
        </w:rPr>
        <w:t>ک</w:t>
      </w:r>
      <w:r w:rsidR="00E42401" w:rsidRPr="00F75FBE">
        <w:rPr>
          <w:rStyle w:val="Char"/>
          <w:color w:val="auto"/>
          <w:rtl/>
        </w:rPr>
        <w:t xml:space="preserve"> سال پس از دست کش</w:t>
      </w:r>
      <w:r w:rsidR="00E42401" w:rsidRPr="00F75FBE">
        <w:rPr>
          <w:rStyle w:val="Char"/>
          <w:rFonts w:hint="cs"/>
          <w:color w:val="auto"/>
          <w:rtl/>
        </w:rPr>
        <w:t>ی</w:t>
      </w:r>
      <w:r w:rsidR="00E42401" w:rsidRPr="00F75FBE">
        <w:rPr>
          <w:rStyle w:val="Char"/>
          <w:rFonts w:hint="eastAsia"/>
          <w:color w:val="auto"/>
          <w:rtl/>
        </w:rPr>
        <w:t>دن</w:t>
      </w:r>
      <w:r w:rsidR="00E42401" w:rsidRPr="00F75FBE">
        <w:rPr>
          <w:rStyle w:val="Char"/>
          <w:color w:val="auto"/>
          <w:rtl/>
        </w:rPr>
        <w:t xml:space="preserve"> از کار طراح</w:t>
      </w:r>
      <w:r w:rsidR="00E42401" w:rsidRPr="00F75FBE">
        <w:rPr>
          <w:rStyle w:val="Char"/>
          <w:rFonts w:hint="cs"/>
          <w:color w:val="auto"/>
          <w:rtl/>
        </w:rPr>
        <w:t>ی</w:t>
      </w:r>
      <w:r w:rsidR="00E42401" w:rsidRPr="00F75FBE">
        <w:rPr>
          <w:rStyle w:val="Char"/>
          <w:color w:val="auto"/>
          <w:rtl/>
        </w:rPr>
        <w:t>- ما</w:t>
      </w:r>
      <w:r w:rsidR="00E42401" w:rsidRPr="00F75FBE">
        <w:rPr>
          <w:rStyle w:val="Char"/>
          <w:rFonts w:hint="cs"/>
          <w:color w:val="auto"/>
          <w:rtl/>
        </w:rPr>
        <w:t>ی</w:t>
      </w:r>
      <w:r w:rsidR="00E42401" w:rsidRPr="00F75FBE">
        <w:rPr>
          <w:rStyle w:val="Char"/>
          <w:rFonts w:hint="eastAsia"/>
          <w:color w:val="auto"/>
          <w:rtl/>
        </w:rPr>
        <w:t>کلز</w:t>
      </w:r>
      <w:r w:rsidR="00E42401" w:rsidRPr="00F75FBE">
        <w:rPr>
          <w:rStyle w:val="Char"/>
          <w:color w:val="auto"/>
          <w:rtl/>
        </w:rPr>
        <w:t xml:space="preserve"> با عکاس</w:t>
      </w:r>
      <w:r w:rsidR="00E42401" w:rsidRPr="00F75FBE">
        <w:rPr>
          <w:rStyle w:val="Char"/>
          <w:rFonts w:hint="cs"/>
          <w:color w:val="auto"/>
          <w:rtl/>
        </w:rPr>
        <w:t>ی</w:t>
      </w:r>
      <w:r w:rsidR="00E42401" w:rsidRPr="00F75FBE">
        <w:rPr>
          <w:rStyle w:val="Char"/>
          <w:color w:val="auto"/>
          <w:rtl/>
        </w:rPr>
        <w:t xml:space="preserve"> حرفه‌ا</w:t>
      </w:r>
      <w:r w:rsidR="00E42401" w:rsidRPr="00F75FBE">
        <w:rPr>
          <w:rStyle w:val="Char"/>
          <w:rFonts w:hint="cs"/>
          <w:color w:val="auto"/>
          <w:rtl/>
        </w:rPr>
        <w:t>ی</w:t>
      </w:r>
      <w:r w:rsidR="00E42401" w:rsidRPr="00F75FBE">
        <w:rPr>
          <w:rStyle w:val="Char"/>
          <w:color w:val="auto"/>
          <w:rtl/>
        </w:rPr>
        <w:t xml:space="preserve"> برا</w:t>
      </w:r>
      <w:r w:rsidR="00E42401" w:rsidRPr="00F75FBE">
        <w:rPr>
          <w:rStyle w:val="Char"/>
          <w:rFonts w:hint="cs"/>
          <w:color w:val="auto"/>
          <w:rtl/>
        </w:rPr>
        <w:t>ی</w:t>
      </w:r>
      <w:r w:rsidR="00E42401" w:rsidRPr="00F75FBE">
        <w:rPr>
          <w:rStyle w:val="Char"/>
          <w:color w:val="auto"/>
          <w:rtl/>
        </w:rPr>
        <w:t xml:space="preserve"> مجلات</w:t>
      </w:r>
      <w:r w:rsidR="00E42401" w:rsidRPr="00F75FBE">
        <w:rPr>
          <w:rStyle w:val="Char"/>
          <w:rFonts w:hint="cs"/>
          <w:color w:val="auto"/>
          <w:rtl/>
        </w:rPr>
        <w:t>ی</w:t>
      </w:r>
      <w:r w:rsidR="00E42401" w:rsidRPr="00F75FBE">
        <w:rPr>
          <w:rStyle w:val="Char"/>
          <w:color w:val="auto"/>
          <w:rtl/>
        </w:rPr>
        <w:t xml:space="preserve"> از قب</w:t>
      </w:r>
      <w:r w:rsidR="00E42401" w:rsidRPr="00F75FBE">
        <w:rPr>
          <w:rStyle w:val="Char"/>
          <w:rFonts w:hint="cs"/>
          <w:color w:val="auto"/>
          <w:rtl/>
        </w:rPr>
        <w:t>ی</w:t>
      </w:r>
      <w:r w:rsidR="00E42401" w:rsidRPr="00F75FBE">
        <w:rPr>
          <w:rStyle w:val="Char"/>
          <w:rFonts w:hint="eastAsia"/>
          <w:color w:val="auto"/>
          <w:rtl/>
        </w:rPr>
        <w:t>ل</w:t>
      </w:r>
      <w:r w:rsidR="00E42401" w:rsidRPr="00F75FBE">
        <w:rPr>
          <w:rStyle w:val="Char"/>
          <w:color w:val="auto"/>
          <w:rtl/>
        </w:rPr>
        <w:t xml:space="preserve"> مادموزل</w:t>
      </w:r>
      <w:r w:rsidR="003F4DCD" w:rsidRPr="00F75FBE">
        <w:rPr>
          <w:rStyle w:val="Char"/>
          <w:color w:val="auto"/>
          <w:vertAlign w:val="superscript"/>
          <w:rtl/>
        </w:rPr>
        <w:footnoteReference w:id="10"/>
      </w:r>
      <w:r w:rsidR="00E42401" w:rsidRPr="00F75FBE">
        <w:rPr>
          <w:rStyle w:val="Char"/>
          <w:color w:val="auto"/>
          <w:rtl/>
        </w:rPr>
        <w:t>، اسکوار</w:t>
      </w:r>
      <w:r w:rsidR="003F4DCD" w:rsidRPr="00F75FBE">
        <w:rPr>
          <w:rStyle w:val="Char"/>
          <w:color w:val="auto"/>
          <w:vertAlign w:val="superscript"/>
          <w:rtl/>
        </w:rPr>
        <w:footnoteReference w:id="11"/>
      </w:r>
      <w:r w:rsidR="00E42401" w:rsidRPr="00F75FBE">
        <w:rPr>
          <w:rStyle w:val="Char"/>
          <w:color w:val="auto"/>
          <w:rtl/>
        </w:rPr>
        <w:t xml:space="preserve"> و مجل</w:t>
      </w:r>
      <w:r w:rsidR="00E42401" w:rsidRPr="00F75FBE">
        <w:rPr>
          <w:rStyle w:val="Char"/>
          <w:rFonts w:hint="cs"/>
          <w:color w:val="auto"/>
          <w:rtl/>
        </w:rPr>
        <w:t>ۀ</w:t>
      </w:r>
      <w:r w:rsidR="00E42401" w:rsidRPr="00F75FBE">
        <w:rPr>
          <w:rStyle w:val="Char"/>
          <w:color w:val="auto"/>
          <w:rtl/>
        </w:rPr>
        <w:t xml:space="preserve"> شو</w:t>
      </w:r>
      <w:r w:rsidR="003F4DCD" w:rsidRPr="00F75FBE">
        <w:rPr>
          <w:rStyle w:val="Char"/>
          <w:color w:val="auto"/>
          <w:vertAlign w:val="superscript"/>
          <w:rtl/>
        </w:rPr>
        <w:footnoteReference w:id="12"/>
      </w:r>
      <w:r w:rsidR="00E42401" w:rsidRPr="00F75FBE">
        <w:rPr>
          <w:rStyle w:val="Char"/>
          <w:color w:val="auto"/>
          <w:rtl/>
        </w:rPr>
        <w:t xml:space="preserve"> زندگ</w:t>
      </w:r>
      <w:r w:rsidR="00E42401" w:rsidRPr="00F75FBE">
        <w:rPr>
          <w:rStyle w:val="Char"/>
          <w:rFonts w:hint="cs"/>
          <w:color w:val="auto"/>
          <w:rtl/>
        </w:rPr>
        <w:t>ی</w:t>
      </w:r>
      <w:r w:rsidR="00E42401" w:rsidRPr="00F75FBE">
        <w:rPr>
          <w:rStyle w:val="Char"/>
          <w:color w:val="auto"/>
          <w:rtl/>
        </w:rPr>
        <w:t xml:space="preserve"> خود را م</w:t>
      </w:r>
      <w:r w:rsidR="00E42401" w:rsidRPr="00F75FBE">
        <w:rPr>
          <w:rStyle w:val="Char"/>
          <w:rFonts w:hint="cs"/>
          <w:color w:val="auto"/>
          <w:rtl/>
        </w:rPr>
        <w:t>ی‌</w:t>
      </w:r>
      <w:r w:rsidR="0079668E" w:rsidRPr="00F75FBE">
        <w:rPr>
          <w:rStyle w:val="Char"/>
          <w:rFonts w:hint="eastAsia"/>
          <w:color w:val="auto"/>
          <w:rtl/>
        </w:rPr>
        <w:t>گذران</w:t>
      </w:r>
      <w:r w:rsidR="0079668E" w:rsidRPr="00F75FBE">
        <w:rPr>
          <w:rStyle w:val="Char"/>
          <w:rFonts w:hint="cs"/>
          <w:color w:val="auto"/>
          <w:rtl/>
        </w:rPr>
        <w:t>د. در آن زمان مایکلز در پی فرصت به وجود آمده برای حضور در دنیای عکاسان، دوستان جدیدی می‌یافت که</w:t>
      </w:r>
      <w:r w:rsidR="0079668E" w:rsidRPr="00F75FBE">
        <w:rPr>
          <w:rStyle w:val="Char0"/>
          <w:rFonts w:hint="cs"/>
          <w:rtl/>
        </w:rPr>
        <w:t>" «</w:t>
      </w:r>
      <w:r w:rsidR="00E42401" w:rsidRPr="00F75FBE">
        <w:rPr>
          <w:rStyle w:val="Char2"/>
          <w:rFonts w:hint="eastAsia"/>
          <w:color w:val="auto"/>
          <w:rtl/>
        </w:rPr>
        <w:t>دان</w:t>
      </w:r>
      <w:r w:rsidR="00E42401" w:rsidRPr="00F75FBE">
        <w:rPr>
          <w:rStyle w:val="Char2"/>
          <w:rFonts w:hint="cs"/>
          <w:color w:val="auto"/>
          <w:rtl/>
        </w:rPr>
        <w:t>ی</w:t>
      </w:r>
      <w:r w:rsidR="00E42401" w:rsidRPr="00F75FBE">
        <w:rPr>
          <w:rStyle w:val="Char2"/>
          <w:rFonts w:hint="eastAsia"/>
          <w:color w:val="auto"/>
          <w:rtl/>
        </w:rPr>
        <w:t>ل</w:t>
      </w:r>
      <w:r w:rsidR="00E42401" w:rsidRPr="00F75FBE">
        <w:rPr>
          <w:rStyle w:val="Char2"/>
          <w:color w:val="auto"/>
          <w:rtl/>
        </w:rPr>
        <w:t xml:space="preserve"> انت</w:t>
      </w:r>
      <w:r w:rsidR="00E42401" w:rsidRPr="00F75FBE">
        <w:rPr>
          <w:rStyle w:val="Char2"/>
          <w:rFonts w:hint="cs"/>
          <w:color w:val="auto"/>
          <w:rtl/>
        </w:rPr>
        <w:t>ی</w:t>
      </w:r>
      <w:r w:rsidR="00E42401" w:rsidRPr="00F75FBE">
        <w:rPr>
          <w:rStyle w:val="Char2"/>
          <w:rFonts w:hint="eastAsia"/>
          <w:color w:val="auto"/>
          <w:rtl/>
        </w:rPr>
        <w:t>ن</w:t>
      </w:r>
      <w:r w:rsidR="00E42401" w:rsidRPr="00F75FBE">
        <w:rPr>
          <w:rStyle w:val="Char2"/>
          <w:color w:val="auto"/>
          <w:rtl/>
        </w:rPr>
        <w:t xml:space="preserve"> -عکاس تبل</w:t>
      </w:r>
      <w:r w:rsidR="00E42401" w:rsidRPr="00F75FBE">
        <w:rPr>
          <w:rStyle w:val="Char2"/>
          <w:rFonts w:hint="cs"/>
          <w:color w:val="auto"/>
          <w:rtl/>
        </w:rPr>
        <w:t>ی</w:t>
      </w:r>
      <w:r w:rsidR="00E42401" w:rsidRPr="00F75FBE">
        <w:rPr>
          <w:rStyle w:val="Char2"/>
          <w:rFonts w:hint="eastAsia"/>
          <w:color w:val="auto"/>
          <w:rtl/>
        </w:rPr>
        <w:t>غات</w:t>
      </w:r>
      <w:r w:rsidR="00E42401" w:rsidRPr="00F75FBE">
        <w:rPr>
          <w:rStyle w:val="Char2"/>
          <w:rFonts w:hint="cs"/>
          <w:color w:val="auto"/>
          <w:rtl/>
        </w:rPr>
        <w:t>ی</w:t>
      </w:r>
      <w:r w:rsidR="00E42401" w:rsidRPr="00F75FBE">
        <w:rPr>
          <w:rStyle w:val="Char2"/>
          <w:color w:val="auto"/>
          <w:rtl/>
        </w:rPr>
        <w:t xml:space="preserve">- </w:t>
      </w:r>
      <w:r w:rsidR="00E42401" w:rsidRPr="00F75FBE">
        <w:rPr>
          <w:rStyle w:val="Char2"/>
          <w:rFonts w:hint="cs"/>
          <w:color w:val="auto"/>
          <w:rtl/>
        </w:rPr>
        <w:t>ی</w:t>
      </w:r>
      <w:r w:rsidR="00E42401" w:rsidRPr="00F75FBE">
        <w:rPr>
          <w:rStyle w:val="Char2"/>
          <w:rFonts w:hint="eastAsia"/>
          <w:color w:val="auto"/>
          <w:rtl/>
        </w:rPr>
        <w:t>ک</w:t>
      </w:r>
      <w:r w:rsidR="00E42401" w:rsidRPr="00F75FBE">
        <w:rPr>
          <w:rStyle w:val="Char2"/>
          <w:rFonts w:hint="cs"/>
          <w:color w:val="auto"/>
          <w:rtl/>
        </w:rPr>
        <w:t>ی</w:t>
      </w:r>
      <w:r w:rsidR="00E42401" w:rsidRPr="00F75FBE">
        <w:rPr>
          <w:rStyle w:val="Char2"/>
          <w:color w:val="auto"/>
          <w:rtl/>
        </w:rPr>
        <w:t xml:space="preserve"> از آن‌ها بود. او صم</w:t>
      </w:r>
      <w:r w:rsidR="00E42401" w:rsidRPr="00F75FBE">
        <w:rPr>
          <w:rStyle w:val="Char2"/>
          <w:rFonts w:hint="cs"/>
          <w:color w:val="auto"/>
          <w:rtl/>
        </w:rPr>
        <w:t>ی</w:t>
      </w:r>
      <w:r w:rsidR="00E42401" w:rsidRPr="00F75FBE">
        <w:rPr>
          <w:rStyle w:val="Char2"/>
          <w:rFonts w:hint="eastAsia"/>
          <w:color w:val="auto"/>
          <w:rtl/>
        </w:rPr>
        <w:t>مانه</w:t>
      </w:r>
      <w:r w:rsidR="00E42401" w:rsidRPr="00F75FBE">
        <w:rPr>
          <w:rStyle w:val="Char2"/>
          <w:color w:val="auto"/>
          <w:rtl/>
        </w:rPr>
        <w:t xml:space="preserve"> از ما</w:t>
      </w:r>
      <w:r w:rsidR="00E42401" w:rsidRPr="00F75FBE">
        <w:rPr>
          <w:rStyle w:val="Char2"/>
          <w:rFonts w:hint="cs"/>
          <w:color w:val="auto"/>
          <w:rtl/>
        </w:rPr>
        <w:t>ی</w:t>
      </w:r>
      <w:r w:rsidR="00E42401" w:rsidRPr="00F75FBE">
        <w:rPr>
          <w:rStyle w:val="Char2"/>
          <w:rFonts w:hint="eastAsia"/>
          <w:color w:val="auto"/>
          <w:rtl/>
        </w:rPr>
        <w:t>کلز</w:t>
      </w:r>
      <w:r w:rsidR="00E42401" w:rsidRPr="00F75FBE">
        <w:rPr>
          <w:rStyle w:val="Char2"/>
          <w:color w:val="auto"/>
          <w:rtl/>
        </w:rPr>
        <w:t xml:space="preserve"> خواست تا آخر هفته‌ها از کارگاه عکاس</w:t>
      </w:r>
      <w:r w:rsidR="00E42401" w:rsidRPr="00F75FBE">
        <w:rPr>
          <w:rStyle w:val="Char2"/>
          <w:rFonts w:hint="cs"/>
          <w:color w:val="auto"/>
          <w:rtl/>
        </w:rPr>
        <w:t>ی</w:t>
      </w:r>
      <w:r w:rsidR="00E42401" w:rsidRPr="00F75FBE">
        <w:rPr>
          <w:rStyle w:val="Char2"/>
          <w:color w:val="auto"/>
          <w:rtl/>
        </w:rPr>
        <w:t xml:space="preserve"> او استفاده کند. او چون معلم</w:t>
      </w:r>
      <w:r w:rsidR="00E42401" w:rsidRPr="00F75FBE">
        <w:rPr>
          <w:rStyle w:val="Char2"/>
          <w:rFonts w:hint="cs"/>
          <w:color w:val="auto"/>
          <w:rtl/>
        </w:rPr>
        <w:t>ی</w:t>
      </w:r>
      <w:r w:rsidR="00E42401" w:rsidRPr="00F75FBE">
        <w:rPr>
          <w:rStyle w:val="Char2"/>
          <w:color w:val="auto"/>
          <w:rtl/>
        </w:rPr>
        <w:t xml:space="preserve"> دلسوز چگونگ</w:t>
      </w:r>
      <w:r w:rsidR="00E42401" w:rsidRPr="00F75FBE">
        <w:rPr>
          <w:rStyle w:val="Char2"/>
          <w:rFonts w:hint="cs"/>
          <w:color w:val="auto"/>
          <w:rtl/>
        </w:rPr>
        <w:t>ی</w:t>
      </w:r>
      <w:r w:rsidR="00E42401" w:rsidRPr="00F75FBE">
        <w:rPr>
          <w:rStyle w:val="Char2"/>
          <w:color w:val="auto"/>
          <w:rtl/>
        </w:rPr>
        <w:t xml:space="preserve"> کار با نورسنج، چاپ درست و قابل قبول و استفاد</w:t>
      </w:r>
      <w:r w:rsidR="00E42401" w:rsidRPr="00F75FBE">
        <w:rPr>
          <w:rStyle w:val="Char2"/>
          <w:rFonts w:hint="cs"/>
          <w:color w:val="auto"/>
          <w:rtl/>
        </w:rPr>
        <w:t>ۀ</w:t>
      </w:r>
      <w:r w:rsidR="00E42401" w:rsidRPr="00F75FBE">
        <w:rPr>
          <w:rStyle w:val="Char2"/>
          <w:color w:val="auto"/>
          <w:rtl/>
        </w:rPr>
        <w:t xml:space="preserve"> به جا از ف</w:t>
      </w:r>
      <w:r w:rsidR="00E42401" w:rsidRPr="00F75FBE">
        <w:rPr>
          <w:rStyle w:val="Char2"/>
          <w:rFonts w:hint="cs"/>
          <w:color w:val="auto"/>
          <w:rtl/>
        </w:rPr>
        <w:t>ی</w:t>
      </w:r>
      <w:r w:rsidR="00E42401" w:rsidRPr="00F75FBE">
        <w:rPr>
          <w:rStyle w:val="Char2"/>
          <w:rFonts w:hint="eastAsia"/>
          <w:color w:val="auto"/>
          <w:rtl/>
        </w:rPr>
        <w:t>لم‌ها</w:t>
      </w:r>
      <w:r w:rsidR="00E42401" w:rsidRPr="00F75FBE">
        <w:rPr>
          <w:rStyle w:val="Char2"/>
          <w:rFonts w:hint="cs"/>
          <w:color w:val="auto"/>
          <w:rtl/>
        </w:rPr>
        <w:t>ی</w:t>
      </w:r>
      <w:r w:rsidR="00E42401" w:rsidRPr="00F75FBE">
        <w:rPr>
          <w:rStyle w:val="Char2"/>
          <w:color w:val="auto"/>
          <w:rtl/>
        </w:rPr>
        <w:t xml:space="preserve"> رنگ</w:t>
      </w:r>
      <w:r w:rsidR="00E42401" w:rsidRPr="00F75FBE">
        <w:rPr>
          <w:rStyle w:val="Char2"/>
          <w:rFonts w:hint="cs"/>
          <w:color w:val="auto"/>
          <w:rtl/>
        </w:rPr>
        <w:t>ی</w:t>
      </w:r>
      <w:r w:rsidR="00E42401" w:rsidRPr="00F75FBE">
        <w:rPr>
          <w:rStyle w:val="Char2"/>
          <w:color w:val="auto"/>
          <w:rtl/>
        </w:rPr>
        <w:t xml:space="preserve"> را به ما</w:t>
      </w:r>
      <w:r w:rsidR="00E42401" w:rsidRPr="00F75FBE">
        <w:rPr>
          <w:rStyle w:val="Char2"/>
          <w:rFonts w:hint="cs"/>
          <w:color w:val="auto"/>
          <w:rtl/>
        </w:rPr>
        <w:t>ی</w:t>
      </w:r>
      <w:r w:rsidR="00E42401" w:rsidRPr="00F75FBE">
        <w:rPr>
          <w:rStyle w:val="Char2"/>
          <w:rFonts w:hint="eastAsia"/>
          <w:color w:val="auto"/>
          <w:rtl/>
        </w:rPr>
        <w:t>کلز</w:t>
      </w:r>
      <w:r w:rsidR="00E42401" w:rsidRPr="00F75FBE">
        <w:rPr>
          <w:rStyle w:val="Char2"/>
          <w:color w:val="auto"/>
          <w:rtl/>
        </w:rPr>
        <w:t xml:space="preserve"> آموخت</w:t>
      </w:r>
      <w:r w:rsidR="0079668E" w:rsidRPr="00F75FBE">
        <w:rPr>
          <w:rStyle w:val="Char0"/>
          <w:rFonts w:hint="cs"/>
          <w:rtl/>
        </w:rPr>
        <w:t>» (همان، 31- 32).</w:t>
      </w:r>
      <w:r w:rsidR="007A25B3" w:rsidRPr="00F75FBE">
        <w:rPr>
          <w:rStyle w:val="Char0"/>
          <w:rFonts w:hint="cs"/>
          <w:rtl/>
        </w:rPr>
        <w:t xml:space="preserve"> </w:t>
      </w:r>
    </w:p>
    <w:p w14:paraId="435496AA" w14:textId="212711AD" w:rsidR="00E42401" w:rsidRPr="00F75FBE" w:rsidRDefault="00E74DF8" w:rsidP="006E270F">
      <w:pPr>
        <w:pStyle w:val="a0"/>
        <w:rPr>
          <w:rtl/>
        </w:rPr>
      </w:pPr>
      <w:r w:rsidRPr="00F75FBE">
        <w:lastRenderedPageBreak/>
        <w:tab/>
      </w:r>
      <w:r w:rsidR="007A25B3" w:rsidRPr="00F75FBE">
        <w:rPr>
          <w:rFonts w:hint="cs"/>
          <w:rtl/>
        </w:rPr>
        <w:t>هرچند مایکلز به صورت آکادمیک عکاسی را نیاموخت و هرگز به مدرسۀ طراحی نرفت اما این مسئله را نه مایۀ ضعف که برعکس نقطۀ قوت خود می‌داند: «</w:t>
      </w:r>
      <w:r w:rsidR="007A25B3" w:rsidRPr="00F75FBE">
        <w:rPr>
          <w:rStyle w:val="Char2"/>
          <w:rFonts w:hint="cs"/>
          <w:color w:val="auto"/>
          <w:rtl/>
        </w:rPr>
        <w:t>زمانی که 28سال داشتم به والدینم گفتم که می‌خواهم عکاس شوم. مادرم در جواب با تعجب گفت: "اما تو هیچ وقت به مدرسۀ عکاسی نرفته‌ای!"</w:t>
      </w:r>
      <w:r w:rsidR="00074CA1" w:rsidRPr="00F75FBE">
        <w:rPr>
          <w:rStyle w:val="Char2"/>
          <w:rFonts w:hint="cs"/>
          <w:color w:val="auto"/>
          <w:rtl/>
        </w:rPr>
        <w:t>.</w:t>
      </w:r>
      <w:r w:rsidR="002E0720" w:rsidRPr="00F75FBE">
        <w:rPr>
          <w:rStyle w:val="Char2"/>
          <w:rFonts w:hint="cs"/>
          <w:color w:val="auto"/>
          <w:rtl/>
        </w:rPr>
        <w:t xml:space="preserve"> اساسی‌ترین و بهترین نکته دربارۀ کار من همین است! من هرگز قوانین را نیاموختم. در مدرسه مجبورند چیزی به شما بیاموزند بنابراین آن‌ها قوانین را به شما </w:t>
      </w:r>
      <w:r w:rsidR="004446E4" w:rsidRPr="00F75FBE">
        <w:rPr>
          <w:rStyle w:val="Char2"/>
          <w:rFonts w:hint="cs"/>
          <w:color w:val="auto"/>
          <w:rtl/>
        </w:rPr>
        <w:t xml:space="preserve">یاد می‌دهند درحالی‌که مدرسۀ خوب مدرسه‌ای است که شما را آزاد </w:t>
      </w:r>
      <w:r w:rsidR="00074CA1" w:rsidRPr="00F75FBE">
        <w:rPr>
          <w:rStyle w:val="Char2"/>
          <w:rFonts w:hint="cs"/>
          <w:color w:val="auto"/>
          <w:rtl/>
        </w:rPr>
        <w:t>بگذارد</w:t>
      </w:r>
      <w:r w:rsidR="004446E4" w:rsidRPr="00F75FBE">
        <w:rPr>
          <w:rStyle w:val="Char2"/>
          <w:rFonts w:hint="cs"/>
          <w:color w:val="auto"/>
          <w:rtl/>
        </w:rPr>
        <w:t xml:space="preserve"> تا خودتان باشید اما اکثر مدرسه‌ها این طور نیستند</w:t>
      </w:r>
      <w:r w:rsidR="004446E4" w:rsidRPr="00F75FBE">
        <w:rPr>
          <w:rFonts w:hint="cs"/>
          <w:rtl/>
        </w:rPr>
        <w:t>» (</w:t>
      </w:r>
      <w:r w:rsidR="004446E4" w:rsidRPr="00F75FBE">
        <w:rPr>
          <w:rFonts w:ascii="Tahoma" w:hAnsi="Tahoma"/>
        </w:rPr>
        <w:t>URL</w:t>
      </w:r>
      <w:r w:rsidR="004701A3" w:rsidRPr="00F75FBE">
        <w:rPr>
          <w:rFonts w:ascii="Tahoma" w:hAnsi="Tahoma"/>
        </w:rPr>
        <w:t xml:space="preserve"> </w:t>
      </w:r>
      <w:r w:rsidR="006E270F" w:rsidRPr="00F75FBE">
        <w:rPr>
          <w:rFonts w:ascii="Tahoma" w:hAnsi="Tahoma"/>
        </w:rPr>
        <w:t>2</w:t>
      </w:r>
      <w:r w:rsidR="004446E4" w:rsidRPr="00F75FBE">
        <w:rPr>
          <w:rFonts w:hint="cs"/>
          <w:rtl/>
        </w:rPr>
        <w:t>).</w:t>
      </w:r>
      <w:r w:rsidRPr="00F75FBE">
        <w:t xml:space="preserve"> </w:t>
      </w:r>
      <w:r w:rsidR="00074CA1" w:rsidRPr="00F75FBE">
        <w:rPr>
          <w:rFonts w:hint="cs"/>
          <w:rtl/>
        </w:rPr>
        <w:t xml:space="preserve">مایکلز </w:t>
      </w:r>
      <w:r w:rsidRPr="00F75FBE">
        <w:rPr>
          <w:rFonts w:hint="cs"/>
          <w:rtl/>
        </w:rPr>
        <w:t>در مصاحبه‌ای دیگر بیان می‌کند: «</w:t>
      </w:r>
      <w:r w:rsidRPr="00F75FBE">
        <w:rPr>
          <w:rStyle w:val="Char2"/>
          <w:rFonts w:hint="cs"/>
          <w:color w:val="auto"/>
          <w:rtl/>
        </w:rPr>
        <w:t>سخت‌ترین چیز نیاموختن است. من همیشه به دانش‌آموزانم می‌گویم یا مدیوم شما را تعریف می‌کند یا شما آن را تعریف می‌کنید و اغلب مردم هستند که به واسطۀ قوانین درون ذهنشان توسط مدیوم تعریف می‌شوند. این حیطۀ عکاسی عمومی است. آنچه که همه با آن موافقیم –عکاسی خبری، عکاسی از جهان</w:t>
      </w:r>
      <w:r w:rsidR="00074CA1" w:rsidRPr="00F75FBE">
        <w:rPr>
          <w:rStyle w:val="Char2"/>
          <w:rFonts w:hint="cs"/>
          <w:color w:val="auto"/>
          <w:rtl/>
        </w:rPr>
        <w:t xml:space="preserve"> اطراف، عکاسی مراسم ازدواج و... </w:t>
      </w:r>
      <w:r w:rsidRPr="00F75FBE">
        <w:rPr>
          <w:rStyle w:val="Char2"/>
          <w:rFonts w:hint="cs"/>
          <w:color w:val="auto"/>
          <w:rtl/>
        </w:rPr>
        <w:t>- در این دسته می‌گنجد. اما تمام این‌ها اموری بیرونی هستند. من به سادگی دستکش را وارونه می‌کنم. برای من تمام امور درونی هستند</w:t>
      </w:r>
      <w:r w:rsidR="006E270F" w:rsidRPr="00F75FBE">
        <w:rPr>
          <w:rFonts w:hint="cs"/>
          <w:rtl/>
        </w:rPr>
        <w:t>»</w:t>
      </w:r>
      <w:r w:rsidR="006E270F" w:rsidRPr="00F75FBE">
        <w:t xml:space="preserve"> </w:t>
      </w:r>
      <w:r w:rsidRPr="00F75FBE">
        <w:rPr>
          <w:rFonts w:hint="cs"/>
          <w:rtl/>
        </w:rPr>
        <w:t>(</w:t>
      </w:r>
      <w:r w:rsidR="006E270F" w:rsidRPr="00F75FBE">
        <w:rPr>
          <w:rFonts w:ascii="Tahoma" w:hAnsi="Tahoma"/>
        </w:rPr>
        <w:t>URL</w:t>
      </w:r>
      <w:r w:rsidR="004701A3" w:rsidRPr="00F75FBE">
        <w:rPr>
          <w:rFonts w:ascii="Tahoma" w:hAnsi="Tahoma"/>
        </w:rPr>
        <w:t xml:space="preserve"> </w:t>
      </w:r>
      <w:r w:rsidR="006E270F" w:rsidRPr="00F75FBE">
        <w:rPr>
          <w:rFonts w:ascii="Tahoma" w:hAnsi="Tahoma"/>
        </w:rPr>
        <w:t>3</w:t>
      </w:r>
      <w:r w:rsidRPr="00F75FBE">
        <w:rPr>
          <w:rFonts w:hint="cs"/>
          <w:rtl/>
        </w:rPr>
        <w:t>).</w:t>
      </w:r>
      <w:r w:rsidR="004D0509" w:rsidRPr="00F75FBE">
        <w:rPr>
          <w:rFonts w:hint="cs"/>
          <w:rtl/>
        </w:rPr>
        <w:t xml:space="preserve"> مایکلز ماجراجویی، </w:t>
      </w:r>
      <w:r w:rsidR="00943F3B" w:rsidRPr="00F75FBE">
        <w:rPr>
          <w:rFonts w:hint="cs"/>
          <w:rtl/>
        </w:rPr>
        <w:t xml:space="preserve">نادیده‌گرفتن قوانین و توجه به دنیای درونی را در ادامۀ زندگی حرفه‌ای خود </w:t>
      </w:r>
      <w:r w:rsidR="00A11D66" w:rsidRPr="00F75FBE">
        <w:rPr>
          <w:rFonts w:hint="cs"/>
          <w:rtl/>
        </w:rPr>
        <w:t>در پیش می‌گیرد.</w:t>
      </w:r>
    </w:p>
    <w:p w14:paraId="33473257" w14:textId="486FEAF5" w:rsidR="00F75B6D" w:rsidRPr="00F75FBE" w:rsidRDefault="001860D6" w:rsidP="006E270F">
      <w:pPr>
        <w:bidi/>
        <w:rPr>
          <w:rFonts w:cs="B Mitra"/>
          <w:caps/>
          <w:sz w:val="24"/>
          <w:szCs w:val="24"/>
          <w:rtl/>
          <w:lang w:bidi="fa-IR"/>
        </w:rPr>
      </w:pPr>
      <w:r w:rsidRPr="00F75FBE">
        <w:rPr>
          <w:rFonts w:cs="B Mitra" w:hint="cs"/>
          <w:sz w:val="24"/>
          <w:szCs w:val="24"/>
          <w:rtl/>
          <w:lang w:bidi="fa-IR"/>
        </w:rPr>
        <w:tab/>
      </w:r>
      <w:r w:rsidR="004C4CAF" w:rsidRPr="00F75FBE">
        <w:rPr>
          <w:rStyle w:val="Char0"/>
          <w:rFonts w:hint="cs"/>
          <w:i/>
          <w:iCs/>
          <w:rtl/>
        </w:rPr>
        <w:t>نیویورک خالی</w:t>
      </w:r>
      <w:r w:rsidR="00DF2CFC" w:rsidRPr="00F75FBE">
        <w:rPr>
          <w:rStyle w:val="Char0"/>
          <w:vertAlign w:val="superscript"/>
          <w:rtl/>
        </w:rPr>
        <w:footnoteReference w:id="13"/>
      </w:r>
      <w:r w:rsidR="004C4CAF" w:rsidRPr="00F75FBE">
        <w:rPr>
          <w:rStyle w:val="Char0"/>
          <w:rFonts w:hint="cs"/>
          <w:rtl/>
        </w:rPr>
        <w:t xml:space="preserve"> نخستین مجموعۀ حرفه‌ای عکس‌های دوئین مایکلز </w:t>
      </w:r>
      <w:r w:rsidR="006F32B8" w:rsidRPr="00F75FBE">
        <w:rPr>
          <w:rStyle w:val="Char0"/>
          <w:rFonts w:hint="cs"/>
          <w:rtl/>
        </w:rPr>
        <w:t>در سال‌های 1964.م تا 1966.م است</w:t>
      </w:r>
      <w:r w:rsidR="00A7728B" w:rsidRPr="00F75FBE">
        <w:rPr>
          <w:rStyle w:val="Char0"/>
          <w:rFonts w:hint="cs"/>
          <w:rtl/>
        </w:rPr>
        <w:t>. طبق گفتۀ خودش الهام‌ب</w:t>
      </w:r>
      <w:r w:rsidR="00984094" w:rsidRPr="00F75FBE">
        <w:rPr>
          <w:rStyle w:val="Char0"/>
          <w:rFonts w:hint="cs"/>
          <w:rtl/>
        </w:rPr>
        <w:t xml:space="preserve">خش وی برای تهیۀ این </w:t>
      </w:r>
      <w:r w:rsidR="009F2528" w:rsidRPr="00F75FBE">
        <w:rPr>
          <w:rStyle w:val="Char0"/>
          <w:rFonts w:hint="cs"/>
          <w:rtl/>
        </w:rPr>
        <w:t>مجموعه</w:t>
      </w:r>
      <w:r w:rsidR="00984094" w:rsidRPr="00F75FBE">
        <w:rPr>
          <w:rStyle w:val="Char0"/>
          <w:rFonts w:hint="cs"/>
          <w:rtl/>
        </w:rPr>
        <w:t xml:space="preserve"> اوژن اوتژه</w:t>
      </w:r>
      <w:r w:rsidR="009327FF" w:rsidRPr="00F75FBE">
        <w:rPr>
          <w:rStyle w:val="Char0"/>
          <w:vertAlign w:val="superscript"/>
          <w:rtl/>
        </w:rPr>
        <w:footnoteReference w:id="14"/>
      </w:r>
      <w:r w:rsidR="009F2528" w:rsidRPr="00F75FBE">
        <w:rPr>
          <w:rStyle w:val="Char0"/>
          <w:rFonts w:hint="cs"/>
          <w:rtl/>
        </w:rPr>
        <w:t xml:space="preserve"> </w:t>
      </w:r>
      <w:r w:rsidR="0025673D" w:rsidRPr="00F75FBE">
        <w:rPr>
          <w:rStyle w:val="Char0"/>
          <w:rFonts w:hint="cs"/>
          <w:rtl/>
        </w:rPr>
        <w:t>-</w:t>
      </w:r>
      <w:r w:rsidR="009F2528" w:rsidRPr="00F75FBE">
        <w:rPr>
          <w:rStyle w:val="Char0"/>
          <w:rFonts w:hint="cs"/>
          <w:rtl/>
        </w:rPr>
        <w:t>عکاس فرانسوی قرن نوزدهم</w:t>
      </w:r>
      <w:r w:rsidR="0025673D" w:rsidRPr="00F75FBE">
        <w:rPr>
          <w:rStyle w:val="Char0"/>
          <w:rFonts w:hint="cs"/>
          <w:rtl/>
        </w:rPr>
        <w:t>-</w:t>
      </w:r>
      <w:r w:rsidR="009F2528" w:rsidRPr="00F75FBE">
        <w:rPr>
          <w:rStyle w:val="Char0"/>
          <w:rFonts w:hint="cs"/>
          <w:rtl/>
        </w:rPr>
        <w:t xml:space="preserve"> </w:t>
      </w:r>
      <w:r w:rsidR="00984094" w:rsidRPr="00F75FBE">
        <w:rPr>
          <w:rStyle w:val="Char0"/>
          <w:rFonts w:hint="cs"/>
          <w:rtl/>
        </w:rPr>
        <w:t xml:space="preserve">است که </w:t>
      </w:r>
      <w:r w:rsidR="009F2528" w:rsidRPr="00F75FBE">
        <w:rPr>
          <w:rStyle w:val="Char0"/>
          <w:rFonts w:hint="cs"/>
          <w:rtl/>
        </w:rPr>
        <w:t>از</w:t>
      </w:r>
      <w:r w:rsidR="00AA47AE" w:rsidRPr="00F75FBE">
        <w:rPr>
          <w:rStyle w:val="Char0"/>
          <w:rFonts w:hint="cs"/>
          <w:rtl/>
        </w:rPr>
        <w:t xml:space="preserve"> خیابان‌های پاریس عکاسی کرده</w:t>
      </w:r>
      <w:r w:rsidR="004C4CAF" w:rsidRPr="00F75FBE">
        <w:rPr>
          <w:rStyle w:val="Char0"/>
          <w:rFonts w:hint="cs"/>
          <w:rtl/>
        </w:rPr>
        <w:t>: «</w:t>
      </w:r>
      <w:r w:rsidR="004C4CAF" w:rsidRPr="00F75FBE">
        <w:rPr>
          <w:rStyle w:val="Char2"/>
          <w:rFonts w:hint="cs"/>
          <w:color w:val="auto"/>
          <w:rtl/>
        </w:rPr>
        <w:t>ایدۀ خلق چنین مجموعه‌ای بسیار اتفاقی بعد از مواج</w:t>
      </w:r>
      <w:r w:rsidR="00C2696F" w:rsidRPr="00F75FBE">
        <w:rPr>
          <w:rStyle w:val="Char2"/>
          <w:rFonts w:hint="cs"/>
          <w:color w:val="auto"/>
          <w:rtl/>
        </w:rPr>
        <w:t>ه</w:t>
      </w:r>
      <w:r w:rsidR="004C4CAF" w:rsidRPr="00F75FBE">
        <w:rPr>
          <w:rStyle w:val="Char2"/>
          <w:rFonts w:hint="cs"/>
          <w:color w:val="auto"/>
          <w:rtl/>
        </w:rPr>
        <w:t xml:space="preserve">ه با کتاب اوژن اوتژه در ذهن من شکل گرفت. من مسحور صمیمیت اتاق‌ها، خیابان‌ها و مردمی شدم که از </w:t>
      </w:r>
      <w:r w:rsidR="0002627D" w:rsidRPr="00F75FBE">
        <w:rPr>
          <w:rStyle w:val="Char2"/>
          <w:rFonts w:hint="cs"/>
          <w:color w:val="auto"/>
          <w:rtl/>
        </w:rPr>
        <w:t xml:space="preserve">او </w:t>
      </w:r>
      <w:r w:rsidR="004C4CAF" w:rsidRPr="00F75FBE">
        <w:rPr>
          <w:rStyle w:val="Char2"/>
          <w:rFonts w:hint="cs"/>
          <w:color w:val="auto"/>
          <w:rtl/>
        </w:rPr>
        <w:t>آن‌ها عکاسی کرده بود</w:t>
      </w:r>
      <w:r w:rsidR="00C2696F" w:rsidRPr="00F75FBE">
        <w:rPr>
          <w:rStyle w:val="Char2"/>
          <w:rFonts w:hint="cs"/>
          <w:color w:val="auto"/>
          <w:rtl/>
        </w:rPr>
        <w:t xml:space="preserve"> به گونه‌ای که انگار در حال تماشای نیویورک قرن بیستم از چشمان صبح‌های زود قرن نوزدهم آن هستم.</w:t>
      </w:r>
      <w:r w:rsidR="00041C5C" w:rsidRPr="00F75FBE">
        <w:rPr>
          <w:rStyle w:val="Char2"/>
          <w:rFonts w:hint="cs"/>
          <w:color w:val="auto"/>
          <w:rtl/>
        </w:rPr>
        <w:t xml:space="preserve"> هرجای ممکن صحنۀ نمایش به نظر می‌رسید لذا هر یکشنبه صبح زود از خواب بر می‌خواستم و دوربین به دست، سرگردان و متحیر </w:t>
      </w:r>
      <w:r w:rsidR="00792EBC" w:rsidRPr="00F75FBE">
        <w:rPr>
          <w:rStyle w:val="Char2"/>
          <w:rFonts w:hint="cs"/>
          <w:color w:val="auto"/>
          <w:rtl/>
        </w:rPr>
        <w:t xml:space="preserve">در نیویورک قدم می‌زدم. </w:t>
      </w:r>
      <w:r w:rsidR="00041C5C" w:rsidRPr="00F75FBE">
        <w:rPr>
          <w:rStyle w:val="Char2"/>
          <w:rFonts w:hint="cs"/>
          <w:color w:val="auto"/>
          <w:rtl/>
        </w:rPr>
        <w:t>با دقت از پنجرۀ مغازه‌ها داخل را می‌نگریستم</w:t>
      </w:r>
      <w:r w:rsidR="00792EBC" w:rsidRPr="00F75FBE">
        <w:rPr>
          <w:rStyle w:val="Char2"/>
          <w:rFonts w:hint="cs"/>
          <w:color w:val="auto"/>
          <w:rtl/>
        </w:rPr>
        <w:t xml:space="preserve"> و وار</w:t>
      </w:r>
      <w:r w:rsidR="009327FF" w:rsidRPr="00F75FBE">
        <w:rPr>
          <w:rStyle w:val="Char2"/>
          <w:rFonts w:hint="cs"/>
          <w:color w:val="auto"/>
          <w:rtl/>
        </w:rPr>
        <w:t>د کوچه‌های بن‌بست می‌شدم در حالی‌</w:t>
      </w:r>
      <w:r w:rsidR="00792EBC" w:rsidRPr="00F75FBE">
        <w:rPr>
          <w:rStyle w:val="Char2"/>
          <w:rFonts w:hint="cs"/>
          <w:color w:val="auto"/>
          <w:rtl/>
        </w:rPr>
        <w:t>که نگاه اوتژه همراهم بود</w:t>
      </w:r>
      <w:r w:rsidR="00041C5C" w:rsidRPr="00F75FBE">
        <w:rPr>
          <w:rStyle w:val="Char0"/>
          <w:rFonts w:hint="cs"/>
          <w:rtl/>
        </w:rPr>
        <w:t>»</w:t>
      </w:r>
      <w:r w:rsidR="0002627D" w:rsidRPr="00F75FBE">
        <w:rPr>
          <w:rFonts w:cs="B Mitra" w:hint="cs"/>
          <w:caps/>
          <w:sz w:val="24"/>
          <w:szCs w:val="24"/>
          <w:rtl/>
          <w:lang w:bidi="fa-IR"/>
        </w:rPr>
        <w:t xml:space="preserve"> </w:t>
      </w:r>
      <w:r w:rsidR="006E270F" w:rsidRPr="00F75FBE">
        <w:rPr>
          <w:rStyle w:val="Char0"/>
          <w:rFonts w:hint="cs"/>
          <w:rtl/>
        </w:rPr>
        <w:t>(همان)</w:t>
      </w:r>
      <w:r w:rsidR="0002627D" w:rsidRPr="00F75FBE">
        <w:rPr>
          <w:rStyle w:val="Char0"/>
          <w:rFonts w:hint="cs"/>
          <w:rtl/>
        </w:rPr>
        <w:t>.</w:t>
      </w:r>
      <w:r w:rsidR="002B2ECE" w:rsidRPr="00F75FBE">
        <w:rPr>
          <w:rStyle w:val="Char0"/>
          <w:rFonts w:hint="cs"/>
          <w:rtl/>
        </w:rPr>
        <w:t xml:space="preserve"> </w:t>
      </w:r>
    </w:p>
    <w:p w14:paraId="0D6DB619" w14:textId="2369C1FF" w:rsidR="00CB4D2E" w:rsidRPr="00F75FBE" w:rsidRDefault="00F75B6D" w:rsidP="006E270F">
      <w:pPr>
        <w:pStyle w:val="a0"/>
        <w:rPr>
          <w:rtl/>
        </w:rPr>
      </w:pPr>
      <w:r w:rsidRPr="00F75FBE">
        <w:rPr>
          <w:rtl/>
          <w:lang w:bidi="fa-IR"/>
        </w:rPr>
        <w:tab/>
      </w:r>
      <w:r w:rsidR="009327FF" w:rsidRPr="00F75FBE">
        <w:rPr>
          <w:rFonts w:hint="cs"/>
          <w:rtl/>
        </w:rPr>
        <w:t>"</w:t>
      </w:r>
      <w:r w:rsidR="0002627D" w:rsidRPr="00F75FBE">
        <w:rPr>
          <w:rStyle w:val="Char"/>
          <w:rFonts w:hint="cs"/>
          <w:color w:val="auto"/>
          <w:rtl/>
        </w:rPr>
        <w:t xml:space="preserve">دوئین مایکلز </w:t>
      </w:r>
      <w:r w:rsidR="0025673D" w:rsidRPr="00F75FBE">
        <w:rPr>
          <w:rStyle w:val="Char"/>
          <w:rFonts w:hint="cs"/>
          <w:color w:val="auto"/>
          <w:rtl/>
        </w:rPr>
        <w:t xml:space="preserve">در این مجموعه </w:t>
      </w:r>
      <w:r w:rsidR="0002627D" w:rsidRPr="00F75FBE">
        <w:rPr>
          <w:rStyle w:val="Char"/>
          <w:rFonts w:hint="cs"/>
          <w:color w:val="auto"/>
          <w:rtl/>
        </w:rPr>
        <w:t>تنها لحظه‌ای از زمان را به ثبت نرسانده بلکه احساس سکنی‌گزیده و زنده در فضا را ثبت کرده است. در واقع این تصاویر لحظه‌هایی منفرد و مجزا نیستند بلکه همانطور که هانری برگسون</w:t>
      </w:r>
      <w:r w:rsidR="00A7728B" w:rsidRPr="00F75FBE">
        <w:rPr>
          <w:rStyle w:val="Char"/>
          <w:color w:val="auto"/>
          <w:vertAlign w:val="superscript"/>
          <w:rtl/>
        </w:rPr>
        <w:footnoteReference w:id="15"/>
      </w:r>
      <w:r w:rsidR="00A7728B" w:rsidRPr="00F75FBE">
        <w:rPr>
          <w:rStyle w:val="Char"/>
          <w:rFonts w:hint="cs"/>
          <w:color w:val="auto"/>
          <w:rtl/>
        </w:rPr>
        <w:t xml:space="preserve"> -فیلسوف فرانسوی قرن نوزدهم و بیستم-</w:t>
      </w:r>
      <w:r w:rsidR="0002627D" w:rsidRPr="00F75FBE">
        <w:rPr>
          <w:rStyle w:val="Char"/>
          <w:rFonts w:hint="cs"/>
          <w:color w:val="auto"/>
          <w:rtl/>
        </w:rPr>
        <w:t xml:space="preserve"> شرح می‌دهد </w:t>
      </w:r>
      <w:r w:rsidR="0025673D" w:rsidRPr="00F75FBE">
        <w:rPr>
          <w:rStyle w:val="Char"/>
          <w:rFonts w:hint="cs"/>
          <w:color w:val="auto"/>
          <w:rtl/>
        </w:rPr>
        <w:t>«</w:t>
      </w:r>
      <w:r w:rsidR="0002627D" w:rsidRPr="00F75FBE">
        <w:rPr>
          <w:rStyle w:val="Char"/>
          <w:rFonts w:hint="cs"/>
          <w:color w:val="auto"/>
          <w:rtl/>
        </w:rPr>
        <w:t>مدت</w:t>
      </w:r>
      <w:r w:rsidR="0025673D" w:rsidRPr="00F75FBE">
        <w:rPr>
          <w:rStyle w:val="Char"/>
          <w:rFonts w:hint="cs"/>
          <w:color w:val="auto"/>
          <w:rtl/>
        </w:rPr>
        <w:t>»</w:t>
      </w:r>
      <w:r w:rsidR="0002627D" w:rsidRPr="00F75FBE">
        <w:rPr>
          <w:rStyle w:val="Char"/>
          <w:rFonts w:hint="cs"/>
          <w:color w:val="auto"/>
          <w:rtl/>
        </w:rPr>
        <w:t xml:space="preserve"> هستند. مکان‌ ملاقات گذشته، حال و آینده</w:t>
      </w:r>
      <w:r w:rsidR="00034883" w:rsidRPr="00F75FBE">
        <w:rPr>
          <w:rStyle w:val="Char"/>
          <w:rFonts w:hint="cs"/>
          <w:color w:val="auto"/>
          <w:rtl/>
        </w:rPr>
        <w:t>؛</w:t>
      </w:r>
      <w:r w:rsidR="0002627D" w:rsidRPr="00F75FBE">
        <w:rPr>
          <w:rStyle w:val="Char"/>
          <w:rFonts w:hint="cs"/>
          <w:color w:val="auto"/>
          <w:rtl/>
        </w:rPr>
        <w:t xml:space="preserve"> مکان ملاقات عکاس و مردمی که در این </w:t>
      </w:r>
      <w:r w:rsidR="00034883" w:rsidRPr="00F75FBE">
        <w:rPr>
          <w:rStyle w:val="Char"/>
          <w:rFonts w:hint="cs"/>
          <w:color w:val="auto"/>
          <w:rtl/>
        </w:rPr>
        <w:t>فضاهای خالی زندگی و کار می‌کنند؛</w:t>
      </w:r>
      <w:r w:rsidR="0002627D" w:rsidRPr="00F75FBE">
        <w:rPr>
          <w:rStyle w:val="Char"/>
          <w:rFonts w:hint="cs"/>
          <w:color w:val="auto"/>
          <w:rtl/>
        </w:rPr>
        <w:t xml:space="preserve"> مکان ملاقات عکاس و بیننده</w:t>
      </w:r>
      <w:r w:rsidRPr="00F75FBE">
        <w:rPr>
          <w:rStyle w:val="Char"/>
          <w:rFonts w:hint="cs"/>
          <w:color w:val="auto"/>
          <w:rtl/>
        </w:rPr>
        <w:t>. این مجموعه نخستین گام دوئین مایکلز در مسیر سبک شناخت‌شدۀ عکاسی او –</w:t>
      </w:r>
      <w:r w:rsidR="00A7728B" w:rsidRPr="00F75FBE">
        <w:rPr>
          <w:rStyle w:val="Char"/>
          <w:rFonts w:hint="cs"/>
          <w:color w:val="auto"/>
          <w:rtl/>
        </w:rPr>
        <w:t>سیکوئنس</w:t>
      </w:r>
      <w:r w:rsidRPr="00F75FBE">
        <w:rPr>
          <w:rStyle w:val="Char"/>
          <w:rFonts w:hint="cs"/>
          <w:color w:val="auto"/>
          <w:rtl/>
        </w:rPr>
        <w:t>‌ها</w:t>
      </w:r>
      <w:r w:rsidR="00A7728B" w:rsidRPr="00F75FBE">
        <w:rPr>
          <w:rStyle w:val="Char"/>
          <w:color w:val="auto"/>
          <w:vertAlign w:val="superscript"/>
          <w:rtl/>
        </w:rPr>
        <w:footnoteReference w:id="16"/>
      </w:r>
      <w:r w:rsidRPr="00F75FBE">
        <w:rPr>
          <w:rStyle w:val="Char"/>
          <w:rFonts w:hint="cs"/>
          <w:color w:val="auto"/>
          <w:rtl/>
        </w:rPr>
        <w:t>-است. سبکی که در آن زمان</w:t>
      </w:r>
      <w:r w:rsidR="00A7728B" w:rsidRPr="00F75FBE">
        <w:rPr>
          <w:rStyle w:val="Char"/>
          <w:rFonts w:hint="cs"/>
          <w:color w:val="auto"/>
          <w:rtl/>
        </w:rPr>
        <w:t>ِ</w:t>
      </w:r>
      <w:r w:rsidRPr="00F75FBE">
        <w:rPr>
          <w:rStyle w:val="Char"/>
          <w:rFonts w:hint="cs"/>
          <w:color w:val="auto"/>
          <w:rtl/>
        </w:rPr>
        <w:t xml:space="preserve"> قطعی به واسطۀ چندین عکس و دست‌نوشته‌های وی گسترش می‌یابد</w:t>
      </w:r>
      <w:r w:rsidR="009327FF" w:rsidRPr="00F75FBE">
        <w:rPr>
          <w:rFonts w:hint="cs"/>
          <w:rtl/>
        </w:rPr>
        <w:t xml:space="preserve">" </w:t>
      </w:r>
      <w:r w:rsidR="009327FF" w:rsidRPr="00F75FBE">
        <w:t>(</w:t>
      </w:r>
      <w:r w:rsidR="006E270F" w:rsidRPr="00F75FBE">
        <w:rPr>
          <w:rFonts w:ascii="Tahoma" w:hAnsi="Tahoma"/>
        </w:rPr>
        <w:t>URL</w:t>
      </w:r>
      <w:r w:rsidR="004701A3" w:rsidRPr="00F75FBE">
        <w:rPr>
          <w:rFonts w:ascii="Tahoma" w:hAnsi="Tahoma"/>
        </w:rPr>
        <w:t xml:space="preserve"> </w:t>
      </w:r>
      <w:r w:rsidR="006E270F" w:rsidRPr="00F75FBE">
        <w:rPr>
          <w:rFonts w:ascii="Tahoma" w:hAnsi="Tahoma"/>
        </w:rPr>
        <w:t>4</w:t>
      </w:r>
      <w:r w:rsidR="009327FF" w:rsidRPr="00F75FBE">
        <w:t>)</w:t>
      </w:r>
      <w:r w:rsidR="009327FF" w:rsidRPr="00F75FBE">
        <w:rPr>
          <w:rFonts w:hint="cs"/>
          <w:rtl/>
        </w:rPr>
        <w:t>.</w:t>
      </w:r>
    </w:p>
    <w:p w14:paraId="30F1D28F" w14:textId="6B739EC4" w:rsidR="00CB4D2E" w:rsidRPr="00F75FBE" w:rsidRDefault="00CB4D2E" w:rsidP="003D01C3">
      <w:pPr>
        <w:pStyle w:val="a0"/>
        <w:rPr>
          <w:rtl/>
        </w:rPr>
      </w:pPr>
      <w:r w:rsidRPr="00F75FBE">
        <w:rPr>
          <w:rFonts w:asciiTheme="majorBidi" w:hAnsiTheme="majorBidi"/>
          <w:rtl/>
          <w:lang w:bidi="fa-IR"/>
        </w:rPr>
        <w:tab/>
      </w:r>
      <w:r w:rsidR="0025673D" w:rsidRPr="00F75FBE">
        <w:rPr>
          <w:rFonts w:hint="cs"/>
          <w:rtl/>
        </w:rPr>
        <w:t>«</w:t>
      </w:r>
      <w:r w:rsidR="0025673D" w:rsidRPr="00F75FBE">
        <w:rPr>
          <w:rStyle w:val="Char2"/>
          <w:rFonts w:hint="cs"/>
          <w:color w:val="auto"/>
          <w:rtl/>
        </w:rPr>
        <w:t>بی</w:t>
      </w:r>
      <w:r w:rsidR="00DF2CFC" w:rsidRPr="00F75FBE">
        <w:rPr>
          <w:rStyle w:val="Char2"/>
          <w:rFonts w:hint="cs"/>
          <w:color w:val="auto"/>
          <w:rtl/>
        </w:rPr>
        <w:t>‌شک آنچه در نیویورک خالی</w:t>
      </w:r>
      <w:r w:rsidR="0025673D" w:rsidRPr="00F75FBE">
        <w:rPr>
          <w:rStyle w:val="Char2"/>
          <w:rFonts w:hint="cs"/>
          <w:color w:val="auto"/>
          <w:rtl/>
        </w:rPr>
        <w:t xml:space="preserve"> بیش از هر چیز دیگر برای مایکلز اهمیت یافت، برخورد با فضاهایی بود که چونان صحنه‌هایی آماده در انتظار بازیگران خود بودند و این به شکل‌گیری آگاهی خاصی در او انجامید: اگر براستی این‌ها صحنه هستند، پس می‌توان شخصیت‌های نمایشی را در قالب مدل در آن‌ها جای داد</w:t>
      </w:r>
      <w:r w:rsidR="0025673D" w:rsidRPr="00F75FBE">
        <w:rPr>
          <w:rFonts w:hint="cs"/>
          <w:rtl/>
        </w:rPr>
        <w:t>»</w:t>
      </w:r>
      <w:r w:rsidR="00DF2CFC" w:rsidRPr="00F75FBE">
        <w:rPr>
          <w:rFonts w:hint="cs"/>
          <w:rtl/>
        </w:rPr>
        <w:t xml:space="preserve"> (پایدار، 1379: 38-39). </w:t>
      </w:r>
      <w:r w:rsidR="006F2A02" w:rsidRPr="00F75FBE">
        <w:rPr>
          <w:rFonts w:hint="cs"/>
          <w:rtl/>
        </w:rPr>
        <w:t>خود در این باره می‌گوید: «</w:t>
      </w:r>
      <w:r w:rsidR="00AA47AE" w:rsidRPr="00F75FBE">
        <w:rPr>
          <w:rStyle w:val="Char2"/>
          <w:rFonts w:hint="cs"/>
          <w:color w:val="auto"/>
          <w:rtl/>
        </w:rPr>
        <w:t xml:space="preserve">تمام اتاق‌های خالی به تدریج برایم صحنۀ </w:t>
      </w:r>
      <w:r w:rsidR="00087E4F" w:rsidRPr="00F75FBE">
        <w:rPr>
          <w:rStyle w:val="Char2"/>
          <w:rFonts w:hint="cs"/>
          <w:color w:val="auto"/>
          <w:rtl/>
        </w:rPr>
        <w:t xml:space="preserve">نمایش به نظر رسیدند. من آن‌ها را کاملاً شبیه تئاتر می‌دیدم. بگذارید برایتان مثالی از آرایشگاه بزنم: ژاکت آویزان شده است، ساعت روی صندلی است. خب من فکر کردم این یک میزانسن است. مرد داخل می‌آید. روپوش آرایشگری خود را به تن و نقش آرایشگری خود را بازی می‌کند. برای من </w:t>
      </w:r>
      <w:r w:rsidR="004A1A76" w:rsidRPr="00F75FBE">
        <w:rPr>
          <w:rStyle w:val="Char2"/>
          <w:rFonts w:hint="cs"/>
          <w:color w:val="auto"/>
          <w:rtl/>
        </w:rPr>
        <w:t xml:space="preserve">خیابان‌ها </w:t>
      </w:r>
      <w:r w:rsidR="00087E4F" w:rsidRPr="00F75FBE">
        <w:rPr>
          <w:rStyle w:val="Char2"/>
          <w:rFonts w:hint="cs"/>
          <w:color w:val="auto"/>
          <w:rtl/>
        </w:rPr>
        <w:t>و مغازه‌های خالی به پشت</w:t>
      </w:r>
      <w:r w:rsidR="004D0509" w:rsidRPr="00F75FBE">
        <w:rPr>
          <w:rStyle w:val="Char2"/>
          <w:rFonts w:hint="cs"/>
          <w:color w:val="auto"/>
          <w:rtl/>
        </w:rPr>
        <w:t>ِ</w:t>
      </w:r>
      <w:r w:rsidR="00A7728B" w:rsidRPr="00F75FBE">
        <w:rPr>
          <w:rStyle w:val="Char2"/>
          <w:rFonts w:hint="cs"/>
          <w:color w:val="auto"/>
          <w:rtl/>
        </w:rPr>
        <w:t xml:space="preserve"> صحنه‌های تئاتر بدل شدند. مجموعۀ</w:t>
      </w:r>
      <w:r w:rsidR="00087E4F" w:rsidRPr="00F75FBE">
        <w:rPr>
          <w:rStyle w:val="Char2"/>
          <w:rFonts w:hint="cs"/>
          <w:color w:val="auto"/>
          <w:rtl/>
        </w:rPr>
        <w:t xml:space="preserve"> نیویورک خالی برای من آغازی بود که هرچیزی را مثل تئاتری بی‌عیب و نقص ببینم.</w:t>
      </w:r>
      <w:r w:rsidR="003279E4" w:rsidRPr="00F75FBE">
        <w:rPr>
          <w:rStyle w:val="Char2"/>
          <w:rFonts w:hint="cs"/>
          <w:color w:val="auto"/>
          <w:rtl/>
        </w:rPr>
        <w:t xml:space="preserve"> یکبار که به این تصاویر</w:t>
      </w:r>
      <w:r w:rsidR="004A1A76" w:rsidRPr="00F75FBE">
        <w:rPr>
          <w:rStyle w:val="Char2"/>
          <w:rFonts w:hint="cs"/>
          <w:color w:val="auto"/>
          <w:rtl/>
        </w:rPr>
        <w:t>ِ</w:t>
      </w:r>
      <w:r w:rsidR="003279E4" w:rsidRPr="00F75FBE">
        <w:rPr>
          <w:rStyle w:val="Char2"/>
          <w:rFonts w:hint="cs"/>
          <w:color w:val="auto"/>
          <w:rtl/>
        </w:rPr>
        <w:t xml:space="preserve"> همچون صحنه‌های خالی</w:t>
      </w:r>
      <w:r w:rsidR="004A1A76" w:rsidRPr="00F75FBE">
        <w:rPr>
          <w:rStyle w:val="Char2"/>
          <w:rFonts w:hint="cs"/>
          <w:color w:val="auto"/>
          <w:rtl/>
        </w:rPr>
        <w:t xml:space="preserve"> تئاتر</w:t>
      </w:r>
      <w:r w:rsidR="003279E4" w:rsidRPr="00F75FBE">
        <w:rPr>
          <w:rStyle w:val="Char2"/>
          <w:rFonts w:hint="cs"/>
          <w:color w:val="auto"/>
          <w:rtl/>
        </w:rPr>
        <w:t xml:space="preserve"> می‌نگریستم احساس کردم باید در آن‌ها انسان قرار دهم و همین اتفاق من را به مسیر اصلی کارم </w:t>
      </w:r>
      <w:r w:rsidR="00A7728B" w:rsidRPr="00F75FBE">
        <w:rPr>
          <w:rStyle w:val="Char2"/>
          <w:rFonts w:hint="cs"/>
          <w:color w:val="auto"/>
          <w:rtl/>
        </w:rPr>
        <w:t>هدایت</w:t>
      </w:r>
      <w:r w:rsidR="003279E4" w:rsidRPr="00F75FBE">
        <w:rPr>
          <w:rStyle w:val="Char2"/>
          <w:rFonts w:hint="cs"/>
          <w:color w:val="auto"/>
          <w:rtl/>
        </w:rPr>
        <w:t xml:space="preserve"> کرد</w:t>
      </w:r>
      <w:r w:rsidR="00E161F7" w:rsidRPr="00F75FBE">
        <w:rPr>
          <w:rFonts w:hint="cs"/>
          <w:rtl/>
        </w:rPr>
        <w:t xml:space="preserve">» </w:t>
      </w:r>
      <w:r w:rsidR="00E161F7" w:rsidRPr="00F75FBE">
        <w:t>(</w:t>
      </w:r>
      <w:r w:rsidR="00E161F7" w:rsidRPr="00F75FBE">
        <w:rPr>
          <w:rFonts w:ascii="Tahoma" w:hAnsi="Tahoma"/>
        </w:rPr>
        <w:t>URL</w:t>
      </w:r>
      <w:r w:rsidR="004701A3" w:rsidRPr="00F75FBE">
        <w:rPr>
          <w:rFonts w:ascii="Tahoma" w:hAnsi="Tahoma"/>
        </w:rPr>
        <w:t xml:space="preserve"> </w:t>
      </w:r>
      <w:r w:rsidR="003D01C3" w:rsidRPr="00F75FBE">
        <w:rPr>
          <w:rFonts w:ascii="Tahoma" w:hAnsi="Tahoma"/>
        </w:rPr>
        <w:t>5</w:t>
      </w:r>
      <w:r w:rsidR="00E161F7" w:rsidRPr="00F75FBE">
        <w:t>)</w:t>
      </w:r>
      <w:r w:rsidR="00E161F7" w:rsidRPr="00F75FBE">
        <w:rPr>
          <w:rFonts w:hint="cs"/>
          <w:rtl/>
        </w:rPr>
        <w:t>.</w:t>
      </w:r>
      <w:r w:rsidR="00727025" w:rsidRPr="00F75FBE">
        <w:rPr>
          <w:rFonts w:hint="cs"/>
          <w:rtl/>
        </w:rPr>
        <w:t xml:space="preserve"> به تدریج سمت و سوی عکاسی وی حالتی نمایشی و تئاترگونه به خود گرفت. او صحنه‌ را از قبل آماده می‌کرد و از مدل‌ها –بازیگران- می‌خواست طبق خواستۀ او ژست بگیرند.</w:t>
      </w:r>
      <w:r w:rsidR="00D016F1" w:rsidRPr="00F75FBE">
        <w:rPr>
          <w:rFonts w:hint="cs"/>
          <w:rtl/>
        </w:rPr>
        <w:t xml:space="preserve"> شیوه‌</w:t>
      </w:r>
      <w:r w:rsidR="00A7728B" w:rsidRPr="00F75FBE">
        <w:rPr>
          <w:rFonts w:hint="cs"/>
          <w:rtl/>
        </w:rPr>
        <w:t>ای که به تدریج به خلق سیکوئنس‌ها</w:t>
      </w:r>
      <w:r w:rsidR="00D016F1" w:rsidRPr="00F75FBE">
        <w:rPr>
          <w:rFonts w:hint="cs"/>
          <w:rtl/>
        </w:rPr>
        <w:t xml:space="preserve"> انجامید.</w:t>
      </w:r>
      <w:r w:rsidR="004A1A76" w:rsidRPr="00F75FBE">
        <w:rPr>
          <w:rFonts w:hint="cs"/>
          <w:rtl/>
        </w:rPr>
        <w:t xml:space="preserve"> </w:t>
      </w:r>
    </w:p>
    <w:p w14:paraId="26F639EC" w14:textId="00D85C5D" w:rsidR="00CB4D2E" w:rsidRPr="00F75FBE" w:rsidRDefault="00CB4D2E" w:rsidP="006F2A02">
      <w:pPr>
        <w:pStyle w:val="a0"/>
        <w:rPr>
          <w:rtl/>
        </w:rPr>
      </w:pPr>
      <w:r w:rsidRPr="00F75FBE">
        <w:rPr>
          <w:rtl/>
          <w:lang w:bidi="fa-IR"/>
        </w:rPr>
        <w:tab/>
      </w:r>
      <w:r w:rsidR="004A1A76" w:rsidRPr="00F75FBE">
        <w:rPr>
          <w:rFonts w:hint="cs"/>
          <w:rtl/>
        </w:rPr>
        <w:t>«</w:t>
      </w:r>
      <w:r w:rsidR="004A1A76" w:rsidRPr="00F75FBE">
        <w:rPr>
          <w:rStyle w:val="Char2"/>
          <w:rFonts w:hint="cs"/>
          <w:color w:val="auto"/>
          <w:rtl/>
        </w:rPr>
        <w:t xml:space="preserve">سیکوئنس را در فارسی با نام‌های پی‌رفت، متوالی، پیاپی، روایی و دنباله‌دار می‌شناسیم. عکسی که دستی در ادبیات دارد و دستی در سینما. روایت و قصه‌گویی‌اش آن را به ادبیات وصل می‌کند و تصاویر متوالی‌اش به سینما. [...] سیکوئنس یک عکس شمرده می‌شود و عکس‌های تشکیل‌دهندۀ آن دیگر تک‌عکس‌هایی مستقل نیستند و معنایی که در تک‌عکس بودن دارند مستقل از معنایی خواهد بود که در </w:t>
      </w:r>
      <w:r w:rsidR="00A7728B" w:rsidRPr="00F75FBE">
        <w:rPr>
          <w:rStyle w:val="Char2"/>
          <w:rFonts w:hint="cs"/>
          <w:color w:val="auto"/>
          <w:rtl/>
        </w:rPr>
        <w:t>سیکوئنس</w:t>
      </w:r>
      <w:r w:rsidR="004A1A76" w:rsidRPr="00F75FBE">
        <w:rPr>
          <w:rStyle w:val="Char2"/>
          <w:rFonts w:hint="cs"/>
          <w:color w:val="auto"/>
          <w:rtl/>
        </w:rPr>
        <w:t xml:space="preserve"> دارند</w:t>
      </w:r>
      <w:r w:rsidR="007D2C35" w:rsidRPr="00F75FBE">
        <w:rPr>
          <w:rStyle w:val="Char2"/>
          <w:rFonts w:hint="cs"/>
          <w:color w:val="auto"/>
          <w:rtl/>
        </w:rPr>
        <w:t xml:space="preserve">. سیکوئنس روایتگر است (ماهیت وجودی آن چنین اقتضا می‌کند) و در پرشماری عکس‌هایش قصۀ خود را می‌پردازد و روایت می‌کند و به پیش می‌برد. از این منظر متفاوت است با روایت و </w:t>
      </w:r>
      <w:r w:rsidR="007D2C35" w:rsidRPr="00F75FBE">
        <w:rPr>
          <w:rStyle w:val="Char2"/>
          <w:rFonts w:hint="cs"/>
          <w:color w:val="auto"/>
          <w:rtl/>
        </w:rPr>
        <w:lastRenderedPageBreak/>
        <w:t>قصه‌ای که تک‌عکس می‌آفریند و غنا و تکامل خود را به مخاطبش محول می‌ک</w:t>
      </w:r>
      <w:r w:rsidR="00E46FB9" w:rsidRPr="00F75FBE">
        <w:rPr>
          <w:rStyle w:val="Char2"/>
          <w:rFonts w:hint="cs"/>
          <w:color w:val="auto"/>
          <w:rtl/>
        </w:rPr>
        <w:t>ن</w:t>
      </w:r>
      <w:r w:rsidRPr="00F75FBE">
        <w:rPr>
          <w:rStyle w:val="Char2"/>
          <w:rFonts w:hint="cs"/>
          <w:color w:val="auto"/>
          <w:rtl/>
        </w:rPr>
        <w:t>د</w:t>
      </w:r>
      <w:r w:rsidRPr="00F75FBE">
        <w:rPr>
          <w:rFonts w:hint="cs"/>
          <w:rtl/>
        </w:rPr>
        <w:t>» (کریم مسیحی، 1395: 203-204).</w:t>
      </w:r>
    </w:p>
    <w:p w14:paraId="042E30E8" w14:textId="3A023A98" w:rsidR="00DD07C6" w:rsidRPr="00F75FBE" w:rsidRDefault="00CB4D2E" w:rsidP="00DD07C6">
      <w:pPr>
        <w:pStyle w:val="a0"/>
        <w:rPr>
          <w:rtl/>
        </w:rPr>
      </w:pPr>
      <w:r w:rsidRPr="00F75FBE">
        <w:rPr>
          <w:rtl/>
        </w:rPr>
        <w:tab/>
      </w:r>
      <w:r w:rsidR="00CF4649" w:rsidRPr="00F75FBE">
        <w:rPr>
          <w:rFonts w:hint="cs"/>
          <w:rtl/>
        </w:rPr>
        <w:t>در سیکوئنس «</w:t>
      </w:r>
      <w:r w:rsidR="003D0A4D" w:rsidRPr="00F75FBE">
        <w:rPr>
          <w:rStyle w:val="Char2"/>
          <w:rFonts w:hint="cs"/>
          <w:color w:val="auto"/>
          <w:rtl/>
        </w:rPr>
        <w:t>برخلاف فتورُ</w:t>
      </w:r>
      <w:r w:rsidR="00CF4649" w:rsidRPr="00F75FBE">
        <w:rPr>
          <w:rStyle w:val="Char2"/>
          <w:rFonts w:hint="cs"/>
          <w:color w:val="auto"/>
          <w:rtl/>
        </w:rPr>
        <w:t>مان عکس‌ها تمامی بار روایی اثر را بر عهده دارند. شکل ارتباط نوشتار و عکس در فتور</w:t>
      </w:r>
      <w:r w:rsidR="003D0A4D" w:rsidRPr="00F75FBE">
        <w:rPr>
          <w:rStyle w:val="Char2"/>
          <w:rFonts w:hint="cs"/>
          <w:color w:val="auto"/>
          <w:rtl/>
        </w:rPr>
        <w:t>ُ</w:t>
      </w:r>
      <w:r w:rsidR="00CF4649" w:rsidRPr="00F75FBE">
        <w:rPr>
          <w:rStyle w:val="Char2"/>
          <w:rFonts w:hint="cs"/>
          <w:color w:val="auto"/>
          <w:rtl/>
        </w:rPr>
        <w:t>مان غالباً به لزوم گزینش عکس‌های مناسب و روایتی صریح می‌انجامد. به هر رو در عمل، عکس‌ها جدای از چگونگی ارتباطی که با موضوع روایت دارند به جز حلقه‌هایی جدا افتاده و ناجور از زنجیرهایی گسسته نیستند. شاید بتوان گفت که مایکلز فتورمان را تنها با بازآفرینی تصویری داستان اصلی شکل داده است؛ کاری که رک و بی‌پرده کارگردانی شده و رسیدن به دو هدف لذت بصری و وضوح داستانی را در ساختار اثر ممکن ساخته است</w:t>
      </w:r>
      <w:r w:rsidR="00CF4649" w:rsidRPr="00F75FBE">
        <w:rPr>
          <w:rFonts w:hint="cs"/>
          <w:rtl/>
        </w:rPr>
        <w:t>» (پایدار، 1379: 95).</w:t>
      </w:r>
    </w:p>
    <w:p w14:paraId="3791A068" w14:textId="433B3075" w:rsidR="00DD07C6" w:rsidRPr="00F75FBE" w:rsidRDefault="00DD07C6" w:rsidP="003D01C3">
      <w:pPr>
        <w:pStyle w:val="a0"/>
        <w:rPr>
          <w:rtl/>
        </w:rPr>
      </w:pPr>
      <w:r w:rsidRPr="00F75FBE">
        <w:rPr>
          <w:rtl/>
          <w:lang w:bidi="fa-IR"/>
        </w:rPr>
        <w:t xml:space="preserve"> </w:t>
      </w:r>
      <w:r w:rsidRPr="00F75FBE">
        <w:rPr>
          <w:rtl/>
          <w:lang w:bidi="fa-IR"/>
        </w:rPr>
        <w:tab/>
      </w:r>
      <w:r w:rsidRPr="00F75FBE">
        <w:rPr>
          <w:rFonts w:hint="cs"/>
          <w:rtl/>
        </w:rPr>
        <w:t xml:space="preserve">سیکوئنس‌های مایکلز تنها روایتِ تصویریِ داستانی پیش پا افتاده و ساده نیستند. آن‌ها برآمده از فلسفه و بزرگترین پرسش بشری از هر چیزی که </w:t>
      </w:r>
      <w:r w:rsidR="004F4D56" w:rsidRPr="00F75FBE">
        <w:rPr>
          <w:rFonts w:hint="cs"/>
          <w:rtl/>
          <w:lang w:bidi="fa-IR"/>
        </w:rPr>
        <w:t xml:space="preserve">انسان </w:t>
      </w:r>
      <w:r w:rsidRPr="00F75FBE">
        <w:rPr>
          <w:rFonts w:hint="cs"/>
          <w:rtl/>
        </w:rPr>
        <w:t xml:space="preserve">با آن مواجه می‌شود: </w:t>
      </w:r>
      <w:r w:rsidR="004F4D56" w:rsidRPr="00F75FBE">
        <w:rPr>
          <w:rFonts w:hint="cs"/>
          <w:rtl/>
        </w:rPr>
        <w:t>«</w:t>
      </w:r>
      <w:r w:rsidRPr="00F75FBE">
        <w:rPr>
          <w:rFonts w:hint="cs"/>
          <w:rtl/>
        </w:rPr>
        <w:t>چرا؟</w:t>
      </w:r>
      <w:r w:rsidR="004F4D56" w:rsidRPr="00F75FBE">
        <w:rPr>
          <w:rFonts w:hint="cs"/>
          <w:rtl/>
        </w:rPr>
        <w:t>»</w:t>
      </w:r>
      <w:r w:rsidRPr="00F75FBE">
        <w:rPr>
          <w:rFonts w:hint="cs"/>
          <w:rtl/>
        </w:rPr>
        <w:t>، پرسش‌های بنیادین دربارۀ مرگ، قدرت آن جهانی اشیا،</w:t>
      </w:r>
      <w:r w:rsidR="0027014B" w:rsidRPr="00F75FBE">
        <w:rPr>
          <w:rFonts w:hint="cs"/>
          <w:rtl/>
        </w:rPr>
        <w:t xml:space="preserve"> </w:t>
      </w:r>
      <w:r w:rsidR="006657F6" w:rsidRPr="00F75FBE">
        <w:rPr>
          <w:rFonts w:hint="cs"/>
          <w:rtl/>
        </w:rPr>
        <w:t>هم‌چنین</w:t>
      </w:r>
      <w:r w:rsidR="0027014B" w:rsidRPr="00F75FBE">
        <w:rPr>
          <w:rFonts w:hint="cs"/>
          <w:rtl/>
        </w:rPr>
        <w:t xml:space="preserve"> احساساتِ خاموشِ درونی</w:t>
      </w:r>
      <w:r w:rsidRPr="00F75FBE">
        <w:rPr>
          <w:rFonts w:hint="cs"/>
          <w:rtl/>
        </w:rPr>
        <w:t xml:space="preserve"> و افکاری هستند که در ناخودآگاه انسان‌ها مغفول مانده‌اند. او که آثارش را به صورت کتاب هم منتشر می‌کند در یکی از مصاحبه‌هایش یادآور شده است: «</w:t>
      </w:r>
      <w:r w:rsidRPr="00F75FBE">
        <w:rPr>
          <w:rStyle w:val="Char2"/>
          <w:rFonts w:hint="cs"/>
          <w:color w:val="auto"/>
          <w:rtl/>
        </w:rPr>
        <w:t>زمانی که در حال تهیۀ کتابم "پرسش‌های بدون پاسخ" بودم از دستیاران خود خواستم تا سؤالاتی دربارۀ زندگی و هرچیز ممکن مطرح کنند، اما این اتفاق هرگز رخ نداد. بعدها زمانی که خود این کار را برای تهیۀ کتاب انجام دادم و نمایشگاهی برپا کردم منتقدی در واکنش به نمایشگاه گفت: "دوئین مایکلز جهنمی که چنین سؤالاتی پرسیده کیست؟" و من در پاسخ گفتم که هر کسی باید این سؤالات را بپرسد. هر انسانی که زنده است باید این سؤالات را بپرسد!</w:t>
      </w:r>
      <w:r w:rsidRPr="00F75FBE">
        <w:rPr>
          <w:rFonts w:hint="cs"/>
          <w:rtl/>
        </w:rPr>
        <w:t>» (</w:t>
      </w:r>
      <w:r w:rsidR="003D01C3" w:rsidRPr="00F75FBE">
        <w:rPr>
          <w:rFonts w:ascii="Tahoma" w:hAnsi="Tahoma"/>
        </w:rPr>
        <w:t>URL</w:t>
      </w:r>
      <w:r w:rsidR="004701A3" w:rsidRPr="00F75FBE">
        <w:rPr>
          <w:rFonts w:ascii="Tahoma" w:hAnsi="Tahoma"/>
        </w:rPr>
        <w:t xml:space="preserve"> </w:t>
      </w:r>
      <w:r w:rsidR="003D01C3" w:rsidRPr="00F75FBE">
        <w:rPr>
          <w:rFonts w:ascii="Tahoma" w:hAnsi="Tahoma"/>
        </w:rPr>
        <w:t>5</w:t>
      </w:r>
      <w:r w:rsidRPr="00F75FBE">
        <w:rPr>
          <w:rFonts w:hint="cs"/>
          <w:rtl/>
        </w:rPr>
        <w:t>).</w:t>
      </w:r>
    </w:p>
    <w:p w14:paraId="7EE4A741" w14:textId="4FDDA3BB" w:rsidR="00DD07C6" w:rsidRPr="00F75FBE" w:rsidRDefault="00AD02BB" w:rsidP="00DD07C6">
      <w:pPr>
        <w:bidi/>
        <w:rPr>
          <w:rFonts w:asciiTheme="minorHAnsi" w:hAnsiTheme="minorHAnsi" w:cs="B Mitra"/>
          <w:sz w:val="24"/>
          <w:szCs w:val="24"/>
          <w:rtl/>
          <w:lang w:bidi="fa-IR"/>
        </w:rPr>
      </w:pPr>
      <w:r w:rsidRPr="00F75FBE">
        <w:rPr>
          <w:rFonts w:asciiTheme="minorHAnsi" w:hAnsiTheme="minorHAnsi" w:cs="B Mitra"/>
          <w:noProof/>
          <w:sz w:val="24"/>
          <w:szCs w:val="24"/>
          <w:rtl/>
        </w:rPr>
        <w:drawing>
          <wp:inline distT="0" distB="0" distL="0" distR="0" wp14:anchorId="04DF0D30" wp14:editId="7DE75E03">
            <wp:extent cx="5401310" cy="97345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ac74c299132ac2aa265c56ae395791c.jpeg"/>
                    <pic:cNvPicPr/>
                  </pic:nvPicPr>
                  <pic:blipFill>
                    <a:blip r:embed="rId12">
                      <a:extLst>
                        <a:ext uri="{28A0092B-C50C-407E-A947-70E740481C1C}">
                          <a14:useLocalDpi xmlns:a14="http://schemas.microsoft.com/office/drawing/2010/main" val="0"/>
                        </a:ext>
                      </a:extLst>
                    </a:blip>
                    <a:stretch>
                      <a:fillRect/>
                    </a:stretch>
                  </pic:blipFill>
                  <pic:spPr>
                    <a:xfrm>
                      <a:off x="0" y="0"/>
                      <a:ext cx="5401310" cy="973455"/>
                    </a:xfrm>
                    <a:prstGeom prst="rect">
                      <a:avLst/>
                    </a:prstGeom>
                  </pic:spPr>
                </pic:pic>
              </a:graphicData>
            </a:graphic>
          </wp:inline>
        </w:drawing>
      </w:r>
    </w:p>
    <w:p w14:paraId="4F685E70" w14:textId="570A7399" w:rsidR="00DD07C6" w:rsidRPr="00F75FBE" w:rsidRDefault="00446D31" w:rsidP="00446D31">
      <w:pPr>
        <w:pStyle w:val="a1"/>
        <w:jc w:val="left"/>
        <w:rPr>
          <w:rtl/>
        </w:rPr>
      </w:pPr>
      <w:r w:rsidRPr="00F75FBE">
        <w:t xml:space="preserve">          </w:t>
      </w:r>
      <w:r w:rsidR="00AD02BB" w:rsidRPr="00F75FBE">
        <w:rPr>
          <w:rFonts w:hint="cs"/>
          <w:rtl/>
        </w:rPr>
        <w:t xml:space="preserve">تصویر5: </w:t>
      </w:r>
      <w:r w:rsidR="00AD02BB" w:rsidRPr="00F75FBE">
        <w:rPr>
          <w:rFonts w:hint="cs"/>
          <w:b/>
          <w:bCs/>
          <w:rtl/>
        </w:rPr>
        <w:t>دوئین مایکلز</w:t>
      </w:r>
      <w:r w:rsidR="00AD02BB" w:rsidRPr="00F75FBE">
        <w:rPr>
          <w:rFonts w:hint="cs"/>
          <w:rtl/>
        </w:rPr>
        <w:t xml:space="preserve">، </w:t>
      </w:r>
      <w:r w:rsidR="00AD02BB" w:rsidRPr="00F75FBE">
        <w:rPr>
          <w:rFonts w:hint="cs"/>
          <w:i/>
          <w:iCs/>
          <w:rtl/>
        </w:rPr>
        <w:t>مرگ به سراغ بانوی پیر می‌آید</w:t>
      </w:r>
      <w:r w:rsidR="00AD02BB" w:rsidRPr="00F75FBE">
        <w:rPr>
          <w:rFonts w:hint="cs"/>
          <w:rtl/>
        </w:rPr>
        <w:t xml:space="preserve">، 1969.م، 5 چاپ ژلاتین سیلور به همراه دست نوشته، </w:t>
      </w:r>
      <w:r w:rsidR="00AD02BB" w:rsidRPr="00F75FBE">
        <w:br/>
      </w:r>
      <w:r w:rsidR="003B1E19" w:rsidRPr="00F75FBE">
        <w:t>3 3/8x5 in (each image); 5x7 in (each print)</w:t>
      </w:r>
      <w:r w:rsidRPr="00F75FBE">
        <w:t xml:space="preserve">                               </w:t>
      </w:r>
      <w:r w:rsidR="00AD02BB" w:rsidRPr="00F75FBE">
        <w:rPr>
          <w:rFonts w:hint="cs"/>
          <w:rtl/>
        </w:rPr>
        <w:t>، گالری دی سی مور،</w:t>
      </w:r>
      <w:r w:rsidR="002A2811" w:rsidRPr="00F75FBE">
        <w:t xml:space="preserve"> </w:t>
      </w:r>
      <w:r w:rsidR="003B1E19" w:rsidRPr="00F75FBE">
        <w:t>.(</w:t>
      </w:r>
      <w:r w:rsidR="00AD02BB" w:rsidRPr="00F75FBE">
        <w:t>URL</w:t>
      </w:r>
      <w:r w:rsidR="004701A3" w:rsidRPr="00F75FBE">
        <w:t xml:space="preserve"> </w:t>
      </w:r>
      <w:r w:rsidR="003D01C3" w:rsidRPr="00F75FBE">
        <w:t>6</w:t>
      </w:r>
      <w:r w:rsidR="003B1E19" w:rsidRPr="00F75FBE">
        <w:t>)</w:t>
      </w:r>
      <w:r w:rsidR="002A2811" w:rsidRPr="00F75FBE">
        <w:t xml:space="preserve"> </w:t>
      </w:r>
    </w:p>
    <w:p w14:paraId="0A921E96" w14:textId="752D1F8D" w:rsidR="00F26518" w:rsidRPr="00F75FBE" w:rsidRDefault="00F26518" w:rsidP="00F26518">
      <w:pPr>
        <w:bidi/>
        <w:rPr>
          <w:rtl/>
        </w:rPr>
      </w:pPr>
    </w:p>
    <w:p w14:paraId="775B1F51" w14:textId="5F2056F0" w:rsidR="0027014B" w:rsidRPr="00F75FBE" w:rsidRDefault="003D01C3" w:rsidP="004D0509">
      <w:pPr>
        <w:bidi/>
        <w:ind w:firstLine="288"/>
        <w:rPr>
          <w:rFonts w:asciiTheme="minorHAnsi" w:hAnsiTheme="minorHAnsi" w:cs="B Mitra"/>
          <w:sz w:val="24"/>
          <w:szCs w:val="24"/>
          <w:rtl/>
          <w:lang w:bidi="fa-IR"/>
        </w:rPr>
      </w:pPr>
      <w:r w:rsidRPr="00F75FBE">
        <w:rPr>
          <w:rFonts w:asciiTheme="minorHAnsi" w:hAnsiTheme="minorHAnsi" w:cs="B Mitra"/>
          <w:noProof/>
          <w:sz w:val="24"/>
          <w:szCs w:val="24"/>
        </w:rPr>
        <w:drawing>
          <wp:anchor distT="0" distB="0" distL="114300" distR="114300" simplePos="0" relativeHeight="251682816" behindDoc="0" locked="0" layoutInCell="1" allowOverlap="1" wp14:anchorId="7C818FDC" wp14:editId="09C2B1BB">
            <wp:simplePos x="0" y="0"/>
            <wp:positionH relativeFrom="margin">
              <wp:align>left</wp:align>
            </wp:positionH>
            <wp:positionV relativeFrom="margin">
              <wp:posOffset>4107369</wp:posOffset>
            </wp:positionV>
            <wp:extent cx="3550285" cy="378650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e54d900265d72988b2e8c683191cde4.jpg"/>
                    <pic:cNvPicPr/>
                  </pic:nvPicPr>
                  <pic:blipFill>
                    <a:blip r:embed="rId13">
                      <a:extLst>
                        <a:ext uri="{28A0092B-C50C-407E-A947-70E740481C1C}">
                          <a14:useLocalDpi xmlns:a14="http://schemas.microsoft.com/office/drawing/2010/main" val="0"/>
                        </a:ext>
                      </a:extLst>
                    </a:blip>
                    <a:stretch>
                      <a:fillRect/>
                    </a:stretch>
                  </pic:blipFill>
                  <pic:spPr>
                    <a:xfrm>
                      <a:off x="0" y="0"/>
                      <a:ext cx="3550285" cy="3786505"/>
                    </a:xfrm>
                    <a:prstGeom prst="rect">
                      <a:avLst/>
                    </a:prstGeom>
                  </pic:spPr>
                </pic:pic>
              </a:graphicData>
            </a:graphic>
            <wp14:sizeRelH relativeFrom="margin">
              <wp14:pctWidth>0</wp14:pctWidth>
            </wp14:sizeRelH>
            <wp14:sizeRelV relativeFrom="margin">
              <wp14:pctHeight>0</wp14:pctHeight>
            </wp14:sizeRelV>
          </wp:anchor>
        </w:drawing>
      </w:r>
      <w:r w:rsidR="00061593" w:rsidRPr="00F75FBE">
        <w:rPr>
          <w:rFonts w:hint="cs"/>
          <w:rtl/>
        </w:rPr>
        <w:t>سیکوئنس‌های مایکلز که از کمیک استریپ و فتورُمان مینیمال‌تر هستند، مخاطب را در قالب چند فریم و در کمترین زمان ممکن</w:t>
      </w:r>
      <w:r w:rsidR="008F0252" w:rsidRPr="00F75FBE">
        <w:rPr>
          <w:rFonts w:hint="cs"/>
          <w:rtl/>
        </w:rPr>
        <w:t xml:space="preserve"> [نسبت به کمیک استریپ و فتورُمان] به مواجهۀ عمیق</w:t>
      </w:r>
      <w:r w:rsidR="00061593" w:rsidRPr="00F75FBE">
        <w:rPr>
          <w:rFonts w:hint="cs"/>
          <w:rtl/>
        </w:rPr>
        <w:t xml:space="preserve"> با </w:t>
      </w:r>
      <w:r w:rsidR="008F0252" w:rsidRPr="00F75FBE">
        <w:rPr>
          <w:rFonts w:hint="cs"/>
          <w:rtl/>
        </w:rPr>
        <w:t xml:space="preserve">رویدادهای سادۀ روزمره و یا </w:t>
      </w:r>
      <w:r w:rsidR="00061593" w:rsidRPr="00F75FBE">
        <w:rPr>
          <w:rFonts w:hint="cs"/>
          <w:rtl/>
        </w:rPr>
        <w:t xml:space="preserve">پرسش‌های </w:t>
      </w:r>
      <w:r w:rsidR="008F0252" w:rsidRPr="00F75FBE">
        <w:rPr>
          <w:rFonts w:hint="cs"/>
          <w:rtl/>
        </w:rPr>
        <w:t>بزرگ درونی دعوت می‌کنند. تماشای چندثانیه‌ای و یا حداکثر چنددقیقه‌ای یک سیکوئنس، ذهن مخاطب را برای ساعت‌ها و حتی روزها به تفکر و درون‌کاوی وامی</w:t>
      </w:r>
      <w:r w:rsidR="00E23934" w:rsidRPr="00F75FBE">
        <w:rPr>
          <w:rFonts w:hint="cs"/>
          <w:rtl/>
        </w:rPr>
        <w:t>‌</w:t>
      </w:r>
      <w:r w:rsidR="008F0252" w:rsidRPr="00F75FBE">
        <w:rPr>
          <w:rFonts w:hint="cs"/>
          <w:rtl/>
        </w:rPr>
        <w:t>دارد و موجب می‌شود</w:t>
      </w:r>
      <w:r w:rsidR="00E23934" w:rsidRPr="00F75FBE">
        <w:rPr>
          <w:rFonts w:hint="cs"/>
          <w:rtl/>
        </w:rPr>
        <w:t xml:space="preserve"> در رویارویی با رخدادهای پیشِ‌پا</w:t>
      </w:r>
      <w:r w:rsidR="008F0252" w:rsidRPr="00F75FBE">
        <w:rPr>
          <w:rFonts w:hint="cs"/>
          <w:rtl/>
        </w:rPr>
        <w:t xml:space="preserve">افتاده‌ای که هر روز بارها و بارها اتفاق می‌افتند با نگاهی پرسشگرانه به دنبال معنا و مفهومی عمیق و بنیادی بگردد. </w:t>
      </w:r>
    </w:p>
    <w:p w14:paraId="61A5BBE8" w14:textId="54F558DA" w:rsidR="008F0252" w:rsidRPr="00F75FBE" w:rsidRDefault="008F0252" w:rsidP="008F0252">
      <w:pPr>
        <w:pStyle w:val="a1"/>
        <w:rPr>
          <w:rFonts w:ascii="Cambria" w:hAnsi="Cambria" w:cs="B Mitra"/>
          <w:sz w:val="24"/>
          <w:szCs w:val="24"/>
          <w:rtl/>
        </w:rPr>
      </w:pPr>
    </w:p>
    <w:p w14:paraId="222F3F1E" w14:textId="25FC727E" w:rsidR="00EF1166" w:rsidRPr="00F75FBE" w:rsidRDefault="00EF1166" w:rsidP="00446D31">
      <w:pPr>
        <w:pStyle w:val="a1"/>
        <w:jc w:val="left"/>
        <w:rPr>
          <w:rtl/>
        </w:rPr>
      </w:pPr>
      <w:r w:rsidRPr="00F75FBE">
        <w:rPr>
          <w:rFonts w:hint="cs"/>
          <w:rtl/>
        </w:rPr>
        <w:t xml:space="preserve">تصویر6: </w:t>
      </w:r>
      <w:r w:rsidRPr="00F75FBE">
        <w:rPr>
          <w:rFonts w:hint="cs"/>
          <w:b/>
          <w:bCs/>
          <w:rtl/>
        </w:rPr>
        <w:t>دوئین مایکلز</w:t>
      </w:r>
      <w:r w:rsidRPr="00F75FBE">
        <w:rPr>
          <w:rFonts w:hint="cs"/>
          <w:rtl/>
        </w:rPr>
        <w:t xml:space="preserve">، </w:t>
      </w:r>
      <w:r w:rsidRPr="00F75FBE">
        <w:rPr>
          <w:rFonts w:hint="cs"/>
          <w:i/>
          <w:iCs/>
          <w:rtl/>
        </w:rPr>
        <w:t>شرایط انسانی</w:t>
      </w:r>
      <w:r w:rsidRPr="00F75FBE">
        <w:rPr>
          <w:rFonts w:hint="cs"/>
          <w:rtl/>
        </w:rPr>
        <w:t xml:space="preserve">، 1969.م، 5 چاپ ژلاتین سیلور به همراه دست نوشته، </w:t>
      </w:r>
      <w:r w:rsidRPr="00F75FBE">
        <w:br/>
      </w:r>
      <w:r w:rsidRPr="00F75FBE">
        <w:rPr>
          <w:rFonts w:hint="cs"/>
          <w:rtl/>
        </w:rPr>
        <w:t xml:space="preserve">ابعاد هر عکس: </w:t>
      </w:r>
      <w:r w:rsidRPr="00F75FBE">
        <w:t>5 x 7 in (12.8 x 17.8 cm)</w:t>
      </w:r>
      <w:r w:rsidRPr="00F75FBE">
        <w:rPr>
          <w:rFonts w:hint="cs"/>
          <w:rtl/>
        </w:rPr>
        <w:t>، گالری نوهرا هیم</w:t>
      </w:r>
      <w:r w:rsidRPr="00F75FBE">
        <w:rPr>
          <w:rStyle w:val="FootnoteReference"/>
          <w:rtl/>
        </w:rPr>
        <w:footnoteReference w:id="17"/>
      </w:r>
      <w:r w:rsidRPr="00F75FBE">
        <w:rPr>
          <w:rFonts w:hint="cs"/>
          <w:rtl/>
        </w:rPr>
        <w:t>،</w:t>
      </w:r>
      <w:r w:rsidRPr="00F75FBE">
        <w:t xml:space="preserve"> .(URL</w:t>
      </w:r>
      <w:r w:rsidR="004701A3" w:rsidRPr="00F75FBE">
        <w:t xml:space="preserve"> </w:t>
      </w:r>
      <w:r w:rsidR="003D01C3" w:rsidRPr="00F75FBE">
        <w:t>6</w:t>
      </w:r>
      <w:r w:rsidRPr="00F75FBE">
        <w:t xml:space="preserve">) </w:t>
      </w:r>
    </w:p>
    <w:p w14:paraId="46C8EFED" w14:textId="77777777" w:rsidR="005A0BAB" w:rsidRPr="00F75FBE" w:rsidRDefault="005A0BAB" w:rsidP="002B1794">
      <w:pPr>
        <w:pStyle w:val="a0"/>
      </w:pPr>
    </w:p>
    <w:p w14:paraId="78656ACC" w14:textId="216C7908" w:rsidR="005A0BAB" w:rsidRPr="00F75FBE" w:rsidRDefault="00351BBB" w:rsidP="002D5AA7">
      <w:pPr>
        <w:pStyle w:val="a0"/>
        <w:ind w:firstLine="288"/>
      </w:pPr>
      <w:r w:rsidRPr="00F75FBE">
        <w:rPr>
          <w:noProof/>
        </w:rPr>
        <w:lastRenderedPageBreak/>
        <mc:AlternateContent>
          <mc:Choice Requires="wps">
            <w:drawing>
              <wp:anchor distT="45720" distB="45720" distL="114300" distR="114300" simplePos="0" relativeHeight="251686912" behindDoc="0" locked="0" layoutInCell="1" allowOverlap="1" wp14:anchorId="2C3E5466" wp14:editId="131168D0">
                <wp:simplePos x="0" y="0"/>
                <wp:positionH relativeFrom="margin">
                  <wp:posOffset>2014220</wp:posOffset>
                </wp:positionH>
                <wp:positionV relativeFrom="page">
                  <wp:posOffset>3898900</wp:posOffset>
                </wp:positionV>
                <wp:extent cx="3479800" cy="60007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600075"/>
                        </a:xfrm>
                        <a:prstGeom prst="rect">
                          <a:avLst/>
                        </a:prstGeom>
                        <a:noFill/>
                        <a:ln w="9525">
                          <a:noFill/>
                          <a:miter lim="800000"/>
                          <a:headEnd/>
                          <a:tailEnd/>
                        </a:ln>
                      </wps:spPr>
                      <wps:txbx>
                        <w:txbxContent>
                          <w:p w14:paraId="71B1E934" w14:textId="376106B5" w:rsidR="002406B9" w:rsidRDefault="002406B9" w:rsidP="00446D31">
                            <w:pPr>
                              <w:pStyle w:val="a1"/>
                              <w:jc w:val="left"/>
                            </w:pPr>
                            <w:r w:rsidRPr="00F75FBE">
                              <w:rPr>
                                <w:rFonts w:hint="cs"/>
                                <w:rtl/>
                              </w:rPr>
                              <w:t xml:space="preserve">تصویر7: </w:t>
                            </w:r>
                            <w:r w:rsidRPr="00F75FBE">
                              <w:rPr>
                                <w:rFonts w:hint="cs"/>
                                <w:b/>
                                <w:bCs/>
                                <w:rtl/>
                              </w:rPr>
                              <w:t>دوئین مایکلز</w:t>
                            </w:r>
                            <w:r w:rsidRPr="00F75FBE">
                              <w:rPr>
                                <w:rFonts w:hint="cs"/>
                                <w:rtl/>
                              </w:rPr>
                              <w:t xml:space="preserve">، </w:t>
                            </w:r>
                            <w:r w:rsidRPr="00F75FBE">
                              <w:rPr>
                                <w:rFonts w:hint="cs"/>
                                <w:i/>
                                <w:iCs/>
                                <w:rtl/>
                              </w:rPr>
                              <w:t>این عکس مدرک من است</w:t>
                            </w:r>
                            <w:r w:rsidRPr="00F75FBE">
                              <w:rPr>
                                <w:rFonts w:hint="cs"/>
                                <w:rtl/>
                              </w:rPr>
                              <w:t xml:space="preserve">، 1974.م، چاپ ژلاتین سیلور به همراه دست نوشته، </w:t>
                            </w:r>
                            <w:r w:rsidRPr="00F75FBE">
                              <w:br/>
                              <w:t>4 5/8 x 6 7/8 in (each image); 7 7/8 x 10 in (each paper)</w:t>
                            </w:r>
                            <w:r w:rsidRPr="00F75FBE">
                              <w:rPr>
                                <w:rFonts w:hint="cs"/>
                                <w:rtl/>
                              </w:rPr>
                              <w:t>، گالری دی سی مور،</w:t>
                            </w:r>
                            <w:r w:rsidRPr="00F75FBE">
                              <w:t xml:space="preserve"> .(URL 7)</w:t>
                            </w:r>
                            <w:r>
                              <w:t xml:space="preserve"> </w:t>
                            </w:r>
                          </w:p>
                          <w:p w14:paraId="73C8AF06" w14:textId="3144CA58" w:rsidR="002406B9" w:rsidRDefault="002406B9" w:rsidP="00351B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3E5466" id="_x0000_t202" coordsize="21600,21600" o:spt="202" path="m,l,21600r21600,l21600,xe">
                <v:stroke joinstyle="miter"/>
                <v:path gradientshapeok="t" o:connecttype="rect"/>
              </v:shapetype>
              <v:shape id="_x0000_s1029" type="#_x0000_t202" style="position:absolute;left:0;text-align:left;margin-left:158.6pt;margin-top:307pt;width:274pt;height:47.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" filled="f" stroked="f">
                <v:textbox>
                  <w:txbxContent>
                    <w:p w14:paraId="71B1E934" w14:textId="376106B5" w:rsidR="002406B9" w:rsidRDefault="002406B9" w:rsidP="00446D31">
                      <w:pPr>
                        <w:pStyle w:val="a1"/>
                        <w:jc w:val="left"/>
                      </w:pPr>
                      <w:r w:rsidRPr="00F75FBE">
                        <w:rPr>
                          <w:rFonts w:hint="cs"/>
                          <w:rtl/>
                        </w:rPr>
                        <w:t xml:space="preserve">تصویر7: </w:t>
                      </w:r>
                      <w:r w:rsidRPr="00F75FBE">
                        <w:rPr>
                          <w:rFonts w:hint="cs"/>
                          <w:b/>
                          <w:bCs/>
                          <w:rtl/>
                        </w:rPr>
                        <w:t>دوئین مایکلز</w:t>
                      </w:r>
                      <w:r w:rsidRPr="00F75FBE">
                        <w:rPr>
                          <w:rFonts w:hint="cs"/>
                          <w:rtl/>
                        </w:rPr>
                        <w:t xml:space="preserve">، </w:t>
                      </w:r>
                      <w:r w:rsidRPr="00F75FBE">
                        <w:rPr>
                          <w:rFonts w:hint="cs"/>
                          <w:i/>
                          <w:iCs/>
                          <w:rtl/>
                        </w:rPr>
                        <w:t>این عکس مدرک من است</w:t>
                      </w:r>
                      <w:r w:rsidRPr="00F75FBE">
                        <w:rPr>
                          <w:rFonts w:hint="cs"/>
                          <w:rtl/>
                        </w:rPr>
                        <w:t xml:space="preserve">، 1974.م، چاپ ژلاتین سیلور به همراه دست نوشته، </w:t>
                      </w:r>
                      <w:r w:rsidRPr="00F75FBE">
                        <w:br/>
                        <w:t>4 5/8 x 6 7/8 in (each image); 7 7/8 x 10 in (each paper)</w:t>
                      </w:r>
                      <w:r w:rsidRPr="00F75FBE">
                        <w:rPr>
                          <w:rFonts w:hint="cs"/>
                          <w:rtl/>
                        </w:rPr>
                        <w:t>، گالری دی سی مور،</w:t>
                      </w:r>
                      <w:r w:rsidRPr="00F75FBE">
                        <w:t xml:space="preserve"> .(URL 7)</w:t>
                      </w:r>
                      <w:r>
                        <w:t xml:space="preserve"> </w:t>
                      </w:r>
                    </w:p>
                    <w:p w14:paraId="73C8AF06" w14:textId="3144CA58" w:rsidR="002406B9" w:rsidRDefault="002406B9" w:rsidP="00351BBB"/>
                  </w:txbxContent>
                </v:textbox>
                <w10:wrap type="square" anchorx="margin" anchory="page"/>
              </v:shape>
            </w:pict>
          </mc:Fallback>
        </mc:AlternateContent>
      </w:r>
      <w:r w:rsidRPr="00F75FBE">
        <w:rPr>
          <w:rFonts w:ascii="Cambria" w:hAnsi="Cambria" w:cs="B Mitra"/>
          <w:noProof/>
          <w:sz w:val="24"/>
          <w:szCs w:val="24"/>
        </w:rPr>
        <w:drawing>
          <wp:anchor distT="0" distB="0" distL="114300" distR="114300" simplePos="0" relativeHeight="251683840" behindDoc="0" locked="0" layoutInCell="1" allowOverlap="1" wp14:anchorId="29637265" wp14:editId="575509AD">
            <wp:simplePos x="0" y="0"/>
            <wp:positionH relativeFrom="margin">
              <wp:posOffset>1994535</wp:posOffset>
            </wp:positionH>
            <wp:positionV relativeFrom="margin">
              <wp:align>top</wp:align>
            </wp:positionV>
            <wp:extent cx="3393440" cy="26600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65d32e4ac72d1609beb06d16cee8d8e.jpeg"/>
                    <pic:cNvPicPr/>
                  </pic:nvPicPr>
                  <pic:blipFill>
                    <a:blip r:embed="rId14">
                      <a:extLst>
                        <a:ext uri="{28A0092B-C50C-407E-A947-70E740481C1C}">
                          <a14:useLocalDpi xmlns:a14="http://schemas.microsoft.com/office/drawing/2010/main" val="0"/>
                        </a:ext>
                      </a:extLst>
                    </a:blip>
                    <a:stretch>
                      <a:fillRect/>
                    </a:stretch>
                  </pic:blipFill>
                  <pic:spPr>
                    <a:xfrm>
                      <a:off x="0" y="0"/>
                      <a:ext cx="3393440" cy="2660015"/>
                    </a:xfrm>
                    <a:prstGeom prst="rect">
                      <a:avLst/>
                    </a:prstGeom>
                  </pic:spPr>
                </pic:pic>
              </a:graphicData>
            </a:graphic>
            <wp14:sizeRelH relativeFrom="margin">
              <wp14:pctWidth>0</wp14:pctWidth>
            </wp14:sizeRelH>
            <wp14:sizeRelV relativeFrom="margin">
              <wp14:pctHeight>0</wp14:pctHeight>
            </wp14:sizeRelV>
          </wp:anchor>
        </w:drawing>
      </w:r>
      <w:r w:rsidR="0027014B" w:rsidRPr="00F75FBE">
        <w:rPr>
          <w:rFonts w:hint="cs"/>
          <w:rtl/>
        </w:rPr>
        <w:t>توجه مایکلز به دنیای درون و به تصویر کشیدن آنچه به تصویر نمی‌آید او را به گامی فراتر از سیکوئنس‌ها سوق داد. او که هنرمندانه فریم‌های سیکوئنس‌هایش را کارگردانی می‌کرد نوشتار را برای بیان حداکثری آنچه در ذهن داشت به عکس‌هایش افزود. او عکاسی محض را محدودکننده می‌دانست و در یکی از مصاحبه‌هایش این گونه اظهار کرده بود: «</w:t>
      </w:r>
      <w:r w:rsidR="0027014B" w:rsidRPr="00F75FBE">
        <w:rPr>
          <w:rStyle w:val="Char2"/>
          <w:rFonts w:hint="cs"/>
          <w:color w:val="auto"/>
          <w:rtl/>
        </w:rPr>
        <w:t>من آغاز به نوشتن روی عکس‌هایم کردم چرا که آن‌ها خاموش و بی‌صدا بودند. اگر بخواهم دربارۀ مادرم، پدرم و برادرم سخن بگویم هرگز حرف‌های مرا تنها به واسطۀ نگریستن درک نمی‌کنید بنابراین باید دربارۀ آن‌ها بنویسم</w:t>
      </w:r>
      <w:r w:rsidR="0027014B" w:rsidRPr="00F75FBE">
        <w:rPr>
          <w:rFonts w:hint="cs"/>
          <w:rtl/>
        </w:rPr>
        <w:t>» (</w:t>
      </w:r>
      <w:r w:rsidR="0027014B" w:rsidRPr="00F75FBE">
        <w:rPr>
          <w:rFonts w:ascii="Tahoma" w:hAnsi="Tahoma"/>
        </w:rPr>
        <w:t>URL</w:t>
      </w:r>
      <w:r w:rsidR="004701A3" w:rsidRPr="00F75FBE">
        <w:rPr>
          <w:rFonts w:ascii="Tahoma" w:hAnsi="Tahoma"/>
        </w:rPr>
        <w:t xml:space="preserve"> </w:t>
      </w:r>
      <w:r w:rsidR="00525A8D" w:rsidRPr="00F75FBE">
        <w:rPr>
          <w:rFonts w:ascii="Tahoma" w:hAnsi="Tahoma"/>
        </w:rPr>
        <w:t>2</w:t>
      </w:r>
      <w:r w:rsidR="0027014B" w:rsidRPr="00F75FBE">
        <w:rPr>
          <w:rFonts w:hint="cs"/>
          <w:rtl/>
        </w:rPr>
        <w:t>).</w:t>
      </w:r>
    </w:p>
    <w:p w14:paraId="21EC62D1" w14:textId="5A43DC40" w:rsidR="00351BBB" w:rsidRPr="00F75FBE" w:rsidRDefault="002B1794" w:rsidP="005A0BAB">
      <w:pPr>
        <w:pStyle w:val="a0"/>
      </w:pPr>
      <w:r w:rsidRPr="00F75FBE">
        <w:rPr>
          <w:rFonts w:ascii="Cambria" w:hAnsi="Cambria" w:cs="B Mitra"/>
          <w:noProof/>
          <w:sz w:val="24"/>
          <w:szCs w:val="24"/>
        </w:rPr>
        <w:drawing>
          <wp:anchor distT="0" distB="0" distL="114300" distR="114300" simplePos="0" relativeHeight="251689984" behindDoc="0" locked="0" layoutInCell="1" allowOverlap="1" wp14:anchorId="28408277" wp14:editId="08D6DE06">
            <wp:simplePos x="0" y="0"/>
            <wp:positionH relativeFrom="margin">
              <wp:align>left</wp:align>
            </wp:positionH>
            <wp:positionV relativeFrom="margin">
              <wp:posOffset>3149625</wp:posOffset>
            </wp:positionV>
            <wp:extent cx="3186430" cy="25069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chals_Nature_of_desire_980-980x7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6430" cy="2506980"/>
                    </a:xfrm>
                    <a:prstGeom prst="rect">
                      <a:avLst/>
                    </a:prstGeom>
                  </pic:spPr>
                </pic:pic>
              </a:graphicData>
            </a:graphic>
            <wp14:sizeRelH relativeFrom="margin">
              <wp14:pctWidth>0</wp14:pctWidth>
            </wp14:sizeRelH>
            <wp14:sizeRelV relativeFrom="margin">
              <wp14:pctHeight>0</wp14:pctHeight>
            </wp14:sizeRelV>
          </wp:anchor>
        </w:drawing>
      </w:r>
      <w:r w:rsidR="00351BBB" w:rsidRPr="00F75FBE">
        <w:rPr>
          <w:rFonts w:ascii="Cambria" w:hAnsi="Cambria" w:cs="B Mitra"/>
          <w:sz w:val="24"/>
          <w:szCs w:val="24"/>
          <w:lang w:bidi="fa-IR"/>
        </w:rPr>
        <w:tab/>
      </w:r>
    </w:p>
    <w:p w14:paraId="58DC83A1" w14:textId="620B8FEB" w:rsidR="002B1794" w:rsidRPr="00F75FBE" w:rsidRDefault="00351BBB" w:rsidP="002B1794">
      <w:pPr>
        <w:bidi/>
        <w:rPr>
          <w:rFonts w:ascii="Cambria" w:hAnsi="Cambria" w:cs="B Mitra"/>
          <w:sz w:val="24"/>
          <w:szCs w:val="24"/>
          <w:lang w:bidi="fa-IR"/>
        </w:rPr>
      </w:pPr>
      <w:r w:rsidRPr="00F75FBE">
        <w:rPr>
          <w:rFonts w:ascii="Cambria" w:hAnsi="Cambria" w:cs="B Mitra"/>
          <w:sz w:val="24"/>
          <w:szCs w:val="24"/>
          <w:lang w:bidi="fa-IR"/>
        </w:rPr>
        <w:tab/>
      </w:r>
    </w:p>
    <w:p w14:paraId="584B95B7" w14:textId="72EE2BA7" w:rsidR="006144FC" w:rsidRPr="00F75FBE" w:rsidRDefault="002D5AA7" w:rsidP="006144FC">
      <w:pPr>
        <w:pStyle w:val="a0"/>
      </w:pPr>
      <w:r w:rsidRPr="00F75FBE">
        <w:rPr>
          <w:noProof/>
        </w:rPr>
        <mc:AlternateContent>
          <mc:Choice Requires="wps">
            <w:drawing>
              <wp:anchor distT="45720" distB="45720" distL="114300" distR="114300" simplePos="0" relativeHeight="251688960" behindDoc="0" locked="0" layoutInCell="1" allowOverlap="1" wp14:anchorId="626DD655" wp14:editId="23EF1BA8">
                <wp:simplePos x="0" y="0"/>
                <wp:positionH relativeFrom="margin">
                  <wp:posOffset>3202940</wp:posOffset>
                </wp:positionH>
                <wp:positionV relativeFrom="page">
                  <wp:posOffset>6243534</wp:posOffset>
                </wp:positionV>
                <wp:extent cx="2313305" cy="6286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628650"/>
                        </a:xfrm>
                        <a:prstGeom prst="rect">
                          <a:avLst/>
                        </a:prstGeom>
                        <a:noFill/>
                        <a:ln w="9525">
                          <a:noFill/>
                          <a:miter lim="800000"/>
                          <a:headEnd/>
                          <a:tailEnd/>
                        </a:ln>
                      </wps:spPr>
                      <wps:txbx>
                        <w:txbxContent>
                          <w:p w14:paraId="274D5A20" w14:textId="1C37E94F" w:rsidR="002406B9" w:rsidRPr="00F75FBE" w:rsidRDefault="002406B9" w:rsidP="00446D31">
                            <w:pPr>
                              <w:pStyle w:val="a1"/>
                              <w:jc w:val="left"/>
                            </w:pPr>
                            <w:r w:rsidRPr="00F75FBE">
                              <w:rPr>
                                <w:rFonts w:hint="cs"/>
                                <w:rtl/>
                              </w:rPr>
                              <w:t xml:space="preserve">تصویر8: </w:t>
                            </w:r>
                            <w:r w:rsidRPr="00F75FBE">
                              <w:rPr>
                                <w:rFonts w:hint="cs"/>
                                <w:b/>
                                <w:bCs/>
                                <w:rtl/>
                              </w:rPr>
                              <w:t>دوئین مایکلز</w:t>
                            </w:r>
                            <w:r w:rsidRPr="00F75FBE">
                              <w:rPr>
                                <w:rFonts w:hint="cs"/>
                                <w:rtl/>
                              </w:rPr>
                              <w:t xml:space="preserve">، </w:t>
                            </w:r>
                            <w:r w:rsidRPr="00F75FBE">
                              <w:rPr>
                                <w:rFonts w:hint="cs"/>
                                <w:i/>
                                <w:iCs/>
                                <w:rtl/>
                              </w:rPr>
                              <w:t>ماهیت میل</w:t>
                            </w:r>
                            <w:r w:rsidRPr="00F75FBE">
                              <w:rPr>
                                <w:rFonts w:hint="cs"/>
                                <w:rtl/>
                              </w:rPr>
                              <w:t xml:space="preserve">، 1986.م، چاپ ژلاتین سیلور به همراه دست نوشته، </w:t>
                            </w:r>
                            <w:r w:rsidRPr="00F75FBE">
                              <w:br/>
                              <w:t>11 x 14 in (sheet)</w:t>
                            </w:r>
                          </w:p>
                          <w:p w14:paraId="6F59F268" w14:textId="6B282E8F" w:rsidR="002406B9" w:rsidRDefault="002406B9" w:rsidP="004701A3">
                            <w:pPr>
                              <w:pStyle w:val="a1"/>
                            </w:pPr>
                            <w:r w:rsidRPr="00F75FBE">
                              <w:t>5 x 7.5 in (image)</w:t>
                            </w:r>
                            <w:r w:rsidRPr="00F75FBE">
                              <w:rPr>
                                <w:rFonts w:hint="cs"/>
                                <w:rtl/>
                              </w:rPr>
                              <w:t>، موزۀ هنر کارنگی</w:t>
                            </w:r>
                            <w:r w:rsidRPr="00F75FBE">
                              <w:t>.(URL 8)</w:t>
                            </w:r>
                            <w:r>
                              <w:t xml:space="preserve"> </w:t>
                            </w:r>
                          </w:p>
                          <w:p w14:paraId="68B562C2" w14:textId="77777777" w:rsidR="002406B9" w:rsidRDefault="002406B9" w:rsidP="00351B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DD655" id="_x0000_s1030" type="#_x0000_t202" style="position:absolute;left:0;text-align:left;margin-left:252.2pt;margin-top:491.6pt;width:182.15pt;height:49.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" filled="f" stroked="f">
                <v:textbox>
                  <w:txbxContent>
                    <w:p w14:paraId="274D5A20" w14:textId="1C37E94F" w:rsidR="002406B9" w:rsidRPr="00F75FBE" w:rsidRDefault="002406B9" w:rsidP="00446D31">
                      <w:pPr>
                        <w:pStyle w:val="a1"/>
                        <w:jc w:val="left"/>
                      </w:pPr>
                      <w:r w:rsidRPr="00F75FBE">
                        <w:rPr>
                          <w:rFonts w:hint="cs"/>
                          <w:rtl/>
                        </w:rPr>
                        <w:t xml:space="preserve">تصویر8: </w:t>
                      </w:r>
                      <w:r w:rsidRPr="00F75FBE">
                        <w:rPr>
                          <w:rFonts w:hint="cs"/>
                          <w:b/>
                          <w:bCs/>
                          <w:rtl/>
                        </w:rPr>
                        <w:t>دوئین مایکلز</w:t>
                      </w:r>
                      <w:r w:rsidRPr="00F75FBE">
                        <w:rPr>
                          <w:rFonts w:hint="cs"/>
                          <w:rtl/>
                        </w:rPr>
                        <w:t xml:space="preserve">، </w:t>
                      </w:r>
                      <w:r w:rsidRPr="00F75FBE">
                        <w:rPr>
                          <w:rFonts w:hint="cs"/>
                          <w:i/>
                          <w:iCs/>
                          <w:rtl/>
                        </w:rPr>
                        <w:t>ماهیت میل</w:t>
                      </w:r>
                      <w:r w:rsidRPr="00F75FBE">
                        <w:rPr>
                          <w:rFonts w:hint="cs"/>
                          <w:rtl/>
                        </w:rPr>
                        <w:t xml:space="preserve">، 1986.م، چاپ ژلاتین سیلور به همراه دست نوشته، </w:t>
                      </w:r>
                      <w:r w:rsidRPr="00F75FBE">
                        <w:br/>
                        <w:t>11 x 14 in (sheet)</w:t>
                      </w:r>
                    </w:p>
                    <w:p w14:paraId="6F59F268" w14:textId="6B282E8F" w:rsidR="002406B9" w:rsidRDefault="002406B9" w:rsidP="004701A3">
                      <w:pPr>
                        <w:pStyle w:val="a1"/>
                      </w:pPr>
                      <w:r w:rsidRPr="00F75FBE">
                        <w:t>5 x 7.5 in (image)</w:t>
                      </w:r>
                      <w:r w:rsidRPr="00F75FBE">
                        <w:rPr>
                          <w:rFonts w:hint="cs"/>
                          <w:rtl/>
                        </w:rPr>
                        <w:t>، موزۀ هنر کارنگی</w:t>
                      </w:r>
                      <w:r w:rsidRPr="00F75FBE">
                        <w:t>.(URL 8)</w:t>
                      </w:r>
                      <w:r>
                        <w:t xml:space="preserve"> </w:t>
                      </w:r>
                    </w:p>
                    <w:p w14:paraId="68B562C2" w14:textId="77777777" w:rsidR="002406B9" w:rsidRDefault="002406B9" w:rsidP="00351BBB"/>
                  </w:txbxContent>
                </v:textbox>
                <w10:wrap type="square" anchorx="margin" anchory="page"/>
              </v:shape>
            </w:pict>
          </mc:Fallback>
        </mc:AlternateContent>
      </w:r>
      <w:r w:rsidR="00E41A53" w:rsidRPr="00F75FBE">
        <w:rPr>
          <w:rFonts w:hint="cs"/>
          <w:rtl/>
        </w:rPr>
        <w:t>او که علاوه بر چیستی زندگی و مرگ به موضوعات دیگری نظیر حزن، عشق و میل نیز توجه نشان داده است با وجود هم‌جنسگرا بودن</w:t>
      </w:r>
      <w:r w:rsidR="00450FAB" w:rsidRPr="00F75FBE">
        <w:rPr>
          <w:rStyle w:val="FootnoteReference"/>
          <w:rtl/>
        </w:rPr>
        <w:footnoteReference w:id="18"/>
      </w:r>
      <w:r w:rsidR="00E41A53" w:rsidRPr="00F75FBE">
        <w:rPr>
          <w:rFonts w:hint="cs"/>
          <w:rtl/>
        </w:rPr>
        <w:t xml:space="preserve"> تنها به عکاسی از </w:t>
      </w:r>
      <w:r w:rsidR="00450FAB" w:rsidRPr="00F75FBE">
        <w:rPr>
          <w:rFonts w:hint="cs"/>
          <w:rtl/>
        </w:rPr>
        <w:t xml:space="preserve">بدن </w:t>
      </w:r>
      <w:r w:rsidR="00E41A53" w:rsidRPr="00F75FBE">
        <w:rPr>
          <w:rFonts w:hint="cs"/>
          <w:rtl/>
        </w:rPr>
        <w:t xml:space="preserve">مردان و روابط </w:t>
      </w:r>
      <w:r w:rsidR="00450FAB" w:rsidRPr="00F75FBE">
        <w:rPr>
          <w:rFonts w:hint="cs"/>
          <w:rtl/>
        </w:rPr>
        <w:t>جنسی آن‌ها</w:t>
      </w:r>
      <w:r w:rsidR="00E41A53" w:rsidRPr="00F75FBE">
        <w:rPr>
          <w:rFonts w:hint="cs"/>
          <w:rtl/>
        </w:rPr>
        <w:t xml:space="preserve"> نپرداخته </w:t>
      </w:r>
      <w:r w:rsidR="00450FAB" w:rsidRPr="00F75FBE">
        <w:rPr>
          <w:rFonts w:hint="cs"/>
          <w:rtl/>
        </w:rPr>
        <w:t>است. مایکلز ظرافت‌های بدن زنان و</w:t>
      </w:r>
      <w:r w:rsidR="00E41A53" w:rsidRPr="00F75FBE">
        <w:rPr>
          <w:rFonts w:hint="cs"/>
          <w:rtl/>
        </w:rPr>
        <w:t xml:space="preserve"> تمایل میان زن و مرد</w:t>
      </w:r>
      <w:r w:rsidR="00450FAB" w:rsidRPr="00F75FBE">
        <w:rPr>
          <w:rFonts w:hint="cs"/>
          <w:rtl/>
        </w:rPr>
        <w:t xml:space="preserve"> را</w:t>
      </w:r>
      <w:r w:rsidR="000542D5" w:rsidRPr="00F75FBE">
        <w:rPr>
          <w:rFonts w:hint="cs"/>
          <w:rtl/>
        </w:rPr>
        <w:t xml:space="preserve"> نیز</w:t>
      </w:r>
      <w:r w:rsidR="00450FAB" w:rsidRPr="00F75FBE">
        <w:rPr>
          <w:rFonts w:hint="cs"/>
          <w:rtl/>
        </w:rPr>
        <w:t xml:space="preserve"> </w:t>
      </w:r>
      <w:r w:rsidR="000542D5" w:rsidRPr="00F75FBE">
        <w:rPr>
          <w:rFonts w:hint="cs"/>
          <w:rtl/>
        </w:rPr>
        <w:t>[</w:t>
      </w:r>
      <w:r w:rsidR="00450FAB" w:rsidRPr="00F75FBE">
        <w:rPr>
          <w:rFonts w:hint="cs"/>
          <w:rtl/>
        </w:rPr>
        <w:t>چه</w:t>
      </w:r>
      <w:r w:rsidR="00E41A53" w:rsidRPr="00F75FBE">
        <w:rPr>
          <w:rFonts w:hint="cs"/>
          <w:rtl/>
        </w:rPr>
        <w:t xml:space="preserve"> در </w:t>
      </w:r>
      <w:r w:rsidR="00450FAB" w:rsidRPr="00F75FBE">
        <w:rPr>
          <w:rFonts w:hint="cs"/>
          <w:rtl/>
        </w:rPr>
        <w:t xml:space="preserve">سیکوئنس‌ها و چه در </w:t>
      </w:r>
      <w:r w:rsidR="00E41A53" w:rsidRPr="00F75FBE">
        <w:rPr>
          <w:rFonts w:hint="cs"/>
          <w:rtl/>
        </w:rPr>
        <w:t>عکس‌نوشتارهایش</w:t>
      </w:r>
      <w:r w:rsidR="000542D5" w:rsidRPr="00F75FBE">
        <w:rPr>
          <w:rFonts w:hint="cs"/>
          <w:rtl/>
        </w:rPr>
        <w:t>]</w:t>
      </w:r>
      <w:r w:rsidR="00E41A53" w:rsidRPr="00F75FBE">
        <w:rPr>
          <w:rFonts w:hint="cs"/>
          <w:rtl/>
        </w:rPr>
        <w:t xml:space="preserve"> </w:t>
      </w:r>
      <w:r w:rsidR="00450FAB" w:rsidRPr="00F75FBE">
        <w:rPr>
          <w:rFonts w:hint="cs"/>
          <w:rtl/>
        </w:rPr>
        <w:t>به تصویر کشیده است.</w:t>
      </w:r>
    </w:p>
    <w:p w14:paraId="752D2AC2" w14:textId="0F05F755" w:rsidR="006144FC" w:rsidRPr="00F75FBE" w:rsidRDefault="006144FC" w:rsidP="006144FC">
      <w:pPr>
        <w:pStyle w:val="a0"/>
      </w:pPr>
    </w:p>
    <w:p w14:paraId="7B32DDB8" w14:textId="630CF96A" w:rsidR="00D2518A" w:rsidRPr="00F75FBE" w:rsidRDefault="005A0BAB" w:rsidP="003D01C3">
      <w:pPr>
        <w:pStyle w:val="a0"/>
        <w:ind w:firstLine="288"/>
        <w:rPr>
          <w:lang w:bidi="fa-IR"/>
        </w:rPr>
      </w:pPr>
      <w:r w:rsidRPr="00F75FBE">
        <w:rPr>
          <w:rFonts w:hint="cs"/>
          <w:noProof/>
          <w:rtl/>
        </w:rPr>
        <w:drawing>
          <wp:anchor distT="0" distB="0" distL="114300" distR="114300" simplePos="0" relativeHeight="251691008" behindDoc="0" locked="0" layoutInCell="1" allowOverlap="1" wp14:anchorId="521D2AAD" wp14:editId="3ADB9764">
            <wp:simplePos x="0" y="0"/>
            <wp:positionH relativeFrom="margin">
              <wp:align>right</wp:align>
            </wp:positionH>
            <wp:positionV relativeFrom="margin">
              <wp:posOffset>6160770</wp:posOffset>
            </wp:positionV>
            <wp:extent cx="2903855" cy="19627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19ab94e49dfba565ecd019030c66d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3855" cy="1962785"/>
                    </a:xfrm>
                    <a:prstGeom prst="rect">
                      <a:avLst/>
                    </a:prstGeom>
                  </pic:spPr>
                </pic:pic>
              </a:graphicData>
            </a:graphic>
            <wp14:sizeRelH relativeFrom="margin">
              <wp14:pctWidth>0</wp14:pctWidth>
            </wp14:sizeRelH>
            <wp14:sizeRelV relativeFrom="margin">
              <wp14:pctHeight>0</wp14:pctHeight>
            </wp14:sizeRelV>
          </wp:anchor>
        </w:drawing>
      </w:r>
      <w:r w:rsidR="00D2518A" w:rsidRPr="00F75FBE">
        <w:rPr>
          <w:rFonts w:hint="cs"/>
          <w:rtl/>
          <w:lang w:bidi="fa-IR"/>
        </w:rPr>
        <w:t xml:space="preserve">مایکلز </w:t>
      </w:r>
      <w:r w:rsidR="00E84E23" w:rsidRPr="00F75FBE">
        <w:rPr>
          <w:rFonts w:hint="cs"/>
          <w:rtl/>
          <w:lang w:bidi="fa-IR"/>
        </w:rPr>
        <w:t xml:space="preserve">با روحیۀ ماجراجویانه‌ای که داشت </w:t>
      </w:r>
      <w:r w:rsidR="008710A4" w:rsidRPr="00F75FBE">
        <w:rPr>
          <w:rFonts w:hint="cs"/>
          <w:rtl/>
          <w:lang w:bidi="fa-IR"/>
        </w:rPr>
        <w:t xml:space="preserve">در راه نشان دادن آنچه به چشم نمی‌آید </w:t>
      </w:r>
      <w:r w:rsidR="00D2518A" w:rsidRPr="00F75FBE">
        <w:rPr>
          <w:rFonts w:hint="cs"/>
          <w:rtl/>
          <w:lang w:bidi="fa-IR"/>
        </w:rPr>
        <w:t xml:space="preserve">از مرز عکس-نوشتار نیز فراتر رفت. او که فارغ التحصیل رشتۀ گرافیک بوده و دورۀ آبرنگ را پیش از ورود به دانشگاه گذرانده </w:t>
      </w:r>
      <w:r w:rsidR="00894007" w:rsidRPr="00F75FBE">
        <w:rPr>
          <w:rFonts w:hint="cs"/>
          <w:rtl/>
          <w:lang w:bidi="fa-IR"/>
        </w:rPr>
        <w:t>است</w:t>
      </w:r>
      <w:r w:rsidR="00574BB2" w:rsidRPr="00F75FBE">
        <w:rPr>
          <w:rFonts w:hint="cs"/>
          <w:rtl/>
          <w:lang w:bidi="fa-IR"/>
        </w:rPr>
        <w:t xml:space="preserve"> از سال 1978 با قلم‌</w:t>
      </w:r>
      <w:r w:rsidR="00D2518A" w:rsidRPr="00F75FBE">
        <w:rPr>
          <w:rFonts w:hint="cs"/>
          <w:rtl/>
          <w:lang w:bidi="fa-IR"/>
        </w:rPr>
        <w:t>مو در عکس‌های</w:t>
      </w:r>
      <w:r w:rsidR="00574BB2" w:rsidRPr="00F75FBE">
        <w:rPr>
          <w:rFonts w:hint="cs"/>
          <w:rtl/>
          <w:lang w:bidi="fa-IR"/>
        </w:rPr>
        <w:t>ش به نقاشی پرداخت. وی مدیوم عکس‌نوشتار</w:t>
      </w:r>
      <w:r w:rsidR="00D2518A" w:rsidRPr="00F75FBE">
        <w:rPr>
          <w:rFonts w:hint="cs"/>
          <w:rtl/>
          <w:lang w:bidi="fa-IR"/>
        </w:rPr>
        <w:t>نقاشی را برای بیان هرچه بیشتر آنچه در ذهن داشت انتخاب کرد.</w:t>
      </w:r>
      <w:r w:rsidR="00E84E23" w:rsidRPr="00F75FBE">
        <w:rPr>
          <w:rFonts w:hint="cs"/>
          <w:rtl/>
          <w:lang w:bidi="fa-IR"/>
        </w:rPr>
        <w:t xml:space="preserve"> مایکلز روحیۀ ماجراجویانۀ خود را به شدت می‌ستاید: «</w:t>
      </w:r>
      <w:r w:rsidR="00E84E23" w:rsidRPr="00F75FBE">
        <w:rPr>
          <w:rStyle w:val="Char2"/>
          <w:rFonts w:hint="cs"/>
          <w:color w:val="auto"/>
          <w:rtl/>
        </w:rPr>
        <w:t>یکی از چیزهایی که من را از دیگر انسان‌ها و دیگر عکاسان متمایز می‌کند این است که من حس کنجکاوی بالقوه‌ای دارم و هرگز دلم نمی‌خواهد کاری یکسان را دوبار انجام دهم</w:t>
      </w:r>
      <w:r w:rsidR="00E84E23" w:rsidRPr="00F75FBE">
        <w:rPr>
          <w:rFonts w:hint="cs"/>
          <w:rtl/>
          <w:lang w:bidi="fa-IR"/>
        </w:rPr>
        <w:t>» (</w:t>
      </w:r>
      <w:r w:rsidR="003D01C3" w:rsidRPr="00F75FBE">
        <w:rPr>
          <w:rFonts w:ascii="Tahoma" w:hAnsi="Tahoma"/>
          <w:lang w:bidi="fa-IR"/>
        </w:rPr>
        <w:t>URL</w:t>
      </w:r>
      <w:r w:rsidR="004701A3" w:rsidRPr="00F75FBE">
        <w:rPr>
          <w:rFonts w:ascii="Tahoma" w:hAnsi="Tahoma"/>
          <w:lang w:bidi="fa-IR"/>
        </w:rPr>
        <w:t xml:space="preserve"> </w:t>
      </w:r>
      <w:r w:rsidR="003D01C3" w:rsidRPr="00F75FBE">
        <w:rPr>
          <w:rFonts w:ascii="Tahoma" w:hAnsi="Tahoma"/>
          <w:lang w:bidi="fa-IR"/>
        </w:rPr>
        <w:t>2</w:t>
      </w:r>
      <w:r w:rsidR="00E84E23" w:rsidRPr="00F75FBE">
        <w:rPr>
          <w:rFonts w:hint="cs"/>
          <w:rtl/>
          <w:lang w:bidi="fa-IR"/>
        </w:rPr>
        <w:t>).</w:t>
      </w:r>
    </w:p>
    <w:p w14:paraId="48A09235" w14:textId="7D095EE1" w:rsidR="00102C7A" w:rsidRPr="00F75FBE" w:rsidRDefault="00102C7A" w:rsidP="00102C7A">
      <w:pPr>
        <w:pStyle w:val="a0"/>
        <w:ind w:firstLine="288"/>
        <w:rPr>
          <w:rtl/>
        </w:rPr>
      </w:pPr>
    </w:p>
    <w:p w14:paraId="4B194E09" w14:textId="3B2C2733" w:rsidR="005A0BAB" w:rsidRPr="00F75FBE" w:rsidRDefault="005A0BAB" w:rsidP="00446D31">
      <w:pPr>
        <w:pStyle w:val="a1"/>
        <w:jc w:val="left"/>
        <w:rPr>
          <w:rtl/>
        </w:rPr>
      </w:pPr>
      <w:r w:rsidRPr="00F75FBE">
        <w:rPr>
          <w:rFonts w:hint="cs"/>
          <w:rtl/>
        </w:rPr>
        <w:t xml:space="preserve">تصویر9: </w:t>
      </w:r>
      <w:r w:rsidRPr="00F75FBE">
        <w:rPr>
          <w:rFonts w:hint="cs"/>
          <w:b/>
          <w:bCs/>
          <w:rtl/>
        </w:rPr>
        <w:t>دوئین مایکلز</w:t>
      </w:r>
      <w:r w:rsidRPr="00F75FBE">
        <w:rPr>
          <w:rFonts w:hint="cs"/>
          <w:rtl/>
        </w:rPr>
        <w:t xml:space="preserve">، </w:t>
      </w:r>
      <w:r w:rsidRPr="00F75FBE">
        <w:rPr>
          <w:rFonts w:hint="cs"/>
          <w:i/>
          <w:iCs/>
          <w:rtl/>
        </w:rPr>
        <w:t>تابستان</w:t>
      </w:r>
      <w:r w:rsidRPr="00F75FBE">
        <w:rPr>
          <w:rFonts w:hint="cs"/>
          <w:rtl/>
        </w:rPr>
        <w:t xml:space="preserve">، 1980.م، عکس به همراه نقاشی رنگ روغنی، </w:t>
      </w:r>
      <w:r w:rsidRPr="00F75FBE">
        <w:br/>
      </w:r>
      <w:r w:rsidRPr="00F75FBE">
        <w:rPr>
          <w:rFonts w:hint="cs"/>
          <w:rtl/>
        </w:rPr>
        <w:t xml:space="preserve">ابعاد عکس: </w:t>
      </w:r>
      <w:r w:rsidRPr="00F75FBE">
        <w:t>15 7/8 x 19 3/4 in</w:t>
      </w:r>
      <w:r w:rsidRPr="00F75FBE">
        <w:rPr>
          <w:rFonts w:hint="cs"/>
          <w:rtl/>
        </w:rPr>
        <w:t>، گالری دی سی مور،</w:t>
      </w:r>
      <w:r w:rsidRPr="00F75FBE">
        <w:t xml:space="preserve"> .(URL</w:t>
      </w:r>
      <w:r w:rsidR="00134E0D" w:rsidRPr="00F75FBE">
        <w:t xml:space="preserve"> 9</w:t>
      </w:r>
      <w:r w:rsidRPr="00F75FBE">
        <w:t xml:space="preserve">) </w:t>
      </w:r>
    </w:p>
    <w:p w14:paraId="26D61A65" w14:textId="575BA14A" w:rsidR="00D2518A" w:rsidRPr="00F75FBE" w:rsidRDefault="00D2518A" w:rsidP="00D2518A">
      <w:pPr>
        <w:bidi/>
        <w:rPr>
          <w:rFonts w:ascii="Cambria" w:hAnsi="Cambria" w:cs="B Mitra"/>
          <w:sz w:val="24"/>
          <w:szCs w:val="24"/>
          <w:lang w:bidi="fa-IR"/>
        </w:rPr>
      </w:pPr>
    </w:p>
    <w:p w14:paraId="42AF3607" w14:textId="41E5D9A5" w:rsidR="00632999" w:rsidRPr="00F75FBE" w:rsidRDefault="00574BB2" w:rsidP="00574BB2">
      <w:pPr>
        <w:pStyle w:val="a0"/>
        <w:rPr>
          <w:rtl/>
        </w:rPr>
      </w:pPr>
      <w:r w:rsidRPr="00F75FBE">
        <w:rPr>
          <w:rFonts w:hint="cs"/>
          <w:rtl/>
        </w:rPr>
        <w:t>با این تفاسیر</w:t>
      </w:r>
      <w:r w:rsidR="008710A4" w:rsidRPr="00F75FBE">
        <w:rPr>
          <w:rFonts w:hint="cs"/>
          <w:rtl/>
        </w:rPr>
        <w:t xml:space="preserve"> </w:t>
      </w:r>
      <w:r w:rsidR="00AD1797" w:rsidRPr="00F75FBE">
        <w:rPr>
          <w:rFonts w:hint="cs"/>
          <w:rtl/>
        </w:rPr>
        <w:t xml:space="preserve">فرقی نمی‌کند کدام برهه از کارهای </w:t>
      </w:r>
      <w:r w:rsidRPr="00F75FBE">
        <w:rPr>
          <w:rFonts w:hint="cs"/>
          <w:rtl/>
        </w:rPr>
        <w:t xml:space="preserve">مایکلز </w:t>
      </w:r>
      <w:r w:rsidR="00AD1797" w:rsidRPr="00F75FBE">
        <w:rPr>
          <w:rFonts w:hint="cs"/>
          <w:rtl/>
        </w:rPr>
        <w:t>را مورد بررسی و تدقیق قرار دهیم. آنچه مسلم است دوئین مایکلز –این عکاس کارگردان!- «</w:t>
      </w:r>
      <w:r w:rsidR="00C923AB" w:rsidRPr="00F75FBE">
        <w:rPr>
          <w:rStyle w:val="Char2"/>
          <w:rFonts w:hint="cs"/>
          <w:color w:val="auto"/>
          <w:rtl/>
        </w:rPr>
        <w:t xml:space="preserve">نه تنها از بازسازی وفادارانۀ واقعیت می‌گریزد، بلکه می‌کوشد حتی در باور عمومی ما نسبت به آن تردید راه دهد. [...] او </w:t>
      </w:r>
      <w:r w:rsidR="00AD1797" w:rsidRPr="00F75FBE">
        <w:rPr>
          <w:rStyle w:val="Char2"/>
          <w:rFonts w:hint="cs"/>
          <w:color w:val="auto"/>
          <w:rtl/>
        </w:rPr>
        <w:t>در خلق دنیای تصاویر خود ابتدا به طرح غریب قصه‌هایش می‌اندیشد. آنگاه با گزینش سادۀ مکانی به فضای خیالی صحنه‌ها شکل می‌دهد</w:t>
      </w:r>
      <w:r w:rsidR="00C923AB" w:rsidRPr="00F75FBE">
        <w:rPr>
          <w:rFonts w:hint="cs"/>
          <w:rtl/>
        </w:rPr>
        <w:t>» (پایدار، 1379: 112،113، 119).</w:t>
      </w:r>
      <w:r w:rsidR="008710A4" w:rsidRPr="00F75FBE">
        <w:rPr>
          <w:rFonts w:hint="cs"/>
          <w:rtl/>
        </w:rPr>
        <w:t xml:space="preserve"> </w:t>
      </w:r>
      <w:r w:rsidR="00296381" w:rsidRPr="00F75FBE">
        <w:rPr>
          <w:rFonts w:hint="cs"/>
          <w:rtl/>
        </w:rPr>
        <w:t>"</w:t>
      </w:r>
      <w:r w:rsidR="00941A43" w:rsidRPr="00F75FBE">
        <w:rPr>
          <w:rStyle w:val="Char"/>
          <w:rFonts w:hint="cs"/>
          <w:color w:val="auto"/>
          <w:rtl/>
        </w:rPr>
        <w:t xml:space="preserve">عکس‌های وی را نه تنها بازتاب واقعیت که دگرگون‌کنندۀ آن نیز می‌توان به شمار آورد. او با استفاده از برخی ویژگی‌های عکاسیِ مستقیم به جنبه‌های ساختگی قصه‌هایش صورتی باورپذیر بخشیده است به گونه‌ای که مخاطب تصاویری </w:t>
      </w:r>
      <w:r w:rsidR="000064FD" w:rsidRPr="00F75FBE">
        <w:rPr>
          <w:rStyle w:val="Char"/>
          <w:rFonts w:hint="cs"/>
          <w:color w:val="auto"/>
          <w:rtl/>
        </w:rPr>
        <w:t xml:space="preserve">را </w:t>
      </w:r>
      <w:r w:rsidR="00941A43" w:rsidRPr="00F75FBE">
        <w:rPr>
          <w:rStyle w:val="Char"/>
          <w:rFonts w:hint="cs"/>
          <w:color w:val="auto"/>
          <w:rtl/>
        </w:rPr>
        <w:t xml:space="preserve">که پیش از این فقط در رویا و خیال </w:t>
      </w:r>
      <w:r w:rsidR="000064FD" w:rsidRPr="00F75FBE">
        <w:rPr>
          <w:rStyle w:val="Char"/>
          <w:rFonts w:hint="cs"/>
          <w:color w:val="auto"/>
          <w:rtl/>
        </w:rPr>
        <w:t xml:space="preserve">جلوه‌گر می‌شد </w:t>
      </w:r>
      <w:r w:rsidR="008710A4" w:rsidRPr="00F75FBE">
        <w:rPr>
          <w:rStyle w:val="Char"/>
          <w:rFonts w:hint="cs"/>
          <w:color w:val="auto"/>
          <w:rtl/>
        </w:rPr>
        <w:t xml:space="preserve">در عکس‌های مایکلز </w:t>
      </w:r>
      <w:r w:rsidR="000064FD" w:rsidRPr="00F75FBE">
        <w:rPr>
          <w:rStyle w:val="Char"/>
          <w:rFonts w:hint="cs"/>
          <w:color w:val="auto"/>
          <w:rtl/>
        </w:rPr>
        <w:t>به آسانی می‌پذیرد</w:t>
      </w:r>
      <w:r w:rsidR="00296381" w:rsidRPr="00F75FBE">
        <w:rPr>
          <w:rFonts w:hint="cs"/>
          <w:rtl/>
        </w:rPr>
        <w:t>" (همان، 151)</w:t>
      </w:r>
      <w:r w:rsidR="000064FD" w:rsidRPr="00F75FBE">
        <w:rPr>
          <w:rFonts w:hint="cs"/>
          <w:rtl/>
        </w:rPr>
        <w:t>.</w:t>
      </w:r>
    </w:p>
    <w:p w14:paraId="0E2CFC2F" w14:textId="1992AA35" w:rsidR="00335091" w:rsidRPr="00F75FBE" w:rsidRDefault="00E3270F" w:rsidP="00A577CA">
      <w:pPr>
        <w:pStyle w:val="a0"/>
        <w:rPr>
          <w:rtl/>
        </w:rPr>
      </w:pPr>
      <w:r w:rsidRPr="00F75FBE">
        <w:rPr>
          <w:rtl/>
        </w:rPr>
        <w:tab/>
      </w:r>
      <w:r w:rsidR="00574BB2" w:rsidRPr="00F75FBE">
        <w:rPr>
          <w:rFonts w:hint="cs"/>
          <w:rtl/>
        </w:rPr>
        <w:t xml:space="preserve">همان‌گونه که پیش از نیز ذکر شد مایکلز تقریباً در تمامی آثارش و در تمامی مدیوم‌هایی که مورد استفاده قرار داده است در تلاش برای پاسخگویی به پیچیده‌ترین سؤالات درونی است. این </w:t>
      </w:r>
      <w:r w:rsidRPr="00F75FBE">
        <w:rPr>
          <w:rFonts w:hint="cs"/>
          <w:rtl/>
        </w:rPr>
        <w:t xml:space="preserve">توجه زیاد به دنیای درون موجب شده بسیاری از منتقدین </w:t>
      </w:r>
      <w:r w:rsidR="00260601" w:rsidRPr="00F75FBE">
        <w:rPr>
          <w:rFonts w:hint="cs"/>
          <w:rtl/>
        </w:rPr>
        <w:t>هنری او را عکاسی سوررئالیست قلم</w:t>
      </w:r>
      <w:r w:rsidRPr="00F75FBE">
        <w:rPr>
          <w:rFonts w:hint="cs"/>
          <w:rtl/>
        </w:rPr>
        <w:t>داد کنند.</w:t>
      </w:r>
      <w:r w:rsidR="005D383B" w:rsidRPr="00F75FBE">
        <w:rPr>
          <w:rFonts w:hint="cs"/>
          <w:rtl/>
        </w:rPr>
        <w:t xml:space="preserve"> ان. اچ. هوی</w:t>
      </w:r>
      <w:r w:rsidR="00A577CA" w:rsidRPr="00F75FBE">
        <w:rPr>
          <w:rStyle w:val="FootnoteReference"/>
          <w:rtl/>
        </w:rPr>
        <w:footnoteReference w:id="19"/>
      </w:r>
      <w:r w:rsidR="005D383B" w:rsidRPr="00F75FBE">
        <w:rPr>
          <w:rFonts w:hint="cs"/>
          <w:rtl/>
        </w:rPr>
        <w:t xml:space="preserve"> دربارۀ آثار دوئین مایکلز می‌نویسد: «</w:t>
      </w:r>
      <w:r w:rsidR="005D383B" w:rsidRPr="00F75FBE">
        <w:rPr>
          <w:rStyle w:val="Char2"/>
          <w:rFonts w:hint="cs"/>
          <w:color w:val="auto"/>
          <w:rtl/>
        </w:rPr>
        <w:t>تصاویر او تجلیلی است از سبک‌های بی‌پیرایه، واقعگرایانه و مضامین رویاگونۀ نقاشان سوررئالیست نظیر رنه ما</w:t>
      </w:r>
      <w:r w:rsidR="001B21C8" w:rsidRPr="00F75FBE">
        <w:rPr>
          <w:rStyle w:val="Char2"/>
          <w:rFonts w:hint="cs"/>
          <w:color w:val="auto"/>
          <w:rtl/>
        </w:rPr>
        <w:t>گریت، جورجیو دِ چریکو</w:t>
      </w:r>
      <w:r w:rsidR="001B21C8" w:rsidRPr="00F75FBE">
        <w:rPr>
          <w:rStyle w:val="Char2"/>
          <w:color w:val="auto"/>
          <w:vertAlign w:val="superscript"/>
          <w:rtl/>
        </w:rPr>
        <w:footnoteReference w:id="20"/>
      </w:r>
      <w:r w:rsidR="001B21C8" w:rsidRPr="00F75FBE">
        <w:rPr>
          <w:rStyle w:val="Char2"/>
          <w:rFonts w:hint="cs"/>
          <w:color w:val="auto"/>
          <w:rtl/>
        </w:rPr>
        <w:t xml:space="preserve"> و بالتوس</w:t>
      </w:r>
      <w:r w:rsidR="002710BE" w:rsidRPr="00F75FBE">
        <w:rPr>
          <w:rStyle w:val="Char2"/>
          <w:color w:val="auto"/>
          <w:vertAlign w:val="superscript"/>
          <w:rtl/>
        </w:rPr>
        <w:footnoteReference w:id="21"/>
      </w:r>
      <w:r w:rsidR="001B21C8" w:rsidRPr="00F75FBE">
        <w:rPr>
          <w:rFonts w:hint="cs"/>
          <w:rtl/>
        </w:rPr>
        <w:t>» (هوی به نقل از برت، 1379: 71).</w:t>
      </w:r>
      <w:r w:rsidR="00A21DA2" w:rsidRPr="00F75FBE">
        <w:rPr>
          <w:rFonts w:hint="cs"/>
          <w:rtl/>
        </w:rPr>
        <w:t xml:space="preserve"> </w:t>
      </w:r>
      <w:r w:rsidR="00574BB2" w:rsidRPr="00F75FBE">
        <w:rPr>
          <w:rFonts w:hint="cs"/>
          <w:rtl/>
        </w:rPr>
        <w:t xml:space="preserve">مایکلز </w:t>
      </w:r>
      <w:r w:rsidR="00164A55" w:rsidRPr="00F75FBE">
        <w:rPr>
          <w:rFonts w:hint="cs"/>
          <w:rtl/>
        </w:rPr>
        <w:t>خود به تأثیرپذیری‌اش از رنه ماگریت اشاره می‌کند و می‌گوید</w:t>
      </w:r>
      <w:r w:rsidR="00B402B1" w:rsidRPr="00F75FBE">
        <w:rPr>
          <w:rFonts w:hint="cs"/>
          <w:rtl/>
        </w:rPr>
        <w:t>: «</w:t>
      </w:r>
      <w:r w:rsidR="00B40E91" w:rsidRPr="00F75FBE">
        <w:rPr>
          <w:rStyle w:val="Char2"/>
          <w:rFonts w:hint="cs"/>
          <w:color w:val="auto"/>
          <w:rtl/>
        </w:rPr>
        <w:t>مگریت نخستین کسی بود که با روشنگری در تصورات پیشین من از واقعیت، تردید به وجود آورد.</w:t>
      </w:r>
      <w:r w:rsidR="00B402B1" w:rsidRPr="00F75FBE">
        <w:rPr>
          <w:rStyle w:val="Char2"/>
          <w:rFonts w:hint="cs"/>
          <w:color w:val="auto"/>
          <w:rtl/>
        </w:rPr>
        <w:t xml:space="preserve"> روشنگرانه نه روشنفکرانه، او باعث رشد من شد و مرا به پرسش واداشت</w:t>
      </w:r>
      <w:r w:rsidR="00B402B1" w:rsidRPr="00F75FBE">
        <w:rPr>
          <w:rFonts w:hint="cs"/>
          <w:rtl/>
        </w:rPr>
        <w:t xml:space="preserve">» </w:t>
      </w:r>
      <w:r w:rsidR="00B402B1" w:rsidRPr="00F75FBE">
        <w:rPr>
          <w:rFonts w:ascii="Tahoma" w:hAnsi="Tahoma"/>
        </w:rPr>
        <w:t>H. Bailey,1975:</w:t>
      </w:r>
      <w:r w:rsidR="0033092E" w:rsidRPr="00F75FBE">
        <w:rPr>
          <w:rFonts w:ascii="Tahoma" w:hAnsi="Tahoma"/>
        </w:rPr>
        <w:t xml:space="preserve"> </w:t>
      </w:r>
      <w:r w:rsidR="00B402B1" w:rsidRPr="00F75FBE">
        <w:rPr>
          <w:rFonts w:ascii="Tahoma" w:hAnsi="Tahoma"/>
        </w:rPr>
        <w:t>49)</w:t>
      </w:r>
      <w:r w:rsidR="00B402B1" w:rsidRPr="00F75FBE">
        <w:rPr>
          <w:rFonts w:hint="cs"/>
          <w:rtl/>
        </w:rPr>
        <w:t xml:space="preserve"> به نقل از پایدار، 1379</w:t>
      </w:r>
      <w:r w:rsidR="00B402B1" w:rsidRPr="00F75FBE">
        <w:t>:</w:t>
      </w:r>
      <w:r w:rsidR="00B402B1" w:rsidRPr="00F75FBE">
        <w:rPr>
          <w:rFonts w:hint="cs"/>
          <w:rtl/>
        </w:rPr>
        <w:t xml:space="preserve"> 45).</w:t>
      </w:r>
    </w:p>
    <w:p w14:paraId="045870CD" w14:textId="019F06C6" w:rsidR="00536133" w:rsidRPr="00F75FBE" w:rsidRDefault="00A26084" w:rsidP="00D97F91">
      <w:pPr>
        <w:pStyle w:val="a0"/>
        <w:rPr>
          <w:rtl/>
          <w:lang w:bidi="fa-IR"/>
        </w:rPr>
      </w:pPr>
      <w:r w:rsidRPr="00F75FBE">
        <w:rPr>
          <w:noProof/>
        </w:rPr>
        <mc:AlternateContent>
          <mc:Choice Requires="wps">
            <w:drawing>
              <wp:anchor distT="45720" distB="45720" distL="114300" distR="114300" simplePos="0" relativeHeight="251696128" behindDoc="0" locked="0" layoutInCell="1" allowOverlap="1" wp14:anchorId="2DA6A6E0" wp14:editId="7D690ADF">
                <wp:simplePos x="0" y="0"/>
                <wp:positionH relativeFrom="margin">
                  <wp:posOffset>2584450</wp:posOffset>
                </wp:positionH>
                <wp:positionV relativeFrom="topMargin">
                  <wp:posOffset>6162675</wp:posOffset>
                </wp:positionV>
                <wp:extent cx="2820035" cy="6000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035" cy="600075"/>
                        </a:xfrm>
                        <a:prstGeom prst="rect">
                          <a:avLst/>
                        </a:prstGeom>
                        <a:noFill/>
                        <a:ln w="9525">
                          <a:noFill/>
                          <a:miter lim="800000"/>
                          <a:headEnd/>
                          <a:tailEnd/>
                        </a:ln>
                      </wps:spPr>
                      <wps:txbx>
                        <w:txbxContent>
                          <w:p w14:paraId="3868E40D" w14:textId="77777777" w:rsidR="002406B9" w:rsidRPr="00F75FBE" w:rsidRDefault="002406B9" w:rsidP="00240E5F">
                            <w:pPr>
                              <w:pStyle w:val="a1"/>
                              <w:rPr>
                                <w:rtl/>
                              </w:rPr>
                            </w:pPr>
                            <w:r w:rsidRPr="00F75FBE">
                              <w:rPr>
                                <w:rFonts w:hint="cs"/>
                                <w:rtl/>
                              </w:rPr>
                              <w:t xml:space="preserve">تصویر10: </w:t>
                            </w:r>
                            <w:r w:rsidRPr="00F75FBE">
                              <w:rPr>
                                <w:rFonts w:hint="cs"/>
                                <w:b/>
                                <w:bCs/>
                                <w:rtl/>
                              </w:rPr>
                              <w:t>دوئین مایکلز</w:t>
                            </w:r>
                            <w:r w:rsidRPr="00F75FBE">
                              <w:rPr>
                                <w:rFonts w:hint="cs"/>
                                <w:rtl/>
                              </w:rPr>
                              <w:t xml:space="preserve">، </w:t>
                            </w:r>
                            <w:r w:rsidRPr="00F75FBE">
                              <w:rPr>
                                <w:rFonts w:hint="cs"/>
                                <w:i/>
                                <w:iCs/>
                                <w:rtl/>
                              </w:rPr>
                              <w:t>ماگریت همراه کلاه</w:t>
                            </w:r>
                            <w:r w:rsidRPr="00F75FBE">
                              <w:rPr>
                                <w:rFonts w:hint="cs"/>
                                <w:rtl/>
                              </w:rPr>
                              <w:t>، 1965.م، چاپ ژلاتین  سیلور به همراه دست نوشته،</w:t>
                            </w:r>
                          </w:p>
                          <w:p w14:paraId="26B77D85" w14:textId="343678B5" w:rsidR="002406B9" w:rsidRDefault="002406B9" w:rsidP="00446D31">
                            <w:pPr>
                              <w:pStyle w:val="a1"/>
                              <w:jc w:val="left"/>
                            </w:pPr>
                            <w:r w:rsidRPr="00F75FBE">
                              <w:t xml:space="preserve">Image: 6 3/4 x 10 in Paper: 11 x 14 </w:t>
                            </w:r>
                            <w:r w:rsidRPr="00F75FBE">
                              <w:rPr>
                                <w:rFonts w:hint="cs"/>
                                <w:rtl/>
                              </w:rPr>
                              <w:t>گالری دی سی مور</w:t>
                            </w:r>
                            <w:r w:rsidRPr="00F75FBE">
                              <w:t>.(URL 10)</w:t>
                            </w:r>
                            <w:r>
                              <w:t xml:space="preserve"> </w:t>
                            </w:r>
                          </w:p>
                          <w:p w14:paraId="6857216B" w14:textId="77777777" w:rsidR="002406B9" w:rsidRDefault="002406B9" w:rsidP="00240E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6A6E0" id="_x0000_s1031" type="#_x0000_t202" style="position:absolute;left:0;text-align:left;margin-left:203.5pt;margin-top:485.25pt;width:222.05pt;height:47.2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" filled="f" stroked="f">
                <v:textbox>
                  <w:txbxContent>
                    <w:p w14:paraId="3868E40D" w14:textId="77777777" w:rsidR="002406B9" w:rsidRPr="00F75FBE" w:rsidRDefault="002406B9" w:rsidP="00240E5F">
                      <w:pPr>
                        <w:pStyle w:val="a1"/>
                        <w:rPr>
                          <w:rtl/>
                        </w:rPr>
                      </w:pPr>
                      <w:r w:rsidRPr="00F75FBE">
                        <w:rPr>
                          <w:rFonts w:hint="cs"/>
                          <w:rtl/>
                        </w:rPr>
                        <w:t xml:space="preserve">تصویر10: </w:t>
                      </w:r>
                      <w:r w:rsidRPr="00F75FBE">
                        <w:rPr>
                          <w:rFonts w:hint="cs"/>
                          <w:b/>
                          <w:bCs/>
                          <w:rtl/>
                        </w:rPr>
                        <w:t>دوئین مایکلز</w:t>
                      </w:r>
                      <w:r w:rsidRPr="00F75FBE">
                        <w:rPr>
                          <w:rFonts w:hint="cs"/>
                          <w:rtl/>
                        </w:rPr>
                        <w:t xml:space="preserve">، </w:t>
                      </w:r>
                      <w:r w:rsidRPr="00F75FBE">
                        <w:rPr>
                          <w:rFonts w:hint="cs"/>
                          <w:i/>
                          <w:iCs/>
                          <w:rtl/>
                        </w:rPr>
                        <w:t>ماگریت همراه کلاه</w:t>
                      </w:r>
                      <w:r w:rsidRPr="00F75FBE">
                        <w:rPr>
                          <w:rFonts w:hint="cs"/>
                          <w:rtl/>
                        </w:rPr>
                        <w:t>، 1965.م، چاپ ژلاتین  سیلور به همراه دست نوشته،</w:t>
                      </w:r>
                    </w:p>
                    <w:p w14:paraId="26B77D85" w14:textId="343678B5" w:rsidR="002406B9" w:rsidRDefault="002406B9" w:rsidP="00446D31">
                      <w:pPr>
                        <w:pStyle w:val="a1"/>
                        <w:jc w:val="left"/>
                      </w:pPr>
                      <w:r w:rsidRPr="00F75FBE">
                        <w:t xml:space="preserve">Image: 6 3/4 x 10 in Paper: 11 x 14 </w:t>
                      </w:r>
                      <w:r w:rsidRPr="00F75FBE">
                        <w:rPr>
                          <w:rFonts w:hint="cs"/>
                          <w:rtl/>
                        </w:rPr>
                        <w:t>گالری دی سی مور</w:t>
                      </w:r>
                      <w:r w:rsidRPr="00F75FBE">
                        <w:t>.(URL 10)</w:t>
                      </w:r>
                      <w:r>
                        <w:t xml:space="preserve"> </w:t>
                      </w:r>
                    </w:p>
                    <w:p w14:paraId="6857216B" w14:textId="77777777" w:rsidR="002406B9" w:rsidRDefault="002406B9" w:rsidP="00240E5F"/>
                  </w:txbxContent>
                </v:textbox>
                <w10:wrap type="square" anchorx="margin" anchory="margin"/>
              </v:shape>
            </w:pict>
          </mc:Fallback>
        </mc:AlternateContent>
      </w:r>
      <w:r w:rsidR="00FD64F0" w:rsidRPr="00F75FBE">
        <w:rPr>
          <w:rFonts w:ascii="Cambria" w:hAnsi="Cambria" w:cs="B Mitra"/>
          <w:noProof/>
          <w:sz w:val="24"/>
          <w:szCs w:val="24"/>
          <w:rtl/>
        </w:rPr>
        <w:drawing>
          <wp:anchor distT="0" distB="0" distL="114300" distR="114300" simplePos="0" relativeHeight="251697152" behindDoc="0" locked="0" layoutInCell="1" allowOverlap="1" wp14:anchorId="32D1154F" wp14:editId="057B9AE0">
            <wp:simplePos x="0" y="0"/>
            <wp:positionH relativeFrom="margin">
              <wp:align>right</wp:align>
            </wp:positionH>
            <wp:positionV relativeFrom="margin">
              <wp:posOffset>5473700</wp:posOffset>
            </wp:positionV>
            <wp:extent cx="2809875" cy="222948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d9f894b2b9c525561af6d8a1493b9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9875" cy="2229485"/>
                    </a:xfrm>
                    <a:prstGeom prst="rect">
                      <a:avLst/>
                    </a:prstGeom>
                  </pic:spPr>
                </pic:pic>
              </a:graphicData>
            </a:graphic>
            <wp14:sizeRelH relativeFrom="margin">
              <wp14:pctWidth>0</wp14:pctWidth>
            </wp14:sizeRelH>
            <wp14:sizeRelV relativeFrom="margin">
              <wp14:pctHeight>0</wp14:pctHeight>
            </wp14:sizeRelV>
          </wp:anchor>
        </w:drawing>
      </w:r>
      <w:r w:rsidR="00240E5F" w:rsidRPr="00F75FBE">
        <w:rPr>
          <w:noProof/>
        </w:rPr>
        <w:drawing>
          <wp:anchor distT="0" distB="0" distL="114300" distR="114300" simplePos="0" relativeHeight="251694080" behindDoc="0" locked="0" layoutInCell="1" allowOverlap="1" wp14:anchorId="2971C628" wp14:editId="3C02A02E">
            <wp:simplePos x="0" y="0"/>
            <wp:positionH relativeFrom="margin">
              <wp:align>right</wp:align>
            </wp:positionH>
            <wp:positionV relativeFrom="margin">
              <wp:posOffset>2731135</wp:posOffset>
            </wp:positionV>
            <wp:extent cx="2812415" cy="221742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chals_duane_2012_39_1_443565_displaysiz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2415" cy="2217420"/>
                    </a:xfrm>
                    <a:prstGeom prst="rect">
                      <a:avLst/>
                    </a:prstGeom>
                  </pic:spPr>
                </pic:pic>
              </a:graphicData>
            </a:graphic>
            <wp14:sizeRelH relativeFrom="margin">
              <wp14:pctWidth>0</wp14:pctWidth>
            </wp14:sizeRelH>
            <wp14:sizeRelV relativeFrom="margin">
              <wp14:pctHeight>0</wp14:pctHeight>
            </wp14:sizeRelV>
          </wp:anchor>
        </w:drawing>
      </w:r>
      <w:r w:rsidR="00B12A66" w:rsidRPr="00F75FBE">
        <w:rPr>
          <w:rtl/>
        </w:rPr>
        <w:tab/>
      </w:r>
      <w:r w:rsidR="00B12A66" w:rsidRPr="00F75FBE">
        <w:rPr>
          <w:rFonts w:hint="cs"/>
          <w:rtl/>
        </w:rPr>
        <w:t xml:space="preserve">او که به شیوۀ موضوعی آثار ماگریت علاقه‌مند بود در سال 1965.م </w:t>
      </w:r>
      <w:r w:rsidR="00B12A66" w:rsidRPr="00F75FBE">
        <w:rPr>
          <w:rtl/>
        </w:rPr>
        <w:t>–</w:t>
      </w:r>
      <w:r w:rsidR="00B12A66" w:rsidRPr="00F75FBE">
        <w:rPr>
          <w:rFonts w:hint="cs"/>
          <w:rtl/>
        </w:rPr>
        <w:t xml:space="preserve">درحالی‌که </w:t>
      </w:r>
      <w:r w:rsidR="00EF6AF4" w:rsidRPr="00F75FBE">
        <w:rPr>
          <w:rFonts w:hint="cs"/>
          <w:rtl/>
        </w:rPr>
        <w:t xml:space="preserve">تهیِۀ </w:t>
      </w:r>
      <w:r w:rsidR="00B12A66" w:rsidRPr="00F75FBE">
        <w:rPr>
          <w:rFonts w:hint="cs"/>
          <w:rtl/>
        </w:rPr>
        <w:t>پرترۀ افراد مشهوری که با آن‌ها مراوده داشت (نظیر اندی وارهول) را به زمینۀ فعا</w:t>
      </w:r>
      <w:r w:rsidR="00EF6AF4" w:rsidRPr="00F75FBE">
        <w:rPr>
          <w:rFonts w:hint="cs"/>
          <w:rtl/>
        </w:rPr>
        <w:t>ل</w:t>
      </w:r>
      <w:r w:rsidR="00B12A66" w:rsidRPr="00F75FBE">
        <w:rPr>
          <w:rFonts w:hint="cs"/>
          <w:rtl/>
        </w:rPr>
        <w:t>یتش در عکاسی افزوده بود</w:t>
      </w:r>
      <w:r w:rsidR="00EF6AF4" w:rsidRPr="00F75FBE">
        <w:rPr>
          <w:rFonts w:hint="cs"/>
          <w:rtl/>
        </w:rPr>
        <w:t>- در سفری به منزل رنه ماگریت پرتره‌های بسیاری از وی و همسرش تهیه کرد.</w:t>
      </w:r>
      <w:r w:rsidR="00536133" w:rsidRPr="00F75FBE">
        <w:rPr>
          <w:rFonts w:hint="cs"/>
          <w:rtl/>
        </w:rPr>
        <w:t xml:space="preserve"> آنچه پرتره‌های مایکلز را از آثار دیگر عکاسان متمایز می‌کند به تصویر کشیدن حال‌وهوای د</w:t>
      </w:r>
      <w:r w:rsidR="00BF11F3" w:rsidRPr="00F75FBE">
        <w:rPr>
          <w:rFonts w:hint="cs"/>
          <w:rtl/>
        </w:rPr>
        <w:t>رونی و بارزترین ویژگی افراد است</w:t>
      </w:r>
      <w:r w:rsidR="00BF11F3" w:rsidRPr="00F75FBE">
        <w:t>.</w:t>
      </w:r>
      <w:r w:rsidR="00BF11F3" w:rsidRPr="00F75FBE">
        <w:rPr>
          <w:rFonts w:hint="cs"/>
          <w:rtl/>
          <w:lang w:bidi="fa-IR"/>
        </w:rPr>
        <w:t xml:space="preserve"> خود دراین‌باره می‌گوید: «</w:t>
      </w:r>
      <w:r w:rsidR="001216D4" w:rsidRPr="00F75FBE">
        <w:rPr>
          <w:rStyle w:val="Char2"/>
          <w:rFonts w:hint="cs"/>
          <w:color w:val="auto"/>
          <w:rtl/>
        </w:rPr>
        <w:t>من مفهوم جدیدی ابداع کرده‌ام و آن را پرترۀ منثور</w:t>
      </w:r>
      <w:r w:rsidR="001216D4" w:rsidRPr="00F75FBE">
        <w:rPr>
          <w:rStyle w:val="Char2"/>
          <w:color w:val="auto"/>
          <w:vertAlign w:val="superscript"/>
          <w:rtl/>
        </w:rPr>
        <w:footnoteReference w:id="22"/>
      </w:r>
      <w:r w:rsidR="001216D4" w:rsidRPr="00F75FBE">
        <w:rPr>
          <w:rStyle w:val="Char2"/>
          <w:rFonts w:hint="cs"/>
          <w:color w:val="auto"/>
          <w:rtl/>
        </w:rPr>
        <w:t>می‌نامم.</w:t>
      </w:r>
      <w:r w:rsidR="00C309F0" w:rsidRPr="00F75FBE">
        <w:rPr>
          <w:rStyle w:val="Char2"/>
          <w:rFonts w:hint="cs"/>
          <w:color w:val="auto"/>
          <w:rtl/>
        </w:rPr>
        <w:t xml:space="preserve"> چنین پرتره‌ای الزاماً این که یک نفر چه شکلی است را نشان نمی‌دهد و مطمئناً بازسازی خط به خط چهرۀ وی نخواهد بود. پرترۀ منثور دربارۀ طبیعت یک شخص با شما سخن خواهد گفت. زمانی که از ماگریت عکاسی می‌کردم، پرتره بر اساس طبیع</w:t>
      </w:r>
      <w:r w:rsidR="002D5AA7" w:rsidRPr="00F75FBE">
        <w:rPr>
          <w:rStyle w:val="Char2"/>
          <w:rFonts w:hint="cs"/>
          <w:color w:val="auto"/>
          <w:rtl/>
        </w:rPr>
        <w:t>ت و ماهیت ماگریت به وجود آم</w:t>
      </w:r>
      <w:r w:rsidR="00C309F0" w:rsidRPr="00F75FBE">
        <w:rPr>
          <w:rStyle w:val="Char2"/>
          <w:rFonts w:hint="cs"/>
          <w:color w:val="auto"/>
          <w:rtl/>
        </w:rPr>
        <w:t xml:space="preserve">د. زمانی که از وارهول عکاسی می‌کردم، پرتره بر اساس </w:t>
      </w:r>
      <w:r w:rsidR="002D5AA7" w:rsidRPr="00F75FBE">
        <w:rPr>
          <w:rStyle w:val="Char2"/>
          <w:rFonts w:hint="cs"/>
          <w:color w:val="auto"/>
          <w:rtl/>
        </w:rPr>
        <w:t>ویژگی رازگونۀ وی به وجود آم</w:t>
      </w:r>
      <w:r w:rsidR="00C309F0" w:rsidRPr="00F75FBE">
        <w:rPr>
          <w:rStyle w:val="Char2"/>
          <w:rFonts w:hint="cs"/>
          <w:color w:val="auto"/>
          <w:rtl/>
        </w:rPr>
        <w:t>د</w:t>
      </w:r>
      <w:r w:rsidR="00C309F0" w:rsidRPr="00F75FBE">
        <w:rPr>
          <w:rStyle w:val="Char2"/>
          <w:color w:val="auto"/>
        </w:rPr>
        <w:t>.</w:t>
      </w:r>
      <w:r w:rsidR="00C309F0" w:rsidRPr="00F75FBE">
        <w:rPr>
          <w:rStyle w:val="Char2"/>
          <w:rFonts w:hint="cs"/>
          <w:color w:val="auto"/>
          <w:rtl/>
        </w:rPr>
        <w:t xml:space="preserve"> شما نمی‌توانید کسی را به واسطۀ خودش به تسخیر درآورید. </w:t>
      </w:r>
      <w:r w:rsidR="001D5BFC" w:rsidRPr="00F75FBE">
        <w:rPr>
          <w:rStyle w:val="Char2"/>
          <w:rFonts w:hint="cs"/>
          <w:color w:val="auto"/>
          <w:rtl/>
        </w:rPr>
        <w:t>بیننده احتمالاً حتی نمی‌داند او کیست. ازاین‌رو، برای من پرترۀ منثور دربارۀ یک شخص است نه از یک شخص</w:t>
      </w:r>
      <w:r w:rsidR="00FD64F0" w:rsidRPr="00F75FBE">
        <w:rPr>
          <w:rFonts w:hint="cs"/>
          <w:rtl/>
          <w:lang w:bidi="fa-IR"/>
        </w:rPr>
        <w:t>» (</w:t>
      </w:r>
      <w:r w:rsidR="00FD64F0" w:rsidRPr="00F75FBE">
        <w:rPr>
          <w:rFonts w:ascii="Tahoma" w:hAnsi="Tahoma"/>
          <w:lang w:bidi="fa-IR"/>
        </w:rPr>
        <w:t>URL</w:t>
      </w:r>
      <w:r w:rsidR="00B86589" w:rsidRPr="00F75FBE">
        <w:rPr>
          <w:rFonts w:ascii="Tahoma" w:hAnsi="Tahoma"/>
          <w:lang w:bidi="fa-IR"/>
        </w:rPr>
        <w:t xml:space="preserve"> </w:t>
      </w:r>
      <w:r w:rsidR="00D97F91" w:rsidRPr="00F75FBE">
        <w:rPr>
          <w:rFonts w:ascii="Tahoma" w:hAnsi="Tahoma"/>
          <w:lang w:bidi="fa-IR"/>
        </w:rPr>
        <w:t>5</w:t>
      </w:r>
      <w:r w:rsidR="00FD64F0" w:rsidRPr="00F75FBE">
        <w:rPr>
          <w:rFonts w:hint="cs"/>
          <w:rtl/>
          <w:lang w:bidi="fa-IR"/>
        </w:rPr>
        <w:t>)</w:t>
      </w:r>
      <w:r w:rsidR="001D5BFC" w:rsidRPr="00F75FBE">
        <w:rPr>
          <w:rFonts w:hint="cs"/>
          <w:rtl/>
          <w:lang w:bidi="fa-IR"/>
        </w:rPr>
        <w:t>.</w:t>
      </w:r>
      <w:r w:rsidR="00C309F0" w:rsidRPr="00F75FBE">
        <w:rPr>
          <w:rFonts w:hint="cs"/>
          <w:rtl/>
          <w:lang w:bidi="fa-IR"/>
        </w:rPr>
        <w:t xml:space="preserve"> </w:t>
      </w:r>
    </w:p>
    <w:p w14:paraId="649A94E6" w14:textId="77777777" w:rsidR="00A26084" w:rsidRPr="00F75FBE" w:rsidRDefault="005B12D7" w:rsidP="00A26084">
      <w:pPr>
        <w:pStyle w:val="a0"/>
        <w:ind w:firstLine="288"/>
        <w:rPr>
          <w:rtl/>
        </w:rPr>
      </w:pPr>
      <w:r w:rsidRPr="00F75FBE">
        <w:rPr>
          <w:noProof/>
        </w:rPr>
        <mc:AlternateContent>
          <mc:Choice Requires="wps">
            <w:drawing>
              <wp:anchor distT="45720" distB="45720" distL="114300" distR="114300" simplePos="0" relativeHeight="251699200" behindDoc="0" locked="0" layoutInCell="1" allowOverlap="1" wp14:anchorId="2F8BD2E5" wp14:editId="33AE81AC">
                <wp:simplePos x="0" y="0"/>
                <wp:positionH relativeFrom="margin">
                  <wp:posOffset>-144170</wp:posOffset>
                </wp:positionH>
                <wp:positionV relativeFrom="page">
                  <wp:posOffset>8174609</wp:posOffset>
                </wp:positionV>
                <wp:extent cx="2701925" cy="74358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743585"/>
                        </a:xfrm>
                        <a:prstGeom prst="rect">
                          <a:avLst/>
                        </a:prstGeom>
                        <a:noFill/>
                        <a:ln w="9525">
                          <a:noFill/>
                          <a:miter lim="800000"/>
                          <a:headEnd/>
                          <a:tailEnd/>
                        </a:ln>
                      </wps:spPr>
                      <wps:txbx>
                        <w:txbxContent>
                          <w:p w14:paraId="34307A01" w14:textId="782862DB" w:rsidR="002406B9" w:rsidRPr="00F75FBE" w:rsidRDefault="002406B9" w:rsidP="0011614A">
                            <w:pPr>
                              <w:pStyle w:val="a1"/>
                              <w:jc w:val="left"/>
                              <w:rPr>
                                <w:rtl/>
                              </w:rPr>
                            </w:pPr>
                            <w:r w:rsidRPr="00F75FBE">
                              <w:rPr>
                                <w:rFonts w:hint="cs"/>
                                <w:rtl/>
                              </w:rPr>
                              <w:t xml:space="preserve">تصویر11: </w:t>
                            </w:r>
                            <w:r w:rsidRPr="00F75FBE">
                              <w:rPr>
                                <w:rFonts w:hint="cs"/>
                                <w:b/>
                                <w:bCs/>
                                <w:rtl/>
                              </w:rPr>
                              <w:t>دوئین مایکلز</w:t>
                            </w:r>
                            <w:r w:rsidRPr="00F75FBE">
                              <w:rPr>
                                <w:rFonts w:hint="cs"/>
                                <w:rtl/>
                              </w:rPr>
                              <w:t xml:space="preserve">، </w:t>
                            </w:r>
                            <w:r w:rsidRPr="00F75FBE">
                              <w:rPr>
                                <w:rFonts w:hint="cs"/>
                                <w:i/>
                                <w:iCs/>
                                <w:rtl/>
                              </w:rPr>
                              <w:t>ماگریت با دست بر روی چهره درحالی‌که یک چشم را به نمایش گذاشته است</w:t>
                            </w:r>
                            <w:r w:rsidRPr="00F75FBE">
                              <w:rPr>
                                <w:rFonts w:hint="cs"/>
                                <w:rtl/>
                              </w:rPr>
                              <w:t>، 1965.م، چاپ ژلاتین  سیلور به همراه دست نوشته،</w:t>
                            </w:r>
                          </w:p>
                          <w:p w14:paraId="42C5392D" w14:textId="12A6ACAE" w:rsidR="002406B9" w:rsidRDefault="002406B9" w:rsidP="00D97F91">
                            <w:pPr>
                              <w:pStyle w:val="a1"/>
                            </w:pPr>
                            <w:r w:rsidRPr="00F75FBE">
                              <w:t xml:space="preserve">Image: 6 1/2 x 9 7/8 in Paper: 11 x 14 </w:t>
                            </w:r>
                            <w:r w:rsidRPr="00F75FBE">
                              <w:rPr>
                                <w:rFonts w:hint="cs"/>
                                <w:rtl/>
                              </w:rPr>
                              <w:t>گالری دی سی مور</w:t>
                            </w:r>
                            <w:r w:rsidRPr="00F75FBE">
                              <w:t>.(URL 10)</w:t>
                            </w:r>
                            <w:r>
                              <w:t xml:space="preserve"> </w:t>
                            </w:r>
                          </w:p>
                          <w:p w14:paraId="232F51C2" w14:textId="77777777" w:rsidR="002406B9" w:rsidRDefault="002406B9" w:rsidP="005B12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BD2E5" id="_x0000_s1032" type="#_x0000_t202" style="position:absolute;left:0;text-align:left;margin-left:-11.35pt;margin-top:643.65pt;width:212.75pt;height:58.5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" filled="f" stroked="f">
                <v:textbox>
                  <w:txbxContent>
                    <w:p w14:paraId="34307A01" w14:textId="782862DB" w:rsidR="002406B9" w:rsidRPr="00F75FBE" w:rsidRDefault="002406B9" w:rsidP="0011614A">
                      <w:pPr>
                        <w:pStyle w:val="a1"/>
                        <w:jc w:val="left"/>
                        <w:rPr>
                          <w:rtl/>
                        </w:rPr>
                      </w:pPr>
                      <w:r w:rsidRPr="00F75FBE">
                        <w:rPr>
                          <w:rFonts w:hint="cs"/>
                          <w:rtl/>
                        </w:rPr>
                        <w:t xml:space="preserve">تصویر11: </w:t>
                      </w:r>
                      <w:r w:rsidRPr="00F75FBE">
                        <w:rPr>
                          <w:rFonts w:hint="cs"/>
                          <w:b/>
                          <w:bCs/>
                          <w:rtl/>
                        </w:rPr>
                        <w:t>دوئین مایکلز</w:t>
                      </w:r>
                      <w:r w:rsidRPr="00F75FBE">
                        <w:rPr>
                          <w:rFonts w:hint="cs"/>
                          <w:rtl/>
                        </w:rPr>
                        <w:t xml:space="preserve">، </w:t>
                      </w:r>
                      <w:r w:rsidRPr="00F75FBE">
                        <w:rPr>
                          <w:rFonts w:hint="cs"/>
                          <w:i/>
                          <w:iCs/>
                          <w:rtl/>
                        </w:rPr>
                        <w:t>ماگریت با دست بر روی چهره درحالی‌که یک چشم را به نمایش گذاشته است</w:t>
                      </w:r>
                      <w:r w:rsidRPr="00F75FBE">
                        <w:rPr>
                          <w:rFonts w:hint="cs"/>
                          <w:rtl/>
                        </w:rPr>
                        <w:t>، 1965.م، چاپ ژلاتین  سیلور به همراه دست نوشته،</w:t>
                      </w:r>
                    </w:p>
                    <w:p w14:paraId="42C5392D" w14:textId="12A6ACAE" w:rsidR="002406B9" w:rsidRDefault="002406B9" w:rsidP="00D97F91">
                      <w:pPr>
                        <w:pStyle w:val="a1"/>
                      </w:pPr>
                      <w:r w:rsidRPr="00F75FBE">
                        <w:t xml:space="preserve">Image: 6 1/2 x 9 7/8 in Paper: 11 x 14 </w:t>
                      </w:r>
                      <w:r w:rsidRPr="00F75FBE">
                        <w:rPr>
                          <w:rFonts w:hint="cs"/>
                          <w:rtl/>
                        </w:rPr>
                        <w:t>گالری دی سی مور</w:t>
                      </w:r>
                      <w:r w:rsidRPr="00F75FBE">
                        <w:t>.(URL 10)</w:t>
                      </w:r>
                      <w:r>
                        <w:t xml:space="preserve"> </w:t>
                      </w:r>
                    </w:p>
                    <w:p w14:paraId="232F51C2" w14:textId="77777777" w:rsidR="002406B9" w:rsidRDefault="002406B9" w:rsidP="005B12D7"/>
                  </w:txbxContent>
                </v:textbox>
                <w10:wrap type="square" anchorx="margin" anchory="page"/>
              </v:shape>
            </w:pict>
          </mc:Fallback>
        </mc:AlternateContent>
      </w:r>
      <w:r w:rsidR="00D53B59" w:rsidRPr="00F75FBE">
        <w:rPr>
          <w:rFonts w:hint="cs"/>
          <w:rtl/>
        </w:rPr>
        <w:t xml:space="preserve">حال مهم‌ترین ویژگی </w:t>
      </w:r>
      <w:r w:rsidR="00B364AA" w:rsidRPr="00F75FBE">
        <w:rPr>
          <w:rFonts w:hint="cs"/>
          <w:rtl/>
        </w:rPr>
        <w:t xml:space="preserve">رنه </w:t>
      </w:r>
      <w:r w:rsidR="00D53B59" w:rsidRPr="00F75FBE">
        <w:rPr>
          <w:rFonts w:hint="cs"/>
          <w:rtl/>
        </w:rPr>
        <w:t>ماگریت برای ثبت پرتره‌ای منثور</w:t>
      </w:r>
      <w:r w:rsidR="00B364AA" w:rsidRPr="00F75FBE">
        <w:rPr>
          <w:rFonts w:hint="cs"/>
          <w:rtl/>
        </w:rPr>
        <w:t xml:space="preserve"> دربارۀ وی چیست؟</w:t>
      </w:r>
      <w:r w:rsidR="00A26084" w:rsidRPr="00F75FBE">
        <w:rPr>
          <w:rFonts w:hint="cs"/>
          <w:rtl/>
        </w:rPr>
        <w:t xml:space="preserve"> سوررئالیست بودنش؟</w:t>
      </w:r>
    </w:p>
    <w:p w14:paraId="7C31428C" w14:textId="07C0F484" w:rsidR="00A26084" w:rsidRPr="00F75FBE" w:rsidRDefault="00A26084" w:rsidP="00206ED6">
      <w:pPr>
        <w:pStyle w:val="a0"/>
        <w:ind w:firstLine="288"/>
        <w:rPr>
          <w:rtl/>
          <w:lang w:bidi="fa-IR"/>
        </w:rPr>
      </w:pPr>
      <w:r w:rsidRPr="00F75FBE">
        <w:rPr>
          <w:rFonts w:hint="cs"/>
          <w:rtl/>
        </w:rPr>
        <w:lastRenderedPageBreak/>
        <w:t>نهضت  هنری سوررئالیست در سال 1924.م با بیانیۀ رسمی آندره برتون</w:t>
      </w:r>
      <w:r w:rsidR="00BB1923" w:rsidRPr="00F75FBE">
        <w:rPr>
          <w:rStyle w:val="FootnoteReference"/>
          <w:rtl/>
        </w:rPr>
        <w:footnoteReference w:id="23"/>
      </w:r>
      <w:r w:rsidRPr="00F75FBE">
        <w:rPr>
          <w:rFonts w:hint="cs"/>
          <w:rtl/>
        </w:rPr>
        <w:t xml:space="preserve"> </w:t>
      </w:r>
      <w:r w:rsidRPr="00F75FBE">
        <w:rPr>
          <w:rtl/>
        </w:rPr>
        <w:t>–</w:t>
      </w:r>
      <w:r w:rsidRPr="00F75FBE">
        <w:rPr>
          <w:rFonts w:hint="cs"/>
          <w:rtl/>
        </w:rPr>
        <w:t>نویسندۀ فرانسوی-</w:t>
      </w:r>
      <w:r w:rsidR="00FB3E04" w:rsidRPr="00F75FBE">
        <w:t xml:space="preserve"> </w:t>
      </w:r>
      <w:r w:rsidRPr="00F75FBE">
        <w:rPr>
          <w:rFonts w:hint="cs"/>
          <w:rtl/>
        </w:rPr>
        <w:t xml:space="preserve">پا به عرصۀ وجود گذاشت. </w:t>
      </w:r>
      <w:r w:rsidR="00FB3E04" w:rsidRPr="00F75FBE">
        <w:rPr>
          <w:rFonts w:hint="cs"/>
          <w:rtl/>
          <w:lang w:bidi="fa-IR"/>
        </w:rPr>
        <w:t>او در این بیانیه چنین نوشته بود: «</w:t>
      </w:r>
      <w:r w:rsidR="00FB3E04" w:rsidRPr="00F75FBE">
        <w:rPr>
          <w:rStyle w:val="Char2"/>
          <w:rFonts w:hint="cs"/>
          <w:color w:val="auto"/>
          <w:rtl/>
        </w:rPr>
        <w:t>سوررئالیسم خودکاوی روانی خالص است و به این روش قصد دارد کارکرد صحیح تفکر را به صورت شفاهی، یا در نوشتار، یا به هر روش دیگری آشکار سازد. بیان افکار در نبود اِعمال هرگونه کنترل عقل و خارج از تمام ملاحظات اخلاقی و زیبایی‌شناسانه</w:t>
      </w:r>
      <w:r w:rsidR="00FB3E04" w:rsidRPr="00F75FBE">
        <w:rPr>
          <w:rFonts w:hint="cs"/>
          <w:rtl/>
          <w:lang w:bidi="fa-IR"/>
        </w:rPr>
        <w:t xml:space="preserve">» (دیویس و دیگران، 2007/1388: 981). </w:t>
      </w:r>
      <w:r w:rsidR="003350B5" w:rsidRPr="00F75FBE">
        <w:rPr>
          <w:rFonts w:hint="cs"/>
          <w:rtl/>
          <w:lang w:bidi="fa-IR"/>
        </w:rPr>
        <w:t>"</w:t>
      </w:r>
      <w:r w:rsidR="00FB3E04" w:rsidRPr="00F75FBE">
        <w:rPr>
          <w:rStyle w:val="Char"/>
          <w:rFonts w:hint="cs"/>
          <w:color w:val="auto"/>
          <w:rtl/>
        </w:rPr>
        <w:t xml:space="preserve">آنچه دربارۀ سوررئالیسم جالب توجه می‌نماید وجوه اشتراک آن با </w:t>
      </w:r>
      <w:r w:rsidR="007D0C8B" w:rsidRPr="00F75FBE">
        <w:rPr>
          <w:rStyle w:val="Char"/>
          <w:rFonts w:hint="cs"/>
          <w:color w:val="auto"/>
          <w:rtl/>
        </w:rPr>
        <w:t>آثار نقاش سدۀ پانزده میلادی، هیِرونیموس بوش</w:t>
      </w:r>
      <w:r w:rsidR="00206ED6" w:rsidRPr="00F75FBE">
        <w:rPr>
          <w:rStyle w:val="FootnoteReference"/>
          <w:rFonts w:ascii="Tahoma" w:hAnsi="Tahoma"/>
          <w:rtl/>
        </w:rPr>
        <w:footnoteReference w:id="24"/>
      </w:r>
      <w:r w:rsidR="007D0C8B" w:rsidRPr="00F75FBE">
        <w:rPr>
          <w:rStyle w:val="Char"/>
          <w:rFonts w:hint="cs"/>
          <w:color w:val="auto"/>
          <w:rtl/>
        </w:rPr>
        <w:t xml:space="preserve"> است. نقاشی که در آثارش ژرف‌ترین امیدها و بیم‌های انسان را به زبان نمادین بیان کرده</w:t>
      </w:r>
      <w:r w:rsidR="00206ED6" w:rsidRPr="00F75FBE">
        <w:rPr>
          <w:rStyle w:val="Char"/>
          <w:color w:val="auto"/>
        </w:rPr>
        <w:t xml:space="preserve"> </w:t>
      </w:r>
      <w:r w:rsidR="00206ED6" w:rsidRPr="00F75FBE">
        <w:rPr>
          <w:rStyle w:val="Char"/>
          <w:rFonts w:hint="cs"/>
          <w:color w:val="auto"/>
          <w:rtl/>
          <w:lang w:bidi="fa-IR"/>
        </w:rPr>
        <w:t>است</w:t>
      </w:r>
      <w:r w:rsidR="007D0C8B" w:rsidRPr="00F75FBE">
        <w:rPr>
          <w:rStyle w:val="Char"/>
          <w:rFonts w:hint="cs"/>
          <w:color w:val="auto"/>
          <w:rtl/>
        </w:rPr>
        <w:t>. او در زمانۀ خود چیزی را به تصویر کشیده بود که فروید</w:t>
      </w:r>
      <w:r w:rsidR="006E4854" w:rsidRPr="00F75FBE">
        <w:rPr>
          <w:rStyle w:val="FootnoteReference"/>
          <w:rFonts w:ascii="Tahoma" w:hAnsi="Tahoma"/>
          <w:rtl/>
        </w:rPr>
        <w:footnoteReference w:id="25"/>
      </w:r>
      <w:r w:rsidR="007D0C8B" w:rsidRPr="00F75FBE">
        <w:rPr>
          <w:rStyle w:val="Char"/>
          <w:rFonts w:hint="cs"/>
          <w:color w:val="auto"/>
          <w:rtl/>
        </w:rPr>
        <w:t xml:space="preserve"> مدت‌ها بعد به صورت علمی بیان کرد. اینکه نماد می‌تواند پلی میان خودآگاه و ناخودآگاه انسان باشد</w:t>
      </w:r>
      <w:r w:rsidR="003350B5" w:rsidRPr="00F75FBE">
        <w:rPr>
          <w:rFonts w:hint="cs"/>
          <w:rtl/>
          <w:lang w:bidi="fa-IR"/>
        </w:rPr>
        <w:t>"</w:t>
      </w:r>
      <w:r w:rsidR="007D0C8B" w:rsidRPr="00F75FBE">
        <w:rPr>
          <w:rFonts w:hint="cs"/>
          <w:rtl/>
          <w:lang w:bidi="fa-IR"/>
        </w:rPr>
        <w:t xml:space="preserve"> (لمبرت، 1391: 47-48).</w:t>
      </w:r>
    </w:p>
    <w:p w14:paraId="22BFA240" w14:textId="4C5B52E6" w:rsidR="007F0411" w:rsidRPr="00F75FBE" w:rsidRDefault="007F0411" w:rsidP="007F0411">
      <w:pPr>
        <w:pStyle w:val="a0"/>
        <w:rPr>
          <w:rtl/>
          <w:lang w:bidi="fa-IR"/>
        </w:rPr>
      </w:pPr>
      <w:r w:rsidRPr="00F75FBE">
        <w:rPr>
          <w:noProof/>
          <w:rtl/>
        </w:rPr>
        <w:drawing>
          <wp:inline distT="0" distB="0" distL="0" distR="0" wp14:anchorId="6688297A" wp14:editId="6015E225">
            <wp:extent cx="5401310" cy="287972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_jardín_de_las_Delicias,_de_El_Bosc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1310" cy="2879725"/>
                    </a:xfrm>
                    <a:prstGeom prst="rect">
                      <a:avLst/>
                    </a:prstGeom>
                  </pic:spPr>
                </pic:pic>
              </a:graphicData>
            </a:graphic>
          </wp:inline>
        </w:drawing>
      </w:r>
    </w:p>
    <w:p w14:paraId="61552E1B" w14:textId="77777777" w:rsidR="007F0411" w:rsidRPr="00F75FBE" w:rsidRDefault="007F0411" w:rsidP="007D0C8B">
      <w:pPr>
        <w:pStyle w:val="a0"/>
        <w:ind w:firstLine="288"/>
        <w:rPr>
          <w:rtl/>
          <w:lang w:bidi="fa-IR"/>
        </w:rPr>
      </w:pPr>
    </w:p>
    <w:p w14:paraId="0156ECF1" w14:textId="2A1BBFFD" w:rsidR="007F0411" w:rsidRPr="00F75FBE" w:rsidRDefault="00446D31" w:rsidP="0011614A">
      <w:pPr>
        <w:pStyle w:val="a1"/>
        <w:jc w:val="left"/>
      </w:pPr>
      <w:r w:rsidRPr="00F75FBE">
        <w:t xml:space="preserve">                 </w:t>
      </w:r>
      <w:r w:rsidR="00D8007C" w:rsidRPr="00F75FBE">
        <w:rPr>
          <w:rFonts w:hint="cs"/>
          <w:rtl/>
        </w:rPr>
        <w:t>تصویر1</w:t>
      </w:r>
      <w:r w:rsidR="0011614A" w:rsidRPr="00F75FBE">
        <w:rPr>
          <w:rFonts w:hint="cs"/>
          <w:rtl/>
        </w:rPr>
        <w:t>2</w:t>
      </w:r>
      <w:r w:rsidR="00D8007C" w:rsidRPr="00F75FBE">
        <w:rPr>
          <w:rFonts w:hint="cs"/>
          <w:rtl/>
        </w:rPr>
        <w:t xml:space="preserve">: </w:t>
      </w:r>
      <w:r w:rsidR="00D8007C" w:rsidRPr="00F75FBE">
        <w:rPr>
          <w:b/>
          <w:bCs/>
          <w:rtl/>
        </w:rPr>
        <w:t>ه</w:t>
      </w:r>
      <w:r w:rsidR="00D8007C" w:rsidRPr="00F75FBE">
        <w:rPr>
          <w:rFonts w:hint="cs"/>
          <w:b/>
          <w:bCs/>
          <w:rtl/>
        </w:rPr>
        <w:t>یِ</w:t>
      </w:r>
      <w:r w:rsidR="00D8007C" w:rsidRPr="00F75FBE">
        <w:rPr>
          <w:rFonts w:hint="eastAsia"/>
          <w:b/>
          <w:bCs/>
          <w:rtl/>
        </w:rPr>
        <w:t>رون</w:t>
      </w:r>
      <w:r w:rsidR="00D8007C" w:rsidRPr="00F75FBE">
        <w:rPr>
          <w:rFonts w:hint="cs"/>
          <w:b/>
          <w:bCs/>
          <w:rtl/>
        </w:rPr>
        <w:t>ی</w:t>
      </w:r>
      <w:r w:rsidR="00D8007C" w:rsidRPr="00F75FBE">
        <w:rPr>
          <w:rFonts w:hint="eastAsia"/>
          <w:b/>
          <w:bCs/>
          <w:rtl/>
        </w:rPr>
        <w:t>موس</w:t>
      </w:r>
      <w:r w:rsidR="00D8007C" w:rsidRPr="00F75FBE">
        <w:rPr>
          <w:b/>
          <w:bCs/>
          <w:rtl/>
        </w:rPr>
        <w:t xml:space="preserve"> بوش</w:t>
      </w:r>
      <w:r w:rsidR="00D8007C" w:rsidRPr="00F75FBE">
        <w:rPr>
          <w:rFonts w:hint="cs"/>
          <w:rtl/>
        </w:rPr>
        <w:t xml:space="preserve">، باغ لذات دنیوی، </w:t>
      </w:r>
      <w:r w:rsidR="00D8007C" w:rsidRPr="00F75FBE">
        <w:rPr>
          <w:rtl/>
        </w:rPr>
        <w:t>150</w:t>
      </w:r>
      <w:r w:rsidR="00D8007C" w:rsidRPr="00F75FBE">
        <w:rPr>
          <w:rFonts w:hint="cs"/>
          <w:rtl/>
        </w:rPr>
        <w:t xml:space="preserve">0.م - 1505.م، نقاشی رنگ روغن بر روی چوب بلوط، </w:t>
      </w:r>
      <w:r w:rsidR="00D8007C" w:rsidRPr="00F75FBE">
        <w:br/>
      </w:r>
      <w:r w:rsidRPr="00F75FBE">
        <w:t xml:space="preserve">                 </w:t>
      </w:r>
      <w:r w:rsidR="00D8007C" w:rsidRPr="00F75FBE">
        <w:rPr>
          <w:rFonts w:hint="cs"/>
          <w:rtl/>
        </w:rPr>
        <w:t xml:space="preserve">ابعاد: </w:t>
      </w:r>
      <w:r w:rsidR="00D8007C" w:rsidRPr="00F75FBE">
        <w:t>220 x 386 cm</w:t>
      </w:r>
      <w:r w:rsidR="00D8007C" w:rsidRPr="00F75FBE">
        <w:rPr>
          <w:rFonts w:hint="cs"/>
          <w:rtl/>
        </w:rPr>
        <w:t>، موزۀ دل پرادو</w:t>
      </w:r>
      <w:r w:rsidR="001607CD" w:rsidRPr="00F75FBE">
        <w:rPr>
          <w:rStyle w:val="FootnoteReference"/>
          <w:rtl/>
        </w:rPr>
        <w:footnoteReference w:id="26"/>
      </w:r>
      <w:r w:rsidR="00D8007C" w:rsidRPr="00F75FBE">
        <w:rPr>
          <w:rFonts w:hint="cs"/>
          <w:rtl/>
        </w:rPr>
        <w:t>،</w:t>
      </w:r>
      <w:r w:rsidR="00D8007C" w:rsidRPr="00F75FBE">
        <w:t xml:space="preserve"> .(URL</w:t>
      </w:r>
      <w:r w:rsidR="00B86589" w:rsidRPr="00F75FBE">
        <w:t xml:space="preserve"> 11</w:t>
      </w:r>
      <w:r w:rsidR="00D8007C" w:rsidRPr="00F75FBE">
        <w:t xml:space="preserve">) </w:t>
      </w:r>
    </w:p>
    <w:p w14:paraId="60B03225" w14:textId="723CF9E3" w:rsidR="00FD0FF5" w:rsidRPr="00F75FBE" w:rsidRDefault="00FD0FF5" w:rsidP="0011614A">
      <w:pPr>
        <w:pStyle w:val="a0"/>
        <w:ind w:firstLine="288"/>
        <w:rPr>
          <w:rtl/>
        </w:rPr>
      </w:pPr>
      <w:r w:rsidRPr="00F75FBE">
        <w:rPr>
          <w:noProof/>
          <w:rtl/>
        </w:rPr>
        <w:drawing>
          <wp:anchor distT="0" distB="0" distL="114300" distR="114300" simplePos="0" relativeHeight="251700224" behindDoc="0" locked="0" layoutInCell="1" allowOverlap="1" wp14:anchorId="509C8DD4" wp14:editId="091AE20A">
            <wp:simplePos x="0" y="0"/>
            <wp:positionH relativeFrom="margin">
              <wp:align>right</wp:align>
            </wp:positionH>
            <wp:positionV relativeFrom="margin">
              <wp:posOffset>4729381</wp:posOffset>
            </wp:positionV>
            <wp:extent cx="2993390" cy="21729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e_Persistence_of_Memory.jpg"/>
                    <pic:cNvPicPr/>
                  </pic:nvPicPr>
                  <pic:blipFill>
                    <a:blip r:embed="rId20">
                      <a:extLst>
                        <a:ext uri="{28A0092B-C50C-407E-A947-70E740481C1C}">
                          <a14:useLocalDpi xmlns:a14="http://schemas.microsoft.com/office/drawing/2010/main" val="0"/>
                        </a:ext>
                      </a:extLst>
                    </a:blip>
                    <a:stretch>
                      <a:fillRect/>
                    </a:stretch>
                  </pic:blipFill>
                  <pic:spPr>
                    <a:xfrm>
                      <a:off x="0" y="0"/>
                      <a:ext cx="2993390" cy="2172970"/>
                    </a:xfrm>
                    <a:prstGeom prst="rect">
                      <a:avLst/>
                    </a:prstGeom>
                  </pic:spPr>
                </pic:pic>
              </a:graphicData>
            </a:graphic>
            <wp14:sizeRelH relativeFrom="margin">
              <wp14:pctWidth>0</wp14:pctWidth>
            </wp14:sizeRelH>
            <wp14:sizeRelV relativeFrom="margin">
              <wp14:pctHeight>0</wp14:pctHeight>
            </wp14:sizeRelV>
          </wp:anchor>
        </w:drawing>
      </w:r>
      <w:r w:rsidRPr="00F75FBE">
        <w:rPr>
          <w:noProof/>
        </w:rPr>
        <mc:AlternateContent>
          <mc:Choice Requires="wps">
            <w:drawing>
              <wp:anchor distT="45720" distB="45720" distL="114300" distR="114300" simplePos="0" relativeHeight="251702272" behindDoc="0" locked="0" layoutInCell="1" allowOverlap="1" wp14:anchorId="55980B6E" wp14:editId="402EEC85">
                <wp:simplePos x="0" y="0"/>
                <wp:positionH relativeFrom="margin">
                  <wp:posOffset>-126670</wp:posOffset>
                </wp:positionH>
                <wp:positionV relativeFrom="page">
                  <wp:posOffset>7730671</wp:posOffset>
                </wp:positionV>
                <wp:extent cx="2505710" cy="474980"/>
                <wp:effectExtent l="0" t="0" r="0" b="12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474980"/>
                        </a:xfrm>
                        <a:prstGeom prst="rect">
                          <a:avLst/>
                        </a:prstGeom>
                        <a:noFill/>
                        <a:ln w="9525">
                          <a:noFill/>
                          <a:miter lim="800000"/>
                          <a:headEnd/>
                          <a:tailEnd/>
                        </a:ln>
                      </wps:spPr>
                      <wps:txbx>
                        <w:txbxContent>
                          <w:p w14:paraId="0C378F02" w14:textId="3B5B743D" w:rsidR="002406B9" w:rsidRPr="00F75FBE" w:rsidRDefault="002406B9" w:rsidP="0011614A">
                            <w:pPr>
                              <w:pStyle w:val="a1"/>
                              <w:jc w:val="left"/>
                              <w:rPr>
                                <w:rtl/>
                              </w:rPr>
                            </w:pPr>
                            <w:r w:rsidRPr="00F75FBE">
                              <w:rPr>
                                <w:rFonts w:hint="cs"/>
                                <w:rtl/>
                              </w:rPr>
                              <w:t xml:space="preserve">تصویر13: </w:t>
                            </w:r>
                            <w:r w:rsidRPr="00F75FBE">
                              <w:rPr>
                                <w:rFonts w:hint="cs"/>
                                <w:b/>
                                <w:bCs/>
                                <w:rtl/>
                              </w:rPr>
                              <w:t>سالوادور دالی</w:t>
                            </w:r>
                            <w:r w:rsidRPr="00F75FBE">
                              <w:rPr>
                                <w:rFonts w:hint="cs"/>
                                <w:rtl/>
                              </w:rPr>
                              <w:t xml:space="preserve">، </w:t>
                            </w:r>
                            <w:r w:rsidRPr="00F75FBE">
                              <w:rPr>
                                <w:rFonts w:hint="cs"/>
                                <w:i/>
                                <w:iCs/>
                                <w:rtl/>
                              </w:rPr>
                              <w:t>تداوم حافظه</w:t>
                            </w:r>
                            <w:r w:rsidRPr="00F75FBE">
                              <w:rPr>
                                <w:rFonts w:hint="cs"/>
                                <w:rtl/>
                              </w:rPr>
                              <w:t>، 1931.م،</w:t>
                            </w:r>
                            <w:r w:rsidRPr="00F75FBE">
                              <w:rPr>
                                <w:rtl/>
                              </w:rPr>
                              <w:t xml:space="preserve"> </w:t>
                            </w:r>
                            <w:r w:rsidRPr="00F75FBE">
                              <w:rPr>
                                <w:rFonts w:hint="cs"/>
                                <w:rtl/>
                              </w:rPr>
                              <w:t>نقاشی رنگ روغنی همراه برنز،</w:t>
                            </w:r>
                          </w:p>
                          <w:p w14:paraId="4A75F90C" w14:textId="2359B733" w:rsidR="002406B9" w:rsidRDefault="002406B9" w:rsidP="00FB27DA">
                            <w:pPr>
                              <w:pStyle w:val="a1"/>
                            </w:pPr>
                            <w:r w:rsidRPr="00F75FBE">
                              <w:t>33 x 24 cm</w:t>
                            </w:r>
                            <w:r w:rsidRPr="00F75FBE">
                              <w:rPr>
                                <w:rFonts w:hint="cs"/>
                                <w:rtl/>
                              </w:rPr>
                              <w:t>،موزۀ هنر مدرن،</w:t>
                            </w:r>
                            <w:r w:rsidRPr="00F75FBE">
                              <w:t>.(URL 12)</w:t>
                            </w:r>
                            <w:r>
                              <w:t xml:space="preserve"> </w:t>
                            </w:r>
                          </w:p>
                          <w:p w14:paraId="2AE0197A" w14:textId="77777777" w:rsidR="002406B9" w:rsidRDefault="002406B9" w:rsidP="00CC24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80B6E" id="_x0000_s1033" type="#_x0000_t202" style="position:absolute;left:0;text-align:left;margin-left:-9.95pt;margin-top:608.7pt;width:197.3pt;height:37.4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" filled="f" stroked="f">
                <v:textbox>
                  <w:txbxContent>
                    <w:p w14:paraId="0C378F02" w14:textId="3B5B743D" w:rsidR="002406B9" w:rsidRPr="00F75FBE" w:rsidRDefault="002406B9" w:rsidP="0011614A">
                      <w:pPr>
                        <w:pStyle w:val="a1"/>
                        <w:jc w:val="left"/>
                        <w:rPr>
                          <w:rtl/>
                        </w:rPr>
                      </w:pPr>
                      <w:r w:rsidRPr="00F75FBE">
                        <w:rPr>
                          <w:rFonts w:hint="cs"/>
                          <w:rtl/>
                        </w:rPr>
                        <w:t xml:space="preserve">تصویر13: </w:t>
                      </w:r>
                      <w:r w:rsidRPr="00F75FBE">
                        <w:rPr>
                          <w:rFonts w:hint="cs"/>
                          <w:b/>
                          <w:bCs/>
                          <w:rtl/>
                        </w:rPr>
                        <w:t>سالوادور دالی</w:t>
                      </w:r>
                      <w:r w:rsidRPr="00F75FBE">
                        <w:rPr>
                          <w:rFonts w:hint="cs"/>
                          <w:rtl/>
                        </w:rPr>
                        <w:t xml:space="preserve">، </w:t>
                      </w:r>
                      <w:r w:rsidRPr="00F75FBE">
                        <w:rPr>
                          <w:rFonts w:hint="cs"/>
                          <w:i/>
                          <w:iCs/>
                          <w:rtl/>
                        </w:rPr>
                        <w:t>تداوم حافظه</w:t>
                      </w:r>
                      <w:r w:rsidRPr="00F75FBE">
                        <w:rPr>
                          <w:rFonts w:hint="cs"/>
                          <w:rtl/>
                        </w:rPr>
                        <w:t>، 1931.م،</w:t>
                      </w:r>
                      <w:r w:rsidRPr="00F75FBE">
                        <w:rPr>
                          <w:rtl/>
                        </w:rPr>
                        <w:t xml:space="preserve"> </w:t>
                      </w:r>
                      <w:r w:rsidRPr="00F75FBE">
                        <w:rPr>
                          <w:rFonts w:hint="cs"/>
                          <w:rtl/>
                        </w:rPr>
                        <w:t>نقاشی رنگ روغنی همراه برنز،</w:t>
                      </w:r>
                    </w:p>
                    <w:p w14:paraId="4A75F90C" w14:textId="2359B733" w:rsidR="002406B9" w:rsidRDefault="002406B9" w:rsidP="00FB27DA">
                      <w:pPr>
                        <w:pStyle w:val="a1"/>
                      </w:pPr>
                      <w:r w:rsidRPr="00F75FBE">
                        <w:t>33 x 24 cm</w:t>
                      </w:r>
                      <w:r w:rsidRPr="00F75FBE">
                        <w:rPr>
                          <w:rFonts w:hint="cs"/>
                          <w:rtl/>
                        </w:rPr>
                        <w:t>،موزۀ هنر مدرن،</w:t>
                      </w:r>
                      <w:r w:rsidRPr="00F75FBE">
                        <w:t>.(URL 12)</w:t>
                      </w:r>
                      <w:r>
                        <w:t xml:space="preserve"> </w:t>
                      </w:r>
                    </w:p>
                    <w:p w14:paraId="2AE0197A" w14:textId="77777777" w:rsidR="002406B9" w:rsidRDefault="002406B9" w:rsidP="00CC2458"/>
                  </w:txbxContent>
                </v:textbox>
                <w10:wrap type="square" anchorx="margin" anchory="page"/>
              </v:shape>
            </w:pict>
          </mc:Fallback>
        </mc:AlternateContent>
      </w:r>
      <w:r w:rsidR="00315E38" w:rsidRPr="00F75FBE">
        <w:rPr>
          <w:rFonts w:hint="cs"/>
          <w:rtl/>
        </w:rPr>
        <w:t>در نهضت نقاشی سوررئالیسم، نقاشان زیادی از قبیل ماکس ارنست</w:t>
      </w:r>
      <w:r w:rsidR="00315E38" w:rsidRPr="00F75FBE">
        <w:rPr>
          <w:rStyle w:val="FootnoteReference"/>
          <w:rtl/>
        </w:rPr>
        <w:footnoteReference w:id="27"/>
      </w:r>
      <w:r w:rsidR="00315E38" w:rsidRPr="00F75FBE">
        <w:rPr>
          <w:rFonts w:hint="cs"/>
          <w:rtl/>
        </w:rPr>
        <w:t>، پل کله</w:t>
      </w:r>
      <w:r w:rsidR="00315E38" w:rsidRPr="00F75FBE">
        <w:rPr>
          <w:rStyle w:val="FootnoteReference"/>
          <w:rtl/>
        </w:rPr>
        <w:footnoteReference w:id="28"/>
      </w:r>
      <w:r w:rsidR="00315E38" w:rsidRPr="00F75FBE">
        <w:rPr>
          <w:rFonts w:hint="cs"/>
          <w:rtl/>
        </w:rPr>
        <w:t>، خوان میرو</w:t>
      </w:r>
      <w:r w:rsidR="00315E38" w:rsidRPr="00F75FBE">
        <w:rPr>
          <w:rStyle w:val="FootnoteReference"/>
          <w:rtl/>
        </w:rPr>
        <w:footnoteReference w:id="29"/>
      </w:r>
      <w:r w:rsidR="00315E38" w:rsidRPr="00F75FBE">
        <w:rPr>
          <w:rFonts w:hint="cs"/>
          <w:rtl/>
        </w:rPr>
        <w:t xml:space="preserve">، سالوادور دالی </w:t>
      </w:r>
      <w:r w:rsidR="00315E38" w:rsidRPr="00F75FBE">
        <w:rPr>
          <w:rStyle w:val="FootnoteReference"/>
          <w:rtl/>
        </w:rPr>
        <w:footnoteReference w:id="30"/>
      </w:r>
      <w:r w:rsidR="00315E38" w:rsidRPr="00F75FBE">
        <w:rPr>
          <w:rFonts w:hint="cs"/>
          <w:rtl/>
        </w:rPr>
        <w:t xml:space="preserve">و رنه ماگریت به خلق اثر هنری </w:t>
      </w:r>
      <w:r w:rsidR="004F7879" w:rsidRPr="00F75FBE">
        <w:rPr>
          <w:rFonts w:hint="cs"/>
          <w:rtl/>
        </w:rPr>
        <w:t>-</w:t>
      </w:r>
      <w:r w:rsidR="00315E38" w:rsidRPr="00F75FBE">
        <w:rPr>
          <w:rFonts w:hint="cs"/>
          <w:rtl/>
        </w:rPr>
        <w:t>اما نه به یک شیوۀ واحد</w:t>
      </w:r>
      <w:r w:rsidR="004F7879" w:rsidRPr="00F75FBE">
        <w:rPr>
          <w:rFonts w:hint="cs"/>
          <w:rtl/>
        </w:rPr>
        <w:t>-</w:t>
      </w:r>
      <w:r w:rsidR="00315E38" w:rsidRPr="00F75FBE">
        <w:rPr>
          <w:rFonts w:hint="cs"/>
          <w:rtl/>
        </w:rPr>
        <w:t xml:space="preserve"> پرداخته‌اند. سالوادور دالی اشیا</w:t>
      </w:r>
      <w:r w:rsidR="004F7879" w:rsidRPr="00F75FBE">
        <w:rPr>
          <w:rFonts w:hint="cs"/>
          <w:rtl/>
        </w:rPr>
        <w:t>ء</w:t>
      </w:r>
      <w:r w:rsidR="00315E38" w:rsidRPr="00F75FBE">
        <w:rPr>
          <w:rFonts w:hint="cs"/>
          <w:rtl/>
        </w:rPr>
        <w:t xml:space="preserve"> ملموس و روزمره را به شیوه‌ای ن</w:t>
      </w:r>
      <w:r w:rsidR="00333DB3" w:rsidRPr="00F75FBE">
        <w:rPr>
          <w:rFonts w:hint="cs"/>
          <w:rtl/>
        </w:rPr>
        <w:t>املموس و غیرمنتظره ارائه می‌دهد</w:t>
      </w:r>
      <w:r w:rsidR="00334229" w:rsidRPr="00F75FBE">
        <w:t>.</w:t>
      </w:r>
      <w:r w:rsidR="00334229" w:rsidRPr="00F75FBE">
        <w:rPr>
          <w:rFonts w:hint="cs"/>
          <w:rtl/>
        </w:rPr>
        <w:t xml:space="preserve"> در اثر مشهور وی </w:t>
      </w:r>
      <w:r w:rsidR="00334229" w:rsidRPr="00F75FBE">
        <w:rPr>
          <w:rtl/>
        </w:rPr>
        <w:t>–</w:t>
      </w:r>
      <w:r w:rsidR="00334229" w:rsidRPr="00F75FBE">
        <w:rPr>
          <w:rFonts w:hint="cs"/>
          <w:rtl/>
        </w:rPr>
        <w:t>تداوم حافظه- این ویژگی کاملاً قابل مشاهده است</w:t>
      </w:r>
      <w:r w:rsidRPr="00F75FBE">
        <w:rPr>
          <w:rFonts w:hint="cs"/>
          <w:rtl/>
        </w:rPr>
        <w:t>. ساعت‌هایی که نرم و خمیروار هر یک زمان‌های متفاوتی را اعلام می‌کنند</w:t>
      </w:r>
      <w:r w:rsidR="0011614A" w:rsidRPr="00F75FBE">
        <w:rPr>
          <w:rFonts w:hint="cs"/>
          <w:rtl/>
        </w:rPr>
        <w:t xml:space="preserve"> (تصویر13</w:t>
      </w:r>
      <w:r w:rsidR="00334229" w:rsidRPr="00F75FBE">
        <w:rPr>
          <w:rFonts w:hint="cs"/>
          <w:rtl/>
        </w:rPr>
        <w:t xml:space="preserve">). </w:t>
      </w:r>
    </w:p>
    <w:p w14:paraId="37BA96BA" w14:textId="2B3A745F" w:rsidR="00C030A2" w:rsidRPr="00F75FBE" w:rsidRDefault="000A66A8" w:rsidP="00F71E2F">
      <w:pPr>
        <w:pStyle w:val="a0"/>
      </w:pPr>
      <w:r w:rsidRPr="00F75FBE">
        <w:rPr>
          <w:noProof/>
        </w:rPr>
        <w:lastRenderedPageBreak/>
        <mc:AlternateContent>
          <mc:Choice Requires="wps">
            <w:drawing>
              <wp:anchor distT="0" distB="0" distL="114300" distR="215900" simplePos="0" relativeHeight="251704320" behindDoc="0" locked="0" layoutInCell="1" allowOverlap="1" wp14:anchorId="639099A0" wp14:editId="47FCAF67">
                <wp:simplePos x="0" y="0"/>
                <wp:positionH relativeFrom="margin">
                  <wp:posOffset>-80868</wp:posOffset>
                </wp:positionH>
                <wp:positionV relativeFrom="paragraph">
                  <wp:posOffset>2288317</wp:posOffset>
                </wp:positionV>
                <wp:extent cx="3105785" cy="474980"/>
                <wp:effectExtent l="0" t="0" r="0" b="1270"/>
                <wp:wrapThrough wrapText="bothSides">
                  <wp:wrapPolygon edited="0">
                    <wp:start x="397" y="0"/>
                    <wp:lineTo x="397" y="20791"/>
                    <wp:lineTo x="21066" y="20791"/>
                    <wp:lineTo x="21066" y="0"/>
                    <wp:lineTo x="397"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474980"/>
                        </a:xfrm>
                        <a:prstGeom prst="rect">
                          <a:avLst/>
                        </a:prstGeom>
                        <a:noFill/>
                        <a:ln w="9525">
                          <a:noFill/>
                          <a:miter lim="800000"/>
                          <a:headEnd/>
                          <a:tailEnd/>
                        </a:ln>
                      </wps:spPr>
                      <wps:txbx>
                        <w:txbxContent>
                          <w:p w14:paraId="26E9AF5E" w14:textId="7E197CF9" w:rsidR="002406B9" w:rsidRPr="00F75FBE" w:rsidRDefault="002406B9" w:rsidP="0011614A">
                            <w:pPr>
                              <w:pStyle w:val="a1"/>
                              <w:jc w:val="left"/>
                              <w:rPr>
                                <w:rtl/>
                              </w:rPr>
                            </w:pPr>
                            <w:r w:rsidRPr="00F75FBE">
                              <w:rPr>
                                <w:rFonts w:hint="cs"/>
                                <w:rtl/>
                              </w:rPr>
                              <w:t xml:space="preserve">تصویر14: </w:t>
                            </w:r>
                            <w:r w:rsidRPr="00F75FBE">
                              <w:rPr>
                                <w:rFonts w:hint="cs"/>
                                <w:b/>
                                <w:bCs/>
                                <w:rtl/>
                              </w:rPr>
                              <w:t>رنه ماگریت</w:t>
                            </w:r>
                            <w:r w:rsidRPr="00F75FBE">
                              <w:rPr>
                                <w:rFonts w:hint="cs"/>
                                <w:rtl/>
                              </w:rPr>
                              <w:t xml:space="preserve">، </w:t>
                            </w:r>
                            <w:r w:rsidRPr="00F75FBE">
                              <w:rPr>
                                <w:rFonts w:hint="cs"/>
                                <w:i/>
                                <w:iCs/>
                                <w:rtl/>
                              </w:rPr>
                              <w:t>این یک چپق نیست</w:t>
                            </w:r>
                            <w:r w:rsidRPr="00F75FBE">
                              <w:rPr>
                                <w:rFonts w:hint="cs"/>
                                <w:rtl/>
                              </w:rPr>
                              <w:t>، 1929.م،</w:t>
                            </w:r>
                            <w:r w:rsidRPr="00F75FBE">
                              <w:rPr>
                                <w:rtl/>
                              </w:rPr>
                              <w:t xml:space="preserve"> </w:t>
                            </w:r>
                            <w:r w:rsidRPr="00F75FBE">
                              <w:rPr>
                                <w:rFonts w:hint="cs"/>
                                <w:rtl/>
                              </w:rPr>
                              <w:t>نقاشی رنگ روغن روی بوم،</w:t>
                            </w:r>
                          </w:p>
                          <w:p w14:paraId="6DF96F47" w14:textId="0C7DE66D" w:rsidR="002406B9" w:rsidRDefault="002406B9" w:rsidP="00F71E2F">
                            <w:pPr>
                              <w:pStyle w:val="a1"/>
                            </w:pPr>
                            <w:r w:rsidRPr="00F75FBE">
                              <w:t>93/98 x 63/5 cm</w:t>
                            </w:r>
                            <w:r w:rsidRPr="00F75FBE">
                              <w:rPr>
                                <w:rFonts w:hint="cs"/>
                                <w:rtl/>
                              </w:rPr>
                              <w:t>، موزۀ هنر لس آنجلس،</w:t>
                            </w:r>
                            <w:r w:rsidRPr="00F75FBE">
                              <w:t>.(URL 14)</w:t>
                            </w:r>
                            <w:r>
                              <w:t xml:space="preserve"> </w:t>
                            </w:r>
                          </w:p>
                          <w:p w14:paraId="152EF799" w14:textId="77777777" w:rsidR="002406B9" w:rsidRDefault="002406B9" w:rsidP="000A66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099A0" id="_x0000_s1034" type="#_x0000_t202" style="position:absolute;left:0;text-align:left;margin-left:-6.35pt;margin-top:180.2pt;width:244.55pt;height:37.4pt;z-index:251704320;visibility:visible;mso-wrap-style:square;mso-width-percent:0;mso-height-percent:0;mso-wrap-distance-left:9pt;mso-wrap-distance-top:0;mso-wrap-distance-right:1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" filled="f" stroked="f">
                <v:textbox>
                  <w:txbxContent>
                    <w:p w14:paraId="26E9AF5E" w14:textId="7E197CF9" w:rsidR="002406B9" w:rsidRPr="00F75FBE" w:rsidRDefault="002406B9" w:rsidP="0011614A">
                      <w:pPr>
                        <w:pStyle w:val="a1"/>
                        <w:jc w:val="left"/>
                        <w:rPr>
                          <w:rtl/>
                        </w:rPr>
                      </w:pPr>
                      <w:r w:rsidRPr="00F75FBE">
                        <w:rPr>
                          <w:rFonts w:hint="cs"/>
                          <w:rtl/>
                        </w:rPr>
                        <w:t xml:space="preserve">تصویر14: </w:t>
                      </w:r>
                      <w:r w:rsidRPr="00F75FBE">
                        <w:rPr>
                          <w:rFonts w:hint="cs"/>
                          <w:b/>
                          <w:bCs/>
                          <w:rtl/>
                        </w:rPr>
                        <w:t>رنه ماگریت</w:t>
                      </w:r>
                      <w:r w:rsidRPr="00F75FBE">
                        <w:rPr>
                          <w:rFonts w:hint="cs"/>
                          <w:rtl/>
                        </w:rPr>
                        <w:t xml:space="preserve">، </w:t>
                      </w:r>
                      <w:r w:rsidRPr="00F75FBE">
                        <w:rPr>
                          <w:rFonts w:hint="cs"/>
                          <w:i/>
                          <w:iCs/>
                          <w:rtl/>
                        </w:rPr>
                        <w:t>این یک چپق نیست</w:t>
                      </w:r>
                      <w:r w:rsidRPr="00F75FBE">
                        <w:rPr>
                          <w:rFonts w:hint="cs"/>
                          <w:rtl/>
                        </w:rPr>
                        <w:t>، 1929.م،</w:t>
                      </w:r>
                      <w:r w:rsidRPr="00F75FBE">
                        <w:rPr>
                          <w:rtl/>
                        </w:rPr>
                        <w:t xml:space="preserve"> </w:t>
                      </w:r>
                      <w:r w:rsidRPr="00F75FBE">
                        <w:rPr>
                          <w:rFonts w:hint="cs"/>
                          <w:rtl/>
                        </w:rPr>
                        <w:t>نقاشی رنگ روغن روی بوم،</w:t>
                      </w:r>
                    </w:p>
                    <w:p w14:paraId="6DF96F47" w14:textId="0C7DE66D" w:rsidR="002406B9" w:rsidRDefault="002406B9" w:rsidP="00F71E2F">
                      <w:pPr>
                        <w:pStyle w:val="a1"/>
                      </w:pPr>
                      <w:r w:rsidRPr="00F75FBE">
                        <w:t>93/98 x 63/5 cm</w:t>
                      </w:r>
                      <w:r w:rsidRPr="00F75FBE">
                        <w:rPr>
                          <w:rFonts w:hint="cs"/>
                          <w:rtl/>
                        </w:rPr>
                        <w:t>، موزۀ هنر لس آنجلس،</w:t>
                      </w:r>
                      <w:r w:rsidRPr="00F75FBE">
                        <w:t>.(URL 14)</w:t>
                      </w:r>
                      <w:r>
                        <w:t xml:space="preserve"> </w:t>
                      </w:r>
                    </w:p>
                    <w:p w14:paraId="152EF799" w14:textId="77777777" w:rsidR="002406B9" w:rsidRDefault="002406B9" w:rsidP="000A66A8"/>
                  </w:txbxContent>
                </v:textbox>
                <w10:wrap type="through" anchorx="margin"/>
              </v:shape>
            </w:pict>
          </mc:Fallback>
        </mc:AlternateContent>
      </w:r>
      <w:r w:rsidR="00F36736" w:rsidRPr="00F75FBE">
        <w:rPr>
          <w:rFonts w:hint="cs"/>
          <w:noProof/>
          <w:rtl/>
        </w:rPr>
        <w:drawing>
          <wp:anchor distT="0" distB="0" distL="114300" distR="114300" simplePos="0" relativeHeight="251703296" behindDoc="0" locked="0" layoutInCell="1" allowOverlap="1" wp14:anchorId="47D61E37" wp14:editId="45A5789D">
            <wp:simplePos x="0" y="0"/>
            <wp:positionH relativeFrom="margin">
              <wp:align>left</wp:align>
            </wp:positionH>
            <wp:positionV relativeFrom="margin">
              <wp:align>top</wp:align>
            </wp:positionV>
            <wp:extent cx="2942590" cy="227965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grittePip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2590" cy="2279650"/>
                    </a:xfrm>
                    <a:prstGeom prst="rect">
                      <a:avLst/>
                    </a:prstGeom>
                  </pic:spPr>
                </pic:pic>
              </a:graphicData>
            </a:graphic>
            <wp14:sizeRelH relativeFrom="margin">
              <wp14:pctWidth>0</wp14:pctWidth>
            </wp14:sizeRelH>
            <wp14:sizeRelV relativeFrom="margin">
              <wp14:pctHeight>0</wp14:pctHeight>
            </wp14:sizeRelV>
          </wp:anchor>
        </w:drawing>
      </w:r>
      <w:r w:rsidR="00FD0FF5" w:rsidRPr="00F75FBE">
        <w:rPr>
          <w:rtl/>
        </w:rPr>
        <w:tab/>
      </w:r>
      <w:r w:rsidR="00334229" w:rsidRPr="00F75FBE">
        <w:rPr>
          <w:rFonts w:hint="cs"/>
          <w:rtl/>
        </w:rPr>
        <w:t>رنه ماگریت</w:t>
      </w:r>
      <w:r w:rsidR="00553992" w:rsidRPr="00F75FBE">
        <w:rPr>
          <w:rFonts w:hint="cs"/>
          <w:rtl/>
        </w:rPr>
        <w:t xml:space="preserve"> (1967.م - 1898.م)</w:t>
      </w:r>
      <w:r w:rsidR="00334229" w:rsidRPr="00F75FBE">
        <w:rPr>
          <w:rFonts w:hint="cs"/>
          <w:rtl/>
        </w:rPr>
        <w:t xml:space="preserve"> </w:t>
      </w:r>
      <w:r w:rsidR="00FD0FF5" w:rsidRPr="00F75FBE">
        <w:rPr>
          <w:rFonts w:hint="cs"/>
          <w:rtl/>
        </w:rPr>
        <w:t xml:space="preserve">اما </w:t>
      </w:r>
      <w:r w:rsidR="00334229" w:rsidRPr="00F75FBE">
        <w:rPr>
          <w:rFonts w:hint="cs"/>
          <w:rtl/>
        </w:rPr>
        <w:t>بر وجوه پنه</w:t>
      </w:r>
      <w:r w:rsidR="007177BD" w:rsidRPr="00F75FBE">
        <w:rPr>
          <w:rFonts w:hint="cs"/>
          <w:rtl/>
        </w:rPr>
        <w:t xml:space="preserve">ان امور معمول تأکید </w:t>
      </w:r>
      <w:r w:rsidR="00FD0FF5" w:rsidRPr="00F75FBE">
        <w:rPr>
          <w:rFonts w:hint="cs"/>
          <w:rtl/>
        </w:rPr>
        <w:t>می‌کند</w:t>
      </w:r>
      <w:r w:rsidR="007177BD" w:rsidRPr="00F75FBE">
        <w:rPr>
          <w:rFonts w:hint="cs"/>
          <w:rtl/>
        </w:rPr>
        <w:t xml:space="preserve">. او </w:t>
      </w:r>
      <w:r w:rsidR="00FD0FF5" w:rsidRPr="00F75FBE">
        <w:rPr>
          <w:rFonts w:hint="cs"/>
          <w:rtl/>
        </w:rPr>
        <w:t xml:space="preserve">که </w:t>
      </w:r>
      <w:r w:rsidR="00CC5D80" w:rsidRPr="00F75FBE">
        <w:rPr>
          <w:rtl/>
        </w:rPr>
        <w:t>در اواخر ده</w:t>
      </w:r>
      <w:r w:rsidR="00CC5D80" w:rsidRPr="00F75FBE">
        <w:rPr>
          <w:rFonts w:hint="cs"/>
          <w:rtl/>
        </w:rPr>
        <w:t>ۀ</w:t>
      </w:r>
      <w:r w:rsidR="00CC5D80" w:rsidRPr="00F75FBE">
        <w:rPr>
          <w:rtl/>
        </w:rPr>
        <w:t xml:space="preserve"> 1920.م به سبک سوررئال</w:t>
      </w:r>
      <w:r w:rsidR="00CC5D80" w:rsidRPr="00F75FBE">
        <w:rPr>
          <w:rFonts w:hint="cs"/>
          <w:rtl/>
        </w:rPr>
        <w:t>ی</w:t>
      </w:r>
      <w:r w:rsidR="004F7879" w:rsidRPr="00F75FBE">
        <w:rPr>
          <w:rFonts w:hint="eastAsia"/>
          <w:rtl/>
        </w:rPr>
        <w:t>س</w:t>
      </w:r>
      <w:r w:rsidR="004F7879" w:rsidRPr="00F75FBE">
        <w:rPr>
          <w:rFonts w:hint="cs"/>
          <w:rtl/>
        </w:rPr>
        <w:t>م</w:t>
      </w:r>
      <w:r w:rsidR="00CC5D80" w:rsidRPr="00F75FBE">
        <w:rPr>
          <w:rtl/>
        </w:rPr>
        <w:t xml:space="preserve"> شبه بازنما</w:t>
      </w:r>
      <w:r w:rsidR="00CC5D80" w:rsidRPr="00F75FBE">
        <w:rPr>
          <w:rFonts w:hint="cs"/>
          <w:rtl/>
        </w:rPr>
        <w:t>ی</w:t>
      </w:r>
      <w:r w:rsidR="00CC5D80" w:rsidRPr="00F75FBE">
        <w:rPr>
          <w:rFonts w:hint="eastAsia"/>
          <w:rtl/>
        </w:rPr>
        <w:t>انه</w:t>
      </w:r>
      <w:r w:rsidR="00CC5D80" w:rsidRPr="00F75FBE">
        <w:rPr>
          <w:rtl/>
        </w:rPr>
        <w:t xml:space="preserve"> رو</w:t>
      </w:r>
      <w:r w:rsidR="00CC5D80" w:rsidRPr="00F75FBE">
        <w:rPr>
          <w:rFonts w:hint="cs"/>
          <w:rtl/>
        </w:rPr>
        <w:t>ی</w:t>
      </w:r>
      <w:r w:rsidR="00CC5D80" w:rsidRPr="00F75FBE">
        <w:rPr>
          <w:rtl/>
        </w:rPr>
        <w:t xml:space="preserve"> آورد</w:t>
      </w:r>
      <w:r w:rsidR="00CC5D80" w:rsidRPr="00F75FBE">
        <w:rPr>
          <w:rFonts w:hint="cs"/>
          <w:rtl/>
          <w:lang w:bidi="fa-IR"/>
        </w:rPr>
        <w:t xml:space="preserve">، </w:t>
      </w:r>
      <w:r w:rsidR="007177BD" w:rsidRPr="00F75FBE">
        <w:rPr>
          <w:rFonts w:hint="cs"/>
          <w:rtl/>
        </w:rPr>
        <w:t xml:space="preserve">سعی </w:t>
      </w:r>
      <w:r w:rsidR="00492A68" w:rsidRPr="00F75FBE">
        <w:rPr>
          <w:rFonts w:hint="cs"/>
          <w:rtl/>
        </w:rPr>
        <w:t>داشت</w:t>
      </w:r>
      <w:r w:rsidR="00CC5D80" w:rsidRPr="00F75FBE">
        <w:rPr>
          <w:rFonts w:hint="cs"/>
          <w:rtl/>
        </w:rPr>
        <w:t xml:space="preserve"> آنچه در امور معمول </w:t>
      </w:r>
      <w:r w:rsidR="00F36736" w:rsidRPr="00F75FBE">
        <w:rPr>
          <w:rFonts w:hint="cs"/>
          <w:rtl/>
        </w:rPr>
        <w:t>ن</w:t>
      </w:r>
      <w:r w:rsidR="007177BD" w:rsidRPr="00F75FBE">
        <w:rPr>
          <w:rFonts w:hint="cs"/>
          <w:rtl/>
        </w:rPr>
        <w:t>ادیدنی است برای مخاطبانش دیدنی</w:t>
      </w:r>
      <w:r w:rsidR="00492A68" w:rsidRPr="00F75FBE">
        <w:rPr>
          <w:rFonts w:hint="cs"/>
          <w:rtl/>
        </w:rPr>
        <w:t xml:space="preserve"> نماید</w:t>
      </w:r>
      <w:r w:rsidR="00CC5D80" w:rsidRPr="00F75FBE">
        <w:rPr>
          <w:rFonts w:hint="cs"/>
          <w:rtl/>
        </w:rPr>
        <w:t xml:space="preserve">. </w:t>
      </w:r>
      <w:r w:rsidRPr="00F75FBE">
        <w:rPr>
          <w:rFonts w:hint="cs"/>
          <w:rtl/>
        </w:rPr>
        <w:t>«</w:t>
      </w:r>
      <w:r w:rsidR="002669E7" w:rsidRPr="00F75FBE">
        <w:rPr>
          <w:rStyle w:val="Char2"/>
          <w:rFonts w:hint="cs"/>
          <w:color w:val="auto"/>
          <w:rtl/>
        </w:rPr>
        <w:t>کیفیت بصری آثار وی مرهون ویژگی پارادوکسیکال آن‌ها است</w:t>
      </w:r>
      <w:r w:rsidR="000E043F" w:rsidRPr="00F75FBE">
        <w:rPr>
          <w:rStyle w:val="Char2"/>
          <w:rFonts w:hint="cs"/>
          <w:color w:val="auto"/>
          <w:rtl/>
        </w:rPr>
        <w:t xml:space="preserve">: تصاویری که به واسطۀ سادگی و وضوحشان زیبا هستند اما درعین‌حال افکار مشوش و ناراحت‌کننده را در آدمی </w:t>
      </w:r>
      <w:r w:rsidR="0058026A" w:rsidRPr="00F75FBE">
        <w:rPr>
          <w:rStyle w:val="Char2"/>
          <w:rFonts w:hint="cs"/>
          <w:color w:val="auto"/>
          <w:rtl/>
        </w:rPr>
        <w:t>بیدار می‌کنند</w:t>
      </w:r>
      <w:r w:rsidR="000E043F" w:rsidRPr="00F75FBE">
        <w:rPr>
          <w:rStyle w:val="Char2"/>
          <w:rFonts w:hint="cs"/>
          <w:color w:val="auto"/>
          <w:rtl/>
        </w:rPr>
        <w:t>. به نظر می‌رسد نقاشی‌های ماگریت آشکارا بیان می‌کنند که هیچ رازی در خود پنهان نکرده‌اند اما بااین‌وجود به طرز حیرت‌آوری عجیب هستند</w:t>
      </w:r>
      <w:r w:rsidRPr="00F75FBE">
        <w:rPr>
          <w:rFonts w:hint="cs"/>
          <w:rtl/>
        </w:rPr>
        <w:t>»</w:t>
      </w:r>
      <w:r w:rsidR="000E043F" w:rsidRPr="00F75FBE">
        <w:rPr>
          <w:rFonts w:hint="cs"/>
          <w:rtl/>
        </w:rPr>
        <w:t xml:space="preserve"> </w:t>
      </w:r>
      <w:r w:rsidR="000E043F" w:rsidRPr="00F75FBE">
        <w:rPr>
          <w:rFonts w:hint="cs"/>
          <w:rtl/>
          <w:lang w:bidi="fa-IR"/>
        </w:rPr>
        <w:t>(</w:t>
      </w:r>
      <w:r w:rsidR="000E043F" w:rsidRPr="00F75FBE">
        <w:rPr>
          <w:rFonts w:ascii="Tahoma" w:hAnsi="Tahoma"/>
          <w:lang w:bidi="fa-IR"/>
        </w:rPr>
        <w:t>URL</w:t>
      </w:r>
      <w:r w:rsidR="00F71E2F" w:rsidRPr="00F75FBE">
        <w:rPr>
          <w:rFonts w:ascii="Tahoma" w:hAnsi="Tahoma"/>
          <w:lang w:bidi="fa-IR"/>
        </w:rPr>
        <w:t xml:space="preserve"> 13</w:t>
      </w:r>
      <w:r w:rsidR="000E043F" w:rsidRPr="00F75FBE">
        <w:rPr>
          <w:rFonts w:hint="cs"/>
          <w:rtl/>
          <w:lang w:bidi="fa-IR"/>
        </w:rPr>
        <w:t>).</w:t>
      </w:r>
      <w:r w:rsidR="002669E7" w:rsidRPr="00F75FBE">
        <w:rPr>
          <w:rFonts w:hint="cs"/>
          <w:rtl/>
        </w:rPr>
        <w:t xml:space="preserve"> </w:t>
      </w:r>
      <w:r w:rsidR="00FD0FF5" w:rsidRPr="00F75FBE">
        <w:rPr>
          <w:rFonts w:hint="cs"/>
          <w:rtl/>
          <w:lang w:bidi="fa-IR"/>
        </w:rPr>
        <w:t xml:space="preserve">ماگریت </w:t>
      </w:r>
      <w:r w:rsidR="0058026A" w:rsidRPr="00F75FBE">
        <w:rPr>
          <w:rFonts w:hint="cs"/>
          <w:rtl/>
          <w:lang w:bidi="fa-IR"/>
        </w:rPr>
        <w:t xml:space="preserve">به </w:t>
      </w:r>
      <w:r w:rsidR="00CC2458" w:rsidRPr="00F75FBE">
        <w:rPr>
          <w:rFonts w:hint="cs"/>
          <w:rtl/>
          <w:lang w:bidi="fa-IR"/>
        </w:rPr>
        <w:t>مبدع جناس</w:t>
      </w:r>
      <w:r w:rsidR="00CC2458" w:rsidRPr="00F75FBE">
        <w:rPr>
          <w:rStyle w:val="FootnoteReference"/>
          <w:rtl/>
          <w:lang w:bidi="fa-IR"/>
        </w:rPr>
        <w:footnoteReference w:id="31"/>
      </w:r>
      <w:r w:rsidR="00CC2458" w:rsidRPr="00F75FBE">
        <w:rPr>
          <w:rFonts w:hint="cs"/>
          <w:rtl/>
          <w:lang w:bidi="fa-IR"/>
        </w:rPr>
        <w:t xml:space="preserve"> تصویری </w:t>
      </w:r>
      <w:r w:rsidR="0058026A" w:rsidRPr="00F75FBE">
        <w:rPr>
          <w:rFonts w:hint="cs"/>
          <w:rtl/>
          <w:lang w:bidi="fa-IR"/>
        </w:rPr>
        <w:t>شهرت دارد</w:t>
      </w:r>
      <w:r w:rsidR="00FD0FF5" w:rsidRPr="00F75FBE">
        <w:rPr>
          <w:rFonts w:hint="cs"/>
          <w:rtl/>
          <w:lang w:bidi="fa-IR"/>
        </w:rPr>
        <w:t xml:space="preserve"> و</w:t>
      </w:r>
      <w:r w:rsidR="00CC2458" w:rsidRPr="00F75FBE">
        <w:rPr>
          <w:rFonts w:hint="cs"/>
          <w:rtl/>
          <w:lang w:bidi="fa-IR"/>
        </w:rPr>
        <w:t xml:space="preserve"> در اغلب نقاشی‌هایش </w:t>
      </w:r>
      <w:r w:rsidR="00492A68" w:rsidRPr="00F75FBE">
        <w:rPr>
          <w:rFonts w:hint="cs"/>
          <w:rtl/>
          <w:lang w:bidi="fa-IR"/>
        </w:rPr>
        <w:t>نظیر</w:t>
      </w:r>
      <w:r w:rsidR="00CC2458" w:rsidRPr="00F75FBE">
        <w:rPr>
          <w:rFonts w:hint="cs"/>
          <w:rtl/>
          <w:lang w:bidi="fa-IR"/>
        </w:rPr>
        <w:t xml:space="preserve"> «این یک چپق نیست» </w:t>
      </w:r>
      <w:r w:rsidR="009164F7" w:rsidRPr="00F75FBE">
        <w:rPr>
          <w:rFonts w:hint="cs"/>
          <w:rtl/>
          <w:lang w:bidi="fa-IR"/>
        </w:rPr>
        <w:t xml:space="preserve">[که از جمله </w:t>
      </w:r>
      <w:r w:rsidR="00F36736" w:rsidRPr="00F75FBE">
        <w:rPr>
          <w:rFonts w:hint="cs"/>
          <w:rtl/>
          <w:lang w:bidi="fa-IR"/>
        </w:rPr>
        <w:t>مشهورترین</w:t>
      </w:r>
      <w:r w:rsidR="00F36736" w:rsidRPr="00F75FBE">
        <w:rPr>
          <w:lang w:bidi="fa-IR"/>
        </w:rPr>
        <w:t xml:space="preserve"> </w:t>
      </w:r>
      <w:r w:rsidR="009164F7" w:rsidRPr="00F75FBE">
        <w:rPr>
          <w:rFonts w:hint="cs"/>
          <w:rtl/>
          <w:lang w:bidi="fa-IR"/>
        </w:rPr>
        <w:t xml:space="preserve">آثار نقاشی اوست] </w:t>
      </w:r>
      <w:r w:rsidR="00492A68" w:rsidRPr="00F75FBE">
        <w:rPr>
          <w:rFonts w:hint="cs"/>
          <w:rtl/>
          <w:lang w:bidi="fa-IR"/>
        </w:rPr>
        <w:t xml:space="preserve">دوگانگی معنایی را به خوبی به بیننده منتقل می‌کند. </w:t>
      </w:r>
      <w:r w:rsidR="00C030A2" w:rsidRPr="00F75FBE">
        <w:rPr>
          <w:rFonts w:hint="cs"/>
          <w:rtl/>
          <w:lang w:bidi="fa-IR"/>
        </w:rPr>
        <w:t>او معتقد است: «</w:t>
      </w:r>
      <w:r w:rsidR="00C030A2" w:rsidRPr="00F75FBE">
        <w:rPr>
          <w:rStyle w:val="Char2"/>
          <w:rFonts w:hint="cs"/>
          <w:color w:val="auto"/>
          <w:rtl/>
        </w:rPr>
        <w:t>هرچیزی که می‌بینیم چیز دیگری را پنهان می‌کند، ما همیشه می‌خواهیم آنچه را پنهان است به وسیلۀ آنچه می‌بینیم مشاهده کنیم</w:t>
      </w:r>
      <w:r w:rsidR="00C030A2" w:rsidRPr="00F75FBE">
        <w:rPr>
          <w:rFonts w:hint="cs"/>
          <w:rtl/>
          <w:lang w:bidi="fa-IR"/>
        </w:rPr>
        <w:t>» (</w:t>
      </w:r>
      <w:r w:rsidR="00F71E2F" w:rsidRPr="00F75FBE">
        <w:rPr>
          <w:rFonts w:hint="cs"/>
          <w:rtl/>
          <w:lang w:bidi="fa-IR"/>
        </w:rPr>
        <w:t>همان</w:t>
      </w:r>
      <w:r w:rsidR="00C030A2" w:rsidRPr="00F75FBE">
        <w:rPr>
          <w:rFonts w:hint="cs"/>
          <w:rtl/>
          <w:lang w:bidi="fa-IR"/>
        </w:rPr>
        <w:t>).</w:t>
      </w:r>
      <w:r w:rsidR="002669E7" w:rsidRPr="00F75FBE">
        <w:rPr>
          <w:rFonts w:hint="cs"/>
          <w:rtl/>
          <w:lang w:bidi="fa-IR"/>
        </w:rPr>
        <w:t xml:space="preserve"> </w:t>
      </w:r>
    </w:p>
    <w:p w14:paraId="1A041CA9" w14:textId="4F21203D" w:rsidR="00D520EF" w:rsidRPr="00F75FBE" w:rsidRDefault="0050699E" w:rsidP="00BA6F32">
      <w:pPr>
        <w:pStyle w:val="a0"/>
        <w:tabs>
          <w:tab w:val="right" w:pos="5387"/>
        </w:tabs>
        <w:rPr>
          <w:lang w:bidi="fa-IR"/>
        </w:rPr>
      </w:pPr>
      <w:r w:rsidRPr="00F75FBE">
        <w:rPr>
          <w:rtl/>
          <w:lang w:bidi="fa-IR"/>
        </w:rPr>
        <w:tab/>
      </w:r>
      <w:r w:rsidRPr="00F75FBE">
        <w:rPr>
          <w:rFonts w:hint="cs"/>
          <w:rtl/>
          <w:lang w:bidi="fa-IR"/>
        </w:rPr>
        <w:t>بااین تفاسیر مهم‌ترین ویژگی ماگریت برای خلق پرترۀ منثور می‌تواند همین دوگانگی مفهومی در نظر گرفته شود. آنچه در این میان جالب توجه به نظر می‌رسد این است که مایکلز دوگانگی مفهومی را به صورت دوگانگی تصویری در عکس‌هایی که از ماگریت تهیه کرده به نمایش گذاشته است. استفادۀ عامدانۀ عکاس از خاصیت نوردهی دوگانه، تمهیدی است که او برای انتقال هرچه بیشتر این ویژگی در عکس‌هایش به کار گرفته است. جالب‌تر آنکه این دوگانگی تنها مختص ماگریت نیست بلکه در، دیوار و پنجره نیز بر این اساس دوگانه به نظر می‌آیند. به واقع هیچ چیز</w:t>
      </w:r>
      <w:r w:rsidR="00A94B42" w:rsidRPr="00F75FBE">
        <w:rPr>
          <w:rFonts w:hint="cs"/>
          <w:rtl/>
          <w:lang w:bidi="fa-IR"/>
        </w:rPr>
        <w:t xml:space="preserve"> در</w:t>
      </w:r>
      <w:r w:rsidRPr="00F75FBE">
        <w:rPr>
          <w:rFonts w:hint="cs"/>
          <w:rtl/>
          <w:lang w:bidi="fa-IR"/>
        </w:rPr>
        <w:t xml:space="preserve"> این جهان مفهوم ساده و یگ</w:t>
      </w:r>
      <w:r w:rsidR="00833B76" w:rsidRPr="00F75FBE">
        <w:rPr>
          <w:rFonts w:hint="cs"/>
          <w:rtl/>
          <w:lang w:bidi="fa-IR"/>
        </w:rPr>
        <w:t>انه‌ای ندارد و در پس هر چیز راز</w:t>
      </w:r>
      <w:r w:rsidRPr="00F75FBE">
        <w:rPr>
          <w:rFonts w:hint="cs"/>
          <w:rtl/>
          <w:lang w:bidi="fa-IR"/>
        </w:rPr>
        <w:t xml:space="preserve"> و مفهومی دیگر نهفته است.</w:t>
      </w:r>
      <w:r w:rsidR="00833B76" w:rsidRPr="00F75FBE">
        <w:rPr>
          <w:rFonts w:hint="cs"/>
          <w:rtl/>
          <w:lang w:bidi="fa-IR"/>
        </w:rPr>
        <w:t xml:space="preserve"> آنچه بیینده را در تماشای تصویر ماگریت</w:t>
      </w:r>
      <w:r w:rsidR="00833B76" w:rsidRPr="00F75FBE">
        <w:rPr>
          <w:rFonts w:hint="cs"/>
          <w:i/>
          <w:iCs/>
          <w:rtl/>
          <w:lang w:bidi="fa-IR"/>
        </w:rPr>
        <w:t xml:space="preserve"> </w:t>
      </w:r>
      <w:r w:rsidR="00833B76" w:rsidRPr="00F75FBE">
        <w:rPr>
          <w:rFonts w:hint="cs"/>
          <w:rtl/>
          <w:lang w:bidi="fa-IR"/>
        </w:rPr>
        <w:t>به تحسین وامی‌دارد نشان دادن او از پشت سر است! هر عنصر دوگانۀ این عکس در نوردهی دوم، از همان جهت و زاویۀ دید نخستین نوردهی به تصویر کشیده شده است به جز مگریت. مایکلز آگاهانه او را از پشت سر به تصویر کشیده تا این مفهوم که در پس هر آنچه می‌بینیم، چیز دیگری پنهان شده است را به خوبی به مخاطب منتقل کند. در واقع جمله‌ای کلیدی از ماگریت که ماهیت او و آثار او را رقم زده سبب خلق پرترۀ منثور وی شده است.</w:t>
      </w:r>
    </w:p>
    <w:p w14:paraId="5A475A86" w14:textId="44FEEEA3" w:rsidR="003D46AD" w:rsidRPr="00F75FBE" w:rsidRDefault="004F0BED" w:rsidP="004F7879">
      <w:pPr>
        <w:pStyle w:val="a0"/>
        <w:rPr>
          <w:rtl/>
          <w:lang w:bidi="fa-IR"/>
        </w:rPr>
      </w:pPr>
      <w:r w:rsidRPr="00F75FBE">
        <w:rPr>
          <w:rtl/>
        </w:rPr>
        <w:tab/>
      </w:r>
      <w:r w:rsidR="00A94B42" w:rsidRPr="00F75FBE">
        <w:rPr>
          <w:rFonts w:hint="cs"/>
          <w:rtl/>
        </w:rPr>
        <w:t xml:space="preserve">حال اگر بخواهیم با رویکردی روانکاوانه مجموعۀ </w:t>
      </w:r>
      <w:r w:rsidR="00A94B42" w:rsidRPr="00F75FBE">
        <w:rPr>
          <w:rFonts w:hint="cs"/>
          <w:i/>
          <w:iCs/>
          <w:rtl/>
        </w:rPr>
        <w:t xml:space="preserve">ملاقاتی با </w:t>
      </w:r>
      <w:r w:rsidR="00A94B42" w:rsidRPr="00F75FBE">
        <w:rPr>
          <w:rFonts w:hint="cs"/>
          <w:i/>
          <w:iCs/>
          <w:rtl/>
          <w:lang w:bidi="fa-IR"/>
        </w:rPr>
        <w:t>ماگریت</w:t>
      </w:r>
      <w:r w:rsidR="00A94B42" w:rsidRPr="00F75FBE">
        <w:rPr>
          <w:rFonts w:hint="cs"/>
          <w:rtl/>
          <w:lang w:bidi="fa-IR"/>
        </w:rPr>
        <w:t xml:space="preserve"> به خصوص عکس </w:t>
      </w:r>
      <w:r w:rsidR="004F7879" w:rsidRPr="00F75FBE">
        <w:rPr>
          <w:rFonts w:hint="cs"/>
          <w:i/>
          <w:iCs/>
          <w:rtl/>
        </w:rPr>
        <w:t xml:space="preserve"> ماگریت</w:t>
      </w:r>
      <w:r w:rsidR="004F7879" w:rsidRPr="00F75FBE">
        <w:rPr>
          <w:rFonts w:hint="cs"/>
          <w:rtl/>
        </w:rPr>
        <w:t xml:space="preserve"> </w:t>
      </w:r>
      <w:r w:rsidR="004F7879" w:rsidRPr="00F75FBE">
        <w:rPr>
          <w:rFonts w:hint="cs"/>
          <w:i/>
          <w:iCs/>
          <w:rtl/>
        </w:rPr>
        <w:t>(در حال رفت و آمد)</w:t>
      </w:r>
      <w:r w:rsidR="00A94B42" w:rsidRPr="00F75FBE">
        <w:rPr>
          <w:rFonts w:hint="cs"/>
          <w:rtl/>
          <w:lang w:bidi="fa-IR"/>
        </w:rPr>
        <w:t xml:space="preserve"> را مورد کندوکاو قرار دهیم در ابتدا باید به سراغ خود هنرمند برویم. کسی که گویا خود نیز هویتی دوگانه دارد!</w:t>
      </w:r>
      <w:r w:rsidR="0055113A" w:rsidRPr="00F75FBE">
        <w:rPr>
          <w:rFonts w:hint="cs"/>
          <w:rtl/>
          <w:lang w:bidi="fa-IR"/>
        </w:rPr>
        <w:t xml:space="preserve"> همانگونه که پیش از این ذکر شد </w:t>
      </w:r>
      <w:r w:rsidR="0055113A" w:rsidRPr="00F75FBE">
        <w:rPr>
          <w:rFonts w:hint="cs"/>
          <w:i/>
          <w:iCs/>
          <w:rtl/>
          <w:lang w:bidi="fa-IR"/>
        </w:rPr>
        <w:t>استفان میهال</w:t>
      </w:r>
      <w:r w:rsidR="0055113A" w:rsidRPr="00F75FBE">
        <w:rPr>
          <w:rFonts w:hint="cs"/>
          <w:rtl/>
          <w:lang w:bidi="fa-IR"/>
        </w:rPr>
        <w:t xml:space="preserve"> نام اصلی دوئین مایکلز </w:t>
      </w:r>
      <w:r w:rsidR="003D46AD" w:rsidRPr="00F75FBE">
        <w:rPr>
          <w:rFonts w:hint="cs"/>
          <w:rtl/>
          <w:lang w:bidi="fa-IR"/>
        </w:rPr>
        <w:t>ا</w:t>
      </w:r>
      <w:r w:rsidR="0055113A" w:rsidRPr="00F75FBE">
        <w:rPr>
          <w:rFonts w:hint="cs"/>
          <w:rtl/>
          <w:lang w:bidi="fa-IR"/>
        </w:rPr>
        <w:t xml:space="preserve">ست. نامی که در ابتدا بخش خانوادگی‌اش </w:t>
      </w:r>
      <w:r w:rsidR="003F69B7" w:rsidRPr="00F75FBE">
        <w:rPr>
          <w:rFonts w:hint="cs"/>
          <w:rtl/>
          <w:lang w:bidi="fa-IR"/>
        </w:rPr>
        <w:t>به واسطۀ</w:t>
      </w:r>
      <w:r w:rsidR="0055113A" w:rsidRPr="00F75FBE">
        <w:rPr>
          <w:rFonts w:hint="cs"/>
          <w:rtl/>
          <w:lang w:bidi="fa-IR"/>
        </w:rPr>
        <w:t xml:space="preserve"> ورود به آمریکا از میهال به مایکلز تغییر یافت و بخش </w:t>
      </w:r>
      <w:r w:rsidR="003F69B7" w:rsidRPr="00F75FBE">
        <w:rPr>
          <w:rFonts w:hint="cs"/>
          <w:rtl/>
          <w:lang w:bidi="fa-IR"/>
        </w:rPr>
        <w:t xml:space="preserve">کوچکش به واسطۀ تأثیری که مادر او از فرزند خانوادۀ پولداری که برای آن‌ها کار می‌کرد پذیرفته بود. به این ترتیب او دو هویت داشت! </w:t>
      </w:r>
      <w:r w:rsidR="003D46AD" w:rsidRPr="00F75FBE">
        <w:rPr>
          <w:rFonts w:hint="cs"/>
          <w:rtl/>
          <w:lang w:bidi="fa-IR"/>
        </w:rPr>
        <w:t>عکاسی با دو نام و نام خانوادگی!</w:t>
      </w:r>
    </w:p>
    <w:p w14:paraId="3A9D1C2B" w14:textId="30DF2FB8" w:rsidR="00D520EF" w:rsidRPr="00F75FBE" w:rsidRDefault="003D46AD" w:rsidP="003D46AD">
      <w:pPr>
        <w:pStyle w:val="a0"/>
        <w:rPr>
          <w:rtl/>
          <w:lang w:bidi="fa-IR"/>
        </w:rPr>
      </w:pPr>
      <w:r w:rsidRPr="00F75FBE">
        <w:rPr>
          <w:rtl/>
          <w:lang w:bidi="fa-IR"/>
        </w:rPr>
        <w:tab/>
      </w:r>
      <w:r w:rsidR="00BB1923" w:rsidRPr="00F75FBE">
        <w:rPr>
          <w:rFonts w:hint="cs"/>
          <w:rtl/>
          <w:lang w:bidi="fa-IR"/>
        </w:rPr>
        <w:t>نام و نام خانوادگی هر انسان</w:t>
      </w:r>
      <w:r w:rsidR="003F69B7" w:rsidRPr="00F75FBE">
        <w:rPr>
          <w:rFonts w:hint="cs"/>
          <w:rtl/>
          <w:lang w:bidi="fa-IR"/>
        </w:rPr>
        <w:t xml:space="preserve"> نخستین چیزی است که او را از سایر انسان‌ها مجزا می‌کند. عنوانی است که حتی خود نیز برای توصیف آنچه هستیم -چه در برابر چشمان آینه و چه در برابر </w:t>
      </w:r>
      <w:r w:rsidRPr="00F75FBE">
        <w:rPr>
          <w:rFonts w:hint="cs"/>
          <w:rtl/>
          <w:lang w:bidi="fa-IR"/>
        </w:rPr>
        <w:t>دیگر چشم‌ها</w:t>
      </w:r>
      <w:r w:rsidR="003F69B7" w:rsidRPr="00F75FBE">
        <w:rPr>
          <w:rFonts w:hint="cs"/>
          <w:rtl/>
          <w:lang w:bidi="fa-IR"/>
        </w:rPr>
        <w:t xml:space="preserve">- </w:t>
      </w:r>
      <w:r w:rsidRPr="00F75FBE">
        <w:rPr>
          <w:rFonts w:hint="cs"/>
          <w:rtl/>
          <w:lang w:bidi="fa-IR"/>
        </w:rPr>
        <w:t>در ابتدای سخن به آن اشاره می‌کنیم. حتی گاهی نام و نام خانوادگی خود را در صفحۀ نخست موتور جست‌وجوی گوگل وارد می‌کنیم تا ببینیم آیا انسان دیگری با چنین اسمی وجود دارد؟ اگر هست کیست و چه می‌کند. انگار نوعی نزدیکی درونی [به واسطۀ هم‌نام بودن] با وی احساس می‌کنیم.</w:t>
      </w:r>
    </w:p>
    <w:p w14:paraId="3124CC87" w14:textId="2553EE50" w:rsidR="009842B6" w:rsidRPr="00F75FBE" w:rsidRDefault="009842B6" w:rsidP="00E52A8D">
      <w:pPr>
        <w:pStyle w:val="a0"/>
      </w:pPr>
      <w:r w:rsidRPr="00F75FBE">
        <w:rPr>
          <w:rtl/>
          <w:lang w:bidi="fa-IR"/>
        </w:rPr>
        <w:tab/>
      </w:r>
      <w:r w:rsidRPr="00F75FBE">
        <w:rPr>
          <w:rFonts w:hint="cs"/>
          <w:rtl/>
          <w:lang w:bidi="fa-IR"/>
        </w:rPr>
        <w:t>بااین‌وصف، استفان میهال و دوئین مایکلز چگونه همزمان در وجود این عکاس روزگار می‌گذرانده‌اند؟! او دربارۀ نام نخستش گفته است: «</w:t>
      </w:r>
      <w:r w:rsidRPr="00F75FBE">
        <w:rPr>
          <w:rStyle w:val="Char2"/>
          <w:rFonts w:hint="cs"/>
          <w:color w:val="auto"/>
          <w:rtl/>
        </w:rPr>
        <w:t>استفان هویت واقعی من است. او کسی است که من نیستم و هرگز نتوانستم باشم</w:t>
      </w:r>
      <w:r w:rsidRPr="00F75FBE">
        <w:rPr>
          <w:rFonts w:hint="cs"/>
          <w:rtl/>
          <w:lang w:bidi="fa-IR"/>
        </w:rPr>
        <w:t xml:space="preserve">» </w:t>
      </w:r>
      <w:r w:rsidRPr="00F75FBE">
        <w:rPr>
          <w:rFonts w:ascii="Tahoma" w:hAnsi="Tahoma"/>
        </w:rPr>
        <w:t>H. Bailey,1975:16)</w:t>
      </w:r>
      <w:r w:rsidRPr="00F75FBE">
        <w:rPr>
          <w:rFonts w:hint="cs"/>
          <w:rtl/>
        </w:rPr>
        <w:t xml:space="preserve"> به نقل از پایدار، 1379: 149).</w:t>
      </w:r>
      <w:r w:rsidR="00313EAA" w:rsidRPr="00F75FBE">
        <w:rPr>
          <w:rFonts w:hint="cs"/>
          <w:rtl/>
        </w:rPr>
        <w:t xml:space="preserve"> </w:t>
      </w:r>
      <w:r w:rsidR="00121168" w:rsidRPr="00F75FBE">
        <w:rPr>
          <w:rFonts w:hint="cs"/>
          <w:rtl/>
        </w:rPr>
        <w:t>عمری زندگی با هویتی بیگانه از</w:t>
      </w:r>
      <w:r w:rsidR="005A5449" w:rsidRPr="00F75FBE">
        <w:rPr>
          <w:rFonts w:hint="cs"/>
          <w:rtl/>
        </w:rPr>
        <w:t xml:space="preserve"> خویشتنِ </w:t>
      </w:r>
      <w:r w:rsidR="00121168" w:rsidRPr="00F75FBE">
        <w:rPr>
          <w:rFonts w:hint="cs"/>
          <w:rtl/>
        </w:rPr>
        <w:t>خویش احتمالاً در خودآگاه وی ناراحت‌کننده و در ناخودآگاه او بسیار آزاردهنده بوده است.</w:t>
      </w:r>
      <w:r w:rsidR="005A5449" w:rsidRPr="00F75FBE">
        <w:rPr>
          <w:rFonts w:hint="cs"/>
          <w:rtl/>
        </w:rPr>
        <w:t xml:space="preserve"> دلیل این تغییر هویت نیز بر تلخی ماجرا می‌افزاید. این که مادر نام فرزند خود را تحت</w:t>
      </w:r>
      <w:r w:rsidR="00E52A8D" w:rsidRPr="00F75FBE">
        <w:rPr>
          <w:rFonts w:hint="cs"/>
          <w:rtl/>
        </w:rPr>
        <w:t>ِ</w:t>
      </w:r>
      <w:r w:rsidR="005A5449" w:rsidRPr="00F75FBE">
        <w:rPr>
          <w:rFonts w:hint="cs"/>
          <w:rtl/>
        </w:rPr>
        <w:t xml:space="preserve"> تأثیر پسری از خانواده‌ای مرفه تغییر می‌دهد </w:t>
      </w:r>
      <w:r w:rsidR="00975C84" w:rsidRPr="00F75FBE">
        <w:rPr>
          <w:rFonts w:hint="cs"/>
          <w:rtl/>
        </w:rPr>
        <w:t xml:space="preserve">شاید </w:t>
      </w:r>
      <w:r w:rsidR="005A5449" w:rsidRPr="00F75FBE">
        <w:rPr>
          <w:rFonts w:hint="cs"/>
          <w:rtl/>
        </w:rPr>
        <w:t xml:space="preserve">به این معناست که </w:t>
      </w:r>
      <w:r w:rsidR="00975C84" w:rsidRPr="00F75FBE">
        <w:rPr>
          <w:rFonts w:hint="cs"/>
          <w:rtl/>
        </w:rPr>
        <w:t xml:space="preserve">مهر این پسر بیش از فرزندش بر دلش نشسته است. یا شاید </w:t>
      </w:r>
      <w:r w:rsidR="005A5449" w:rsidRPr="00F75FBE">
        <w:rPr>
          <w:rFonts w:hint="cs"/>
          <w:rtl/>
        </w:rPr>
        <w:t>کیستی و هویت فر</w:t>
      </w:r>
      <w:r w:rsidR="00975C84" w:rsidRPr="00F75FBE">
        <w:rPr>
          <w:rFonts w:hint="cs"/>
          <w:rtl/>
        </w:rPr>
        <w:t xml:space="preserve">زند خودش </w:t>
      </w:r>
      <w:r w:rsidR="00E52A8D" w:rsidRPr="00F75FBE">
        <w:rPr>
          <w:rFonts w:hint="cs"/>
          <w:rtl/>
        </w:rPr>
        <w:t>[</w:t>
      </w:r>
      <w:r w:rsidR="00975C84" w:rsidRPr="00F75FBE">
        <w:rPr>
          <w:rFonts w:hint="cs"/>
          <w:rtl/>
        </w:rPr>
        <w:t>از خانواده‌ای که در شرایط رفاهی نابه‌سامان زندگی می‌کنند</w:t>
      </w:r>
      <w:r w:rsidR="00E52A8D" w:rsidRPr="00F75FBE">
        <w:rPr>
          <w:rFonts w:hint="cs"/>
          <w:rtl/>
        </w:rPr>
        <w:t>]</w:t>
      </w:r>
      <w:r w:rsidR="00975C84" w:rsidRPr="00F75FBE">
        <w:rPr>
          <w:rFonts w:hint="cs"/>
          <w:rtl/>
        </w:rPr>
        <w:t xml:space="preserve"> به قدر </w:t>
      </w:r>
      <w:r w:rsidR="00E52A8D" w:rsidRPr="00F75FBE">
        <w:rPr>
          <w:rFonts w:hint="cs"/>
          <w:rtl/>
        </w:rPr>
        <w:t xml:space="preserve">دوئین [که در رفاه کامل و در خانواده‌ای متمول به دنیا آمده است] </w:t>
      </w:r>
      <w:r w:rsidR="00975C84" w:rsidRPr="00F75FBE">
        <w:rPr>
          <w:rFonts w:hint="cs"/>
          <w:rtl/>
        </w:rPr>
        <w:t xml:space="preserve">از منزلت و </w:t>
      </w:r>
      <w:r w:rsidR="005A5449" w:rsidRPr="00F75FBE">
        <w:rPr>
          <w:rFonts w:hint="cs"/>
          <w:rtl/>
        </w:rPr>
        <w:t xml:space="preserve">اعتبار </w:t>
      </w:r>
      <w:r w:rsidR="00975C84" w:rsidRPr="00F75FBE">
        <w:rPr>
          <w:rFonts w:hint="cs"/>
          <w:rtl/>
        </w:rPr>
        <w:t xml:space="preserve">برخوردار نبوده است. </w:t>
      </w:r>
      <w:r w:rsidR="00E52A8D" w:rsidRPr="00F75FBE">
        <w:rPr>
          <w:rFonts w:hint="cs"/>
          <w:rtl/>
        </w:rPr>
        <w:t xml:space="preserve">ممکن است مادر وی ،با ساده‌اندیشی، به امید اینکه فرزندش به واسطۀ هم‌نام بودن با فردی ثروتمند که مطمئناً آیندۀ خوبی در انتظارش است! در آینده به انسان موفق و سرشناسی تبدیل شود نه </w:t>
      </w:r>
      <w:r w:rsidR="00E52A8D" w:rsidRPr="00F75FBE">
        <w:rPr>
          <w:rFonts w:hint="cs"/>
          <w:rtl/>
        </w:rPr>
        <w:lastRenderedPageBreak/>
        <w:t>اینکه به کارگری در کارخانۀ فولاد بپردازد و همسرش به استخدام زنان ثروتمند درآید، این تغییر نام را انجام داده است. دلیل این تغییر نام هرچه بوده باشد دستاوردش برای دوئین م</w:t>
      </w:r>
      <w:r w:rsidR="006B52AF" w:rsidRPr="00F75FBE">
        <w:rPr>
          <w:rFonts w:hint="cs"/>
          <w:rtl/>
        </w:rPr>
        <w:t xml:space="preserve">ایکلز چیزی جز دوگانگی نبوده است. گونه‌ای از دوگانگی که بیشتر به </w:t>
      </w:r>
      <w:r w:rsidR="0056032E" w:rsidRPr="00F75FBE">
        <w:rPr>
          <w:rFonts w:hint="cs"/>
          <w:rtl/>
        </w:rPr>
        <w:t>تضاد و حتی شاید به تناقض شباهت دارد</w:t>
      </w:r>
      <w:r w:rsidR="006B52AF" w:rsidRPr="00F75FBE">
        <w:rPr>
          <w:rFonts w:hint="cs"/>
          <w:rtl/>
        </w:rPr>
        <w:t>: «</w:t>
      </w:r>
      <w:r w:rsidR="006B52AF" w:rsidRPr="00F75FBE">
        <w:rPr>
          <w:rStyle w:val="Char2"/>
          <w:rFonts w:hint="cs"/>
          <w:color w:val="auto"/>
          <w:rtl/>
        </w:rPr>
        <w:t>ما درست عکس هم هستیم. هرچند در یک زمان به دنیا آمدیم [...]. او سایۀ شبح‌وار من است و من خود را از او جدا ساختم [...]. او هیچ‌وقت نتوانست مرا درک کند</w:t>
      </w:r>
      <w:r w:rsidR="0056032E" w:rsidRPr="00F75FBE">
        <w:rPr>
          <w:rStyle w:val="Char2"/>
          <w:rFonts w:hint="cs"/>
          <w:color w:val="auto"/>
          <w:rtl/>
        </w:rPr>
        <w:t>. اگر زمانی در خیابان با هم رو‌به‌رو شویم، برخوردمان مثل تصادم ماده و ضد ماده خواهد بود</w:t>
      </w:r>
      <w:r w:rsidR="0056032E" w:rsidRPr="00F75FBE">
        <w:rPr>
          <w:rFonts w:hint="cs"/>
          <w:rtl/>
        </w:rPr>
        <w:t>»</w:t>
      </w:r>
      <w:r w:rsidR="007C3C7C" w:rsidRPr="00F75FBE">
        <w:rPr>
          <w:rFonts w:hint="cs"/>
          <w:rtl/>
        </w:rPr>
        <w:t xml:space="preserve"> (همان 150).</w:t>
      </w:r>
    </w:p>
    <w:p w14:paraId="3650628C" w14:textId="125FF22C" w:rsidR="0047396B" w:rsidRPr="00F75FBE" w:rsidRDefault="0047396B" w:rsidP="00481DB1">
      <w:pPr>
        <w:pStyle w:val="a0"/>
        <w:ind w:firstLine="288"/>
        <w:rPr>
          <w:rtl/>
        </w:rPr>
      </w:pPr>
    </w:p>
    <w:p w14:paraId="3693C839" w14:textId="5552877B" w:rsidR="00D520EF" w:rsidRPr="00F75FBE" w:rsidRDefault="00324755" w:rsidP="00BB1923">
      <w:pPr>
        <w:pStyle w:val="a0"/>
        <w:ind w:firstLine="288"/>
      </w:pPr>
      <w:r w:rsidRPr="00F75FBE">
        <w:rPr>
          <w:noProof/>
        </w:rPr>
        <w:drawing>
          <wp:anchor distT="0" distB="0" distL="114300" distR="114300" simplePos="0" relativeHeight="251706368" behindDoc="0" locked="0" layoutInCell="1" allowOverlap="1" wp14:anchorId="702F1DB8" wp14:editId="1675EB54">
            <wp:simplePos x="0" y="0"/>
            <wp:positionH relativeFrom="margin">
              <wp:align>right</wp:align>
            </wp:positionH>
            <wp:positionV relativeFrom="margin">
              <wp:posOffset>1076960</wp:posOffset>
            </wp:positionV>
            <wp:extent cx="2393950" cy="198755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7ac1a64c568d8c75ad31d2c0356bc55.jpg"/>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1" r="1695" b="1541"/>
                    <a:stretch/>
                  </pic:blipFill>
                  <pic:spPr bwMode="auto">
                    <a:xfrm>
                      <a:off x="0" y="0"/>
                      <a:ext cx="2393950" cy="198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DB1" w:rsidRPr="00F75FBE">
        <w:rPr>
          <w:rFonts w:hint="cs"/>
          <w:rtl/>
        </w:rPr>
        <w:t>مایکلز د</w:t>
      </w:r>
      <w:r w:rsidR="00226D15" w:rsidRPr="00F75FBE">
        <w:rPr>
          <w:rFonts w:hint="cs"/>
          <w:rtl/>
        </w:rPr>
        <w:t>ر</w:t>
      </w:r>
      <w:r w:rsidR="00481DB1" w:rsidRPr="00F75FBE">
        <w:rPr>
          <w:rFonts w:hint="cs"/>
          <w:rtl/>
          <w:lang w:bidi="fa-IR"/>
        </w:rPr>
        <w:t xml:space="preserve"> </w:t>
      </w:r>
      <w:r w:rsidR="00481DB1" w:rsidRPr="00F75FBE">
        <w:rPr>
          <w:rFonts w:hint="cs"/>
          <w:i/>
          <w:iCs/>
          <w:rtl/>
        </w:rPr>
        <w:t>خودنگارۀ دوئین مایکلز هم‌ارز با استفان میهال</w:t>
      </w:r>
      <w:r w:rsidR="00481DB1" w:rsidRPr="00F75FBE">
        <w:rPr>
          <w:rFonts w:hint="cs"/>
          <w:rtl/>
        </w:rPr>
        <w:t>، چهرۀ خود را در سایه قرار داده است به ‌گونه‌ای که اگر عنوان و دست‌نوشته‌ها را از این اثر حذف کنیم قادر به تشخیص اینکه فرد درون کادر چه کسی است نخواهیم بود.</w:t>
      </w:r>
      <w:r w:rsidR="006550E0" w:rsidRPr="00F75FBE">
        <w:rPr>
          <w:rFonts w:hint="cs"/>
          <w:rtl/>
        </w:rPr>
        <w:t xml:space="preserve"> او که [طبق گفتۀ خودش] برای خلق پرترۀ افراد به سراغ هویت و طبیعت آن‌ها می‌رود و سعی در بازنمایی درون آن‌ها نه چهرۀ آن‌ه</w:t>
      </w:r>
      <w:r w:rsidR="00BB1923" w:rsidRPr="00F75FBE">
        <w:rPr>
          <w:rFonts w:hint="cs"/>
          <w:rtl/>
        </w:rPr>
        <w:t>ا دارد برای ثبت پرترۀ منثورش به مهم‌ترین ویژگی خویش</w:t>
      </w:r>
      <w:r w:rsidR="006550E0" w:rsidRPr="00F75FBE">
        <w:rPr>
          <w:rFonts w:hint="cs"/>
          <w:rtl/>
        </w:rPr>
        <w:t xml:space="preserve"> اشاره کرده است: دوگانگی! به گونه‌ای که نه این است و نه آن. به گونه‌ای که به هیچ‌وجه معلوم نیست چه کسی درون کادر چهره از مخاطب پوشانده است.</w:t>
      </w:r>
    </w:p>
    <w:p w14:paraId="69CA8B94" w14:textId="7035C9FB" w:rsidR="006813EB" w:rsidRPr="00F75FBE" w:rsidRDefault="001D2667" w:rsidP="006813EB">
      <w:pPr>
        <w:pStyle w:val="a0"/>
        <w:ind w:firstLine="288"/>
        <w:rPr>
          <w:rtl/>
        </w:rPr>
      </w:pPr>
      <w:r w:rsidRPr="00F75FBE">
        <w:rPr>
          <w:noProof/>
        </w:rPr>
        <mc:AlternateContent>
          <mc:Choice Requires="wps">
            <w:drawing>
              <wp:anchor distT="0" distB="0" distL="114300" distR="215900" simplePos="0" relativeHeight="251708416" behindDoc="1" locked="0" layoutInCell="1" allowOverlap="1" wp14:anchorId="0B55BCD2" wp14:editId="5B24A44D">
                <wp:simplePos x="0" y="0"/>
                <wp:positionH relativeFrom="margin">
                  <wp:align>right</wp:align>
                </wp:positionH>
                <wp:positionV relativeFrom="paragraph">
                  <wp:posOffset>274930</wp:posOffset>
                </wp:positionV>
                <wp:extent cx="2393950" cy="5905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590550"/>
                        </a:xfrm>
                        <a:prstGeom prst="rect">
                          <a:avLst/>
                        </a:prstGeom>
                        <a:noFill/>
                        <a:ln w="9525">
                          <a:noFill/>
                          <a:miter lim="800000"/>
                          <a:headEnd/>
                          <a:tailEnd/>
                        </a:ln>
                      </wps:spPr>
                      <wps:txbx>
                        <w:txbxContent>
                          <w:p w14:paraId="142778D6" w14:textId="338210D1" w:rsidR="002406B9" w:rsidRPr="00F75FBE" w:rsidRDefault="002406B9" w:rsidP="0011614A">
                            <w:pPr>
                              <w:pStyle w:val="a1"/>
                              <w:jc w:val="left"/>
                              <w:rPr>
                                <w:rtl/>
                              </w:rPr>
                            </w:pPr>
                            <w:r w:rsidRPr="00F75FBE">
                              <w:rPr>
                                <w:rFonts w:hint="cs"/>
                                <w:rtl/>
                              </w:rPr>
                              <w:t xml:space="preserve">تصویر15: </w:t>
                            </w:r>
                            <w:r w:rsidRPr="00F75FBE">
                              <w:rPr>
                                <w:rFonts w:hint="cs"/>
                                <w:b/>
                                <w:bCs/>
                                <w:rtl/>
                              </w:rPr>
                              <w:t>دوئین مایکلز</w:t>
                            </w:r>
                            <w:r w:rsidRPr="00F75FBE">
                              <w:rPr>
                                <w:rFonts w:hint="cs"/>
                                <w:rtl/>
                              </w:rPr>
                              <w:t xml:space="preserve">، </w:t>
                            </w:r>
                            <w:r w:rsidRPr="00F75FBE">
                              <w:rPr>
                                <w:rFonts w:hint="cs"/>
                                <w:i/>
                                <w:iCs/>
                                <w:rtl/>
                              </w:rPr>
                              <w:t>خودنگارۀ دوئین مایکلز هم‌ارز با استفان میهال</w:t>
                            </w:r>
                            <w:r w:rsidRPr="00F75FBE">
                              <w:rPr>
                                <w:rFonts w:hint="cs"/>
                                <w:rtl/>
                              </w:rPr>
                              <w:t>، 1970.م،</w:t>
                            </w:r>
                            <w:r w:rsidRPr="00F75FBE">
                              <w:rPr>
                                <w:rtl/>
                              </w:rPr>
                              <w:t xml:space="preserve"> </w:t>
                            </w:r>
                            <w:r w:rsidRPr="00F75FBE">
                              <w:rPr>
                                <w:rFonts w:hint="cs"/>
                                <w:rtl/>
                              </w:rPr>
                              <w:t>چاپ ژلاتین سیلور به همراه دست نوشته،</w:t>
                            </w:r>
                          </w:p>
                          <w:p w14:paraId="49536190" w14:textId="43CBDBF6" w:rsidR="002406B9" w:rsidRDefault="002406B9" w:rsidP="00ED6BE9">
                            <w:pPr>
                              <w:pStyle w:val="a1"/>
                            </w:pPr>
                            <w:r w:rsidRPr="00F75FBE">
                              <w:t>8 x 9 in. (20.3 x 22.9 cm)</w:t>
                            </w:r>
                            <w:r w:rsidRPr="00F75FBE">
                              <w:rPr>
                                <w:rFonts w:hint="cs"/>
                                <w:rtl/>
                              </w:rPr>
                              <w:t>،</w:t>
                            </w:r>
                            <w:r w:rsidRPr="00F75FBE">
                              <w:t>.(URL 15)</w:t>
                            </w:r>
                            <w:r>
                              <w:t xml:space="preserve"> </w:t>
                            </w:r>
                          </w:p>
                          <w:p w14:paraId="1ED2B784" w14:textId="77777777" w:rsidR="002406B9" w:rsidRDefault="002406B9" w:rsidP="000273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5BCD2" id="_x0000_s1035" type="#_x0000_t202" style="position:absolute;left:0;text-align:left;margin-left:137.3pt;margin-top:21.65pt;width:188.5pt;height:46.5pt;z-index:-251608064;visibility:visible;mso-wrap-style:square;mso-width-percent:0;mso-height-percent:0;mso-wrap-distance-left:9pt;mso-wrap-distance-top:0;mso-wrap-distance-right:17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" filled="f" stroked="f">
                <v:textbox>
                  <w:txbxContent>
                    <w:p w14:paraId="142778D6" w14:textId="338210D1" w:rsidR="002406B9" w:rsidRPr="00F75FBE" w:rsidRDefault="002406B9" w:rsidP="0011614A">
                      <w:pPr>
                        <w:pStyle w:val="a1"/>
                        <w:jc w:val="left"/>
                        <w:rPr>
                          <w:rtl/>
                        </w:rPr>
                      </w:pPr>
                      <w:r w:rsidRPr="00F75FBE">
                        <w:rPr>
                          <w:rFonts w:hint="cs"/>
                          <w:rtl/>
                        </w:rPr>
                        <w:t xml:space="preserve">تصویر15: </w:t>
                      </w:r>
                      <w:r w:rsidRPr="00F75FBE">
                        <w:rPr>
                          <w:rFonts w:hint="cs"/>
                          <w:b/>
                          <w:bCs/>
                          <w:rtl/>
                        </w:rPr>
                        <w:t>دوئین مایکلز</w:t>
                      </w:r>
                      <w:r w:rsidRPr="00F75FBE">
                        <w:rPr>
                          <w:rFonts w:hint="cs"/>
                          <w:rtl/>
                        </w:rPr>
                        <w:t xml:space="preserve">، </w:t>
                      </w:r>
                      <w:r w:rsidRPr="00F75FBE">
                        <w:rPr>
                          <w:rFonts w:hint="cs"/>
                          <w:i/>
                          <w:iCs/>
                          <w:rtl/>
                        </w:rPr>
                        <w:t>خودنگارۀ دوئین مایکلز هم‌ارز با استفان میهال</w:t>
                      </w:r>
                      <w:r w:rsidRPr="00F75FBE">
                        <w:rPr>
                          <w:rFonts w:hint="cs"/>
                          <w:rtl/>
                        </w:rPr>
                        <w:t>، 1970.م،</w:t>
                      </w:r>
                      <w:r w:rsidRPr="00F75FBE">
                        <w:rPr>
                          <w:rtl/>
                        </w:rPr>
                        <w:t xml:space="preserve"> </w:t>
                      </w:r>
                      <w:r w:rsidRPr="00F75FBE">
                        <w:rPr>
                          <w:rFonts w:hint="cs"/>
                          <w:rtl/>
                        </w:rPr>
                        <w:t>چاپ ژلاتین سیلور به همراه دست نوشته،</w:t>
                      </w:r>
                    </w:p>
                    <w:p w14:paraId="49536190" w14:textId="43CBDBF6" w:rsidR="002406B9" w:rsidRDefault="002406B9" w:rsidP="00ED6BE9">
                      <w:pPr>
                        <w:pStyle w:val="a1"/>
                      </w:pPr>
                      <w:r w:rsidRPr="00F75FBE">
                        <w:t>8 x 9 in. (20.3 x 22.9 cm)</w:t>
                      </w:r>
                      <w:r w:rsidRPr="00F75FBE">
                        <w:rPr>
                          <w:rFonts w:hint="cs"/>
                          <w:rtl/>
                        </w:rPr>
                        <w:t>،</w:t>
                      </w:r>
                      <w:r w:rsidRPr="00F75FBE">
                        <w:t>.(URL 15)</w:t>
                      </w:r>
                      <w:r>
                        <w:t xml:space="preserve"> </w:t>
                      </w:r>
                    </w:p>
                    <w:p w14:paraId="1ED2B784" w14:textId="77777777" w:rsidR="002406B9" w:rsidRDefault="002406B9" w:rsidP="000273E5"/>
                  </w:txbxContent>
                </v:textbox>
                <w10:wrap type="square" anchorx="margin"/>
              </v:shape>
            </w:pict>
          </mc:Fallback>
        </mc:AlternateContent>
      </w:r>
      <w:r w:rsidR="006550E0" w:rsidRPr="00F75FBE">
        <w:rPr>
          <w:rFonts w:hint="cs"/>
          <w:rtl/>
        </w:rPr>
        <w:t>از طرفی حس‌ و حال عکس سرشار از استیصال و درماندگی است. نوع برگرداندن سر به سمت دیوار و نحوۀ قرار دادن دست روی سر،</w:t>
      </w:r>
      <w:r w:rsidR="00324755" w:rsidRPr="00F75FBE">
        <w:rPr>
          <w:rFonts w:hint="cs"/>
          <w:rtl/>
        </w:rPr>
        <w:t xml:space="preserve"> و فرو رفتن چهره در تاریکی مطلق</w:t>
      </w:r>
      <w:r w:rsidR="006550E0" w:rsidRPr="00F75FBE">
        <w:rPr>
          <w:rFonts w:hint="cs"/>
          <w:rtl/>
        </w:rPr>
        <w:t xml:space="preserve"> گویای</w:t>
      </w:r>
      <w:r w:rsidR="00DA494B" w:rsidRPr="00F75FBE">
        <w:rPr>
          <w:rFonts w:hint="cs"/>
          <w:rtl/>
        </w:rPr>
        <w:t xml:space="preserve"> عمق رنج و ناراحتی درونی سوژه است</w:t>
      </w:r>
      <w:r w:rsidR="006550E0" w:rsidRPr="00F75FBE">
        <w:rPr>
          <w:rFonts w:hint="cs"/>
          <w:rtl/>
        </w:rPr>
        <w:t>.</w:t>
      </w:r>
    </w:p>
    <w:p w14:paraId="28B37B2B" w14:textId="57DAB3A5" w:rsidR="006813EB" w:rsidRPr="00F75FBE" w:rsidRDefault="006813EB" w:rsidP="006813EB">
      <w:pPr>
        <w:pStyle w:val="a0"/>
        <w:ind w:firstLine="288"/>
        <w:rPr>
          <w:rtl/>
        </w:rPr>
      </w:pPr>
    </w:p>
    <w:p w14:paraId="3AE9868C" w14:textId="4CEDC5CA" w:rsidR="006813EB" w:rsidRPr="00F75FBE" w:rsidRDefault="00832C3E" w:rsidP="0011614A">
      <w:pPr>
        <w:pStyle w:val="a0"/>
        <w:ind w:firstLine="288"/>
        <w:rPr>
          <w:rtl/>
        </w:rPr>
      </w:pPr>
      <w:r w:rsidRPr="00F75FBE">
        <w:rPr>
          <w:rFonts w:hint="cs"/>
          <w:rtl/>
        </w:rPr>
        <w:t>مایکلز خودنگاره‌های دیگری نیز دارد که در آن‌ها به مسائل بنیادینی که تمام اندیشۀ او را معطوف</w:t>
      </w:r>
      <w:r w:rsidR="00D6081D" w:rsidRPr="00F75FBE">
        <w:rPr>
          <w:rFonts w:hint="cs"/>
          <w:rtl/>
        </w:rPr>
        <w:t xml:space="preserve"> به خود ساخته اشاره می‌کند</w:t>
      </w:r>
      <w:r w:rsidR="00D6081D" w:rsidRPr="00F75FBE">
        <w:t>:</w:t>
      </w:r>
      <w:r w:rsidR="00D6081D" w:rsidRPr="00F75FBE">
        <w:rPr>
          <w:rFonts w:hint="cs"/>
          <w:rtl/>
          <w:lang w:bidi="fa-IR"/>
        </w:rPr>
        <w:t xml:space="preserve"> </w:t>
      </w:r>
      <w:r w:rsidR="00D6081D" w:rsidRPr="00F75FBE">
        <w:rPr>
          <w:rFonts w:hint="cs"/>
          <w:i/>
          <w:iCs/>
          <w:rtl/>
          <w:lang w:bidi="fa-IR"/>
        </w:rPr>
        <w:t>پرترۀ خودم و فرشتۀ محافظم</w:t>
      </w:r>
      <w:r w:rsidR="00D6081D" w:rsidRPr="00F75FBE">
        <w:rPr>
          <w:rFonts w:hint="cs"/>
          <w:rtl/>
          <w:lang w:bidi="fa-IR"/>
        </w:rPr>
        <w:t xml:space="preserve">، </w:t>
      </w:r>
      <w:r w:rsidR="00D6081D" w:rsidRPr="00F75FBE">
        <w:rPr>
          <w:rFonts w:hint="cs"/>
          <w:i/>
          <w:iCs/>
          <w:rtl/>
          <w:lang w:bidi="fa-IR"/>
        </w:rPr>
        <w:t>پرترۀ خودم همچون اردک</w:t>
      </w:r>
      <w:r w:rsidR="00D6081D" w:rsidRPr="00F75FBE">
        <w:rPr>
          <w:rFonts w:hint="cs"/>
          <w:rtl/>
          <w:lang w:bidi="fa-IR"/>
        </w:rPr>
        <w:t xml:space="preserve">، </w:t>
      </w:r>
      <w:r w:rsidR="000034D9" w:rsidRPr="00F75FBE">
        <w:rPr>
          <w:rFonts w:hint="cs"/>
          <w:i/>
          <w:iCs/>
          <w:rtl/>
          <w:lang w:bidi="fa-IR"/>
        </w:rPr>
        <w:t>پرترۀ خودم اگر مرده بودم</w:t>
      </w:r>
      <w:r w:rsidR="00A175CA" w:rsidRPr="00F75FBE">
        <w:rPr>
          <w:rFonts w:hint="cs"/>
          <w:i/>
          <w:iCs/>
          <w:rtl/>
          <w:lang w:bidi="fa-IR"/>
        </w:rPr>
        <w:t xml:space="preserve">، پرترۀ خودم همچون شیطان به مناسبت چهلمین زادروزم </w:t>
      </w:r>
      <w:r w:rsidR="00A175CA" w:rsidRPr="00F75FBE">
        <w:rPr>
          <w:rFonts w:hint="cs"/>
          <w:rtl/>
          <w:lang w:bidi="fa-IR"/>
        </w:rPr>
        <w:t>و</w:t>
      </w:r>
      <w:r w:rsidR="00A175CA" w:rsidRPr="00F75FBE">
        <w:rPr>
          <w:rFonts w:hint="cs"/>
          <w:i/>
          <w:iCs/>
          <w:rtl/>
          <w:lang w:bidi="fa-IR"/>
        </w:rPr>
        <w:t xml:space="preserve"> پرترۀ </w:t>
      </w:r>
      <w:r w:rsidR="00A175CA" w:rsidRPr="00F75FBE">
        <w:rPr>
          <w:rFonts w:hint="cs"/>
          <w:i/>
          <w:iCs/>
          <w:rtl/>
        </w:rPr>
        <w:t>خودم همچون کسی دیگر.</w:t>
      </w:r>
      <w:r w:rsidR="00A175CA" w:rsidRPr="00F75FBE">
        <w:rPr>
          <w:rFonts w:hint="cs"/>
          <w:rtl/>
        </w:rPr>
        <w:t xml:space="preserve"> از این میان آنچه بیش از همه به مفهوم دوگانگی درونی وی اشاره دارد </w:t>
      </w:r>
      <w:r w:rsidRPr="00F75FBE">
        <w:rPr>
          <w:rFonts w:hint="cs"/>
          <w:rtl/>
        </w:rPr>
        <w:t>خود</w:t>
      </w:r>
      <w:r w:rsidR="00A175CA" w:rsidRPr="00F75FBE">
        <w:rPr>
          <w:rFonts w:hint="cs"/>
          <w:rtl/>
        </w:rPr>
        <w:t>نگارۀ</w:t>
      </w:r>
      <w:r w:rsidR="006813EB" w:rsidRPr="00F75FBE">
        <w:rPr>
          <w:rFonts w:hint="cs"/>
          <w:i/>
          <w:iCs/>
          <w:rtl/>
        </w:rPr>
        <w:t xml:space="preserve"> </w:t>
      </w:r>
      <w:r w:rsidR="00A175CA" w:rsidRPr="00F75FBE">
        <w:rPr>
          <w:rFonts w:hint="cs"/>
          <w:i/>
          <w:iCs/>
          <w:rtl/>
        </w:rPr>
        <w:t xml:space="preserve">پرترۀ خودم </w:t>
      </w:r>
      <w:r w:rsidR="006813EB" w:rsidRPr="00F75FBE">
        <w:rPr>
          <w:rFonts w:hint="cs"/>
          <w:i/>
          <w:iCs/>
          <w:rtl/>
        </w:rPr>
        <w:t xml:space="preserve">همچون کسی دیگر </w:t>
      </w:r>
      <w:r w:rsidR="0058755E" w:rsidRPr="00F75FBE">
        <w:rPr>
          <w:rFonts w:hint="cs"/>
          <w:rtl/>
        </w:rPr>
        <w:t>(تصویر1</w:t>
      </w:r>
      <w:r w:rsidR="0011614A" w:rsidRPr="00F75FBE">
        <w:rPr>
          <w:rFonts w:hint="cs"/>
          <w:rtl/>
        </w:rPr>
        <w:t>6</w:t>
      </w:r>
      <w:r w:rsidR="00A175CA" w:rsidRPr="00F75FBE">
        <w:rPr>
          <w:rFonts w:hint="cs"/>
          <w:rtl/>
        </w:rPr>
        <w:t>) است.</w:t>
      </w:r>
    </w:p>
    <w:p w14:paraId="5BBA9BC0" w14:textId="77777777" w:rsidR="00A175CA" w:rsidRPr="00F75FBE" w:rsidRDefault="00A175CA" w:rsidP="00A175CA">
      <w:pPr>
        <w:pStyle w:val="a0"/>
        <w:ind w:firstLine="288"/>
        <w:rPr>
          <w:rtl/>
        </w:rPr>
      </w:pPr>
    </w:p>
    <w:p w14:paraId="2F472D15" w14:textId="79F46AC9" w:rsidR="006813EB" w:rsidRPr="00F75FBE" w:rsidRDefault="00226D15" w:rsidP="006813EB">
      <w:pPr>
        <w:pStyle w:val="a0"/>
        <w:rPr>
          <w:rtl/>
        </w:rPr>
      </w:pPr>
      <w:r w:rsidRPr="00F75FBE">
        <w:rPr>
          <w:rFonts w:hint="cs"/>
          <w:noProof/>
          <w:rtl/>
        </w:rPr>
        <w:drawing>
          <wp:inline distT="0" distB="0" distL="0" distR="0" wp14:anchorId="5554DD8B" wp14:editId="5EED848F">
            <wp:extent cx="5402804" cy="1706651"/>
            <wp:effectExtent l="0" t="0" r="762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326230ad077e8fd1404e87ebe85dad9.jpg"/>
                    <pic:cNvPicPr/>
                  </pic:nvPicPr>
                  <pic:blipFill rotWithShape="1">
                    <a:blip r:embed="rId24" cstate="print">
                      <a:extLst>
                        <a:ext uri="{28A0092B-C50C-407E-A947-70E740481C1C}">
                          <a14:useLocalDpi xmlns:a14="http://schemas.microsoft.com/office/drawing/2010/main" val="0"/>
                        </a:ext>
                      </a:extLst>
                    </a:blip>
                    <a:srcRect l="2407" t="6539" r="3194" b="7681"/>
                    <a:stretch/>
                  </pic:blipFill>
                  <pic:spPr bwMode="auto">
                    <a:xfrm>
                      <a:off x="0" y="0"/>
                      <a:ext cx="5442657" cy="1719240"/>
                    </a:xfrm>
                    <a:prstGeom prst="rect">
                      <a:avLst/>
                    </a:prstGeom>
                    <a:ln>
                      <a:noFill/>
                    </a:ln>
                    <a:extLst>
                      <a:ext uri="{53640926-AAD7-44D8-BBD7-CCE9431645EC}">
                        <a14:shadowObscured xmlns:a14="http://schemas.microsoft.com/office/drawing/2010/main"/>
                      </a:ext>
                    </a:extLst>
                  </pic:spPr>
                </pic:pic>
              </a:graphicData>
            </a:graphic>
          </wp:inline>
        </w:drawing>
      </w:r>
    </w:p>
    <w:p w14:paraId="25C91EB6" w14:textId="70ACB4F6" w:rsidR="00950C4A" w:rsidRPr="00F75FBE" w:rsidRDefault="00536C36" w:rsidP="0011614A">
      <w:pPr>
        <w:pStyle w:val="a1"/>
        <w:jc w:val="left"/>
        <w:rPr>
          <w:rtl/>
        </w:rPr>
      </w:pPr>
      <w:r w:rsidRPr="00F75FBE">
        <w:rPr>
          <w:rFonts w:hint="cs"/>
          <w:rtl/>
        </w:rPr>
        <w:t>تصویر1</w:t>
      </w:r>
      <w:r w:rsidR="0011614A" w:rsidRPr="00F75FBE">
        <w:rPr>
          <w:rFonts w:hint="cs"/>
          <w:rtl/>
        </w:rPr>
        <w:t>6</w:t>
      </w:r>
      <w:r w:rsidRPr="00F75FBE">
        <w:rPr>
          <w:rFonts w:hint="cs"/>
          <w:rtl/>
        </w:rPr>
        <w:t xml:space="preserve">: </w:t>
      </w:r>
      <w:r w:rsidRPr="00F75FBE">
        <w:rPr>
          <w:rFonts w:hint="cs"/>
          <w:b/>
          <w:bCs/>
          <w:rtl/>
        </w:rPr>
        <w:t>دوئین مایکلز</w:t>
      </w:r>
      <w:r w:rsidRPr="00F75FBE">
        <w:rPr>
          <w:rFonts w:hint="cs"/>
          <w:rtl/>
        </w:rPr>
        <w:t xml:space="preserve">، </w:t>
      </w:r>
      <w:r w:rsidRPr="00F75FBE">
        <w:rPr>
          <w:rFonts w:hint="cs"/>
          <w:i/>
          <w:iCs/>
          <w:rtl/>
        </w:rPr>
        <w:t>خودنگاره همچون کسی دیگر</w:t>
      </w:r>
      <w:r w:rsidRPr="00F75FBE">
        <w:rPr>
          <w:rFonts w:hint="cs"/>
          <w:rtl/>
        </w:rPr>
        <w:t>، 19</w:t>
      </w:r>
      <w:r w:rsidR="00950C4A" w:rsidRPr="00F75FBE">
        <w:rPr>
          <w:rFonts w:hint="cs"/>
          <w:rtl/>
        </w:rPr>
        <w:t>60.م، چاپ ژلاتین سیلور</w:t>
      </w:r>
      <w:r w:rsidRPr="00F75FBE">
        <w:rPr>
          <w:rFonts w:hint="cs"/>
          <w:rtl/>
        </w:rPr>
        <w:t xml:space="preserve">، </w:t>
      </w:r>
      <w:r w:rsidRPr="00F75FBE">
        <w:br/>
      </w:r>
    </w:p>
    <w:p w14:paraId="5D601FEB" w14:textId="01A4E309" w:rsidR="00536C36" w:rsidRPr="00F75FBE" w:rsidRDefault="00950C4A" w:rsidP="00446D31">
      <w:pPr>
        <w:pStyle w:val="a1"/>
        <w:jc w:val="left"/>
        <w:rPr>
          <w:rtl/>
        </w:rPr>
      </w:pPr>
      <w:r w:rsidRPr="00F75FBE">
        <w:t>3.38 x 5 in (8.6 x 12.7 cm)</w:t>
      </w:r>
      <w:r w:rsidR="00536C36" w:rsidRPr="00F75FBE">
        <w:rPr>
          <w:rFonts w:hint="cs"/>
          <w:rtl/>
        </w:rPr>
        <w:t xml:space="preserve">، </w:t>
      </w:r>
      <w:r w:rsidR="00536C36" w:rsidRPr="00F75FBE">
        <w:t>(UR</w:t>
      </w:r>
      <w:r w:rsidR="0058755E" w:rsidRPr="00F75FBE">
        <w:t>L 16</w:t>
      </w:r>
      <w:r w:rsidR="00536C36" w:rsidRPr="00F75FBE">
        <w:t>)</w:t>
      </w:r>
      <w:r w:rsidR="00536C36" w:rsidRPr="00F75FBE">
        <w:rPr>
          <w:rFonts w:hint="cs"/>
          <w:rtl/>
        </w:rPr>
        <w:t>.</w:t>
      </w:r>
    </w:p>
    <w:p w14:paraId="5F0BF7E8" w14:textId="68F2B58E" w:rsidR="00D520EF" w:rsidRPr="00F75FBE" w:rsidRDefault="00D520EF" w:rsidP="00D520EF">
      <w:pPr>
        <w:bidi/>
        <w:rPr>
          <w:rFonts w:ascii="Tahoma" w:hAnsi="Tahoma"/>
          <w:sz w:val="16"/>
          <w:szCs w:val="16"/>
          <w:rtl/>
          <w:lang w:bidi="fa-IR"/>
        </w:rPr>
      </w:pPr>
    </w:p>
    <w:p w14:paraId="5C2C5EC4" w14:textId="4351CE8A" w:rsidR="005A6FEE" w:rsidRPr="00F75FBE" w:rsidRDefault="00E50CA6" w:rsidP="0011614A">
      <w:pPr>
        <w:pStyle w:val="a0"/>
        <w:rPr>
          <w:rtl/>
        </w:rPr>
      </w:pPr>
      <w:r w:rsidRPr="00F75FBE">
        <w:rPr>
          <w:rtl/>
        </w:rPr>
        <w:tab/>
      </w:r>
      <w:r w:rsidR="008D7067" w:rsidRPr="00F75FBE">
        <w:rPr>
          <w:rFonts w:hint="cs"/>
          <w:rtl/>
        </w:rPr>
        <w:t xml:space="preserve">مفهوم دوگانگی در بعضی دیگر از آثار وی </w:t>
      </w:r>
      <w:r w:rsidR="00083127" w:rsidRPr="00F75FBE">
        <w:rPr>
          <w:rFonts w:hint="cs"/>
          <w:rtl/>
        </w:rPr>
        <w:t>نیز [چه به طور مستقیم و چه به طور غیر مستقیم]</w:t>
      </w:r>
      <w:r w:rsidR="008D7067" w:rsidRPr="00F75FBE">
        <w:rPr>
          <w:rFonts w:hint="cs"/>
          <w:rtl/>
        </w:rPr>
        <w:t xml:space="preserve"> به چشم می‌خورد.</w:t>
      </w:r>
      <w:r w:rsidR="00083127" w:rsidRPr="00F75FBE">
        <w:rPr>
          <w:rFonts w:hint="cs"/>
          <w:rtl/>
        </w:rPr>
        <w:t xml:space="preserve"> </w:t>
      </w:r>
      <w:r w:rsidR="00F412F3" w:rsidRPr="00F75FBE">
        <w:rPr>
          <w:rFonts w:hint="cs"/>
          <w:rtl/>
        </w:rPr>
        <w:t xml:space="preserve">تصویر7: </w:t>
      </w:r>
      <w:r w:rsidR="00F412F3" w:rsidRPr="00F75FBE">
        <w:rPr>
          <w:rFonts w:hint="cs"/>
          <w:i/>
          <w:iCs/>
          <w:rtl/>
        </w:rPr>
        <w:t>این عکس مدرک من است،</w:t>
      </w:r>
      <w:r w:rsidR="00F412F3" w:rsidRPr="00F75FBE">
        <w:rPr>
          <w:rFonts w:hint="cs"/>
          <w:rtl/>
        </w:rPr>
        <w:t xml:space="preserve"> زوجی را در حالی‌که بر لبۀ تخت خواب نشسته‌اند به نمایش می‌گذارد. زن عاشقانه سر بر پشت مرد گذاشته و او را در آغوش کشیده است. چهرۀ هر دو متبسم است و کوچکترین اثری از ناراحتی در تصویر دیده نمی‌شود اما عنوان عکس و دست‌نوشته‌های مایکلز تصور مخاطب از آنچه در کادر می‌بیند را به کل ویران می‌سازد.</w:t>
      </w:r>
      <w:r w:rsidR="003A5A1B" w:rsidRPr="00F75FBE">
        <w:rPr>
          <w:rFonts w:hint="cs"/>
          <w:rtl/>
        </w:rPr>
        <w:t xml:space="preserve"> دوگانگی و تضادی آشکار که مملو از حس ترس از دست دادن و تنهایی است. آیا عکاس حس ترس از دست دادن محبت مادرش را ،زمانی که به اندازۀ دوئین دوست داشتنی نبود، به طور ناخودآگاه به تصویر کشیده است؟ مادری که زمانی بسیار دوستش داشت و پس از رفت و آمد در خانۀ خانواده‌ای مرفه، از میزان محبتش به استفان کاسته شد؟</w:t>
      </w:r>
      <w:r w:rsidR="000019FE" w:rsidRPr="00F75FBE">
        <w:rPr>
          <w:rFonts w:hint="cs"/>
          <w:rtl/>
        </w:rPr>
        <w:t xml:space="preserve"> </w:t>
      </w:r>
      <w:r w:rsidR="005A6FEE" w:rsidRPr="00F75FBE">
        <w:rPr>
          <w:rFonts w:hint="cs"/>
          <w:rtl/>
        </w:rPr>
        <w:t>تماشای این تصویر دوگانه</w:t>
      </w:r>
      <w:r w:rsidR="00BB1923" w:rsidRPr="00F75FBE">
        <w:rPr>
          <w:rFonts w:hint="cs"/>
          <w:rtl/>
        </w:rPr>
        <w:t>،</w:t>
      </w:r>
      <w:r w:rsidR="005A6FEE" w:rsidRPr="00F75FBE">
        <w:rPr>
          <w:rFonts w:hint="cs"/>
          <w:rtl/>
        </w:rPr>
        <w:t xml:space="preserve"> نقاشی ماگریت با عنوان </w:t>
      </w:r>
      <w:r w:rsidR="005A6FEE" w:rsidRPr="00F75FBE">
        <w:rPr>
          <w:rFonts w:hint="cs"/>
          <w:i/>
          <w:iCs/>
          <w:rtl/>
        </w:rPr>
        <w:t>این یک چپق نیست</w:t>
      </w:r>
      <w:r w:rsidR="005A6FEE" w:rsidRPr="00F75FBE">
        <w:rPr>
          <w:rFonts w:hint="cs"/>
          <w:rtl/>
        </w:rPr>
        <w:t xml:space="preserve"> (تصویر</w:t>
      </w:r>
      <w:r w:rsidR="00BE19FC" w:rsidRPr="00F75FBE">
        <w:rPr>
          <w:rFonts w:hint="cs"/>
          <w:rtl/>
        </w:rPr>
        <w:t xml:space="preserve"> 1</w:t>
      </w:r>
      <w:r w:rsidR="0011614A" w:rsidRPr="00F75FBE">
        <w:rPr>
          <w:rFonts w:hint="cs"/>
          <w:rtl/>
        </w:rPr>
        <w:t>4</w:t>
      </w:r>
      <w:r w:rsidR="000019FE" w:rsidRPr="00F75FBE">
        <w:rPr>
          <w:rFonts w:hint="cs"/>
          <w:rtl/>
        </w:rPr>
        <w:t>) را به ذهن متبادر می‌سازد. شاید مایکلز در خلق این عکس‌نوشته از</w:t>
      </w:r>
      <w:r w:rsidR="00BB1923" w:rsidRPr="00F75FBE">
        <w:rPr>
          <w:rFonts w:hint="cs"/>
          <w:rtl/>
        </w:rPr>
        <w:t xml:space="preserve"> ماگریت الهام گرفته است</w:t>
      </w:r>
      <w:r w:rsidR="009E4DAA" w:rsidRPr="00F75FBE">
        <w:rPr>
          <w:rFonts w:hint="cs"/>
          <w:rtl/>
        </w:rPr>
        <w:t>.</w:t>
      </w:r>
    </w:p>
    <w:p w14:paraId="56642C7B" w14:textId="4A1B4A93" w:rsidR="00E50CA6" w:rsidRPr="00F75FBE" w:rsidRDefault="00AD7A93" w:rsidP="0011614A">
      <w:pPr>
        <w:pStyle w:val="a0"/>
        <w:rPr>
          <w:rtl/>
        </w:rPr>
      </w:pPr>
      <w:r w:rsidRPr="00F75FBE">
        <w:rPr>
          <w:rtl/>
        </w:rPr>
        <w:lastRenderedPageBreak/>
        <w:tab/>
      </w:r>
      <w:r w:rsidR="00E50CA6" w:rsidRPr="00F75FBE">
        <w:rPr>
          <w:rFonts w:hint="cs"/>
          <w:rtl/>
        </w:rPr>
        <w:t xml:space="preserve">با این وصف آنچه مایکلز را به خلق چنین پرترۀ منثوری از رنه ماگریت سوق داده است دوگانگی درونی خویش بوده یا دوگانگی مشهود در آثار ماگریت؟ اگر به دیگر پرتره‌های منثور </w:t>
      </w:r>
      <w:r w:rsidRPr="00F75FBE">
        <w:rPr>
          <w:rFonts w:hint="cs"/>
          <w:rtl/>
        </w:rPr>
        <w:t xml:space="preserve">وی </w:t>
      </w:r>
      <w:r w:rsidR="00E50CA6" w:rsidRPr="00F75FBE">
        <w:rPr>
          <w:rFonts w:hint="cs"/>
          <w:rtl/>
        </w:rPr>
        <w:t xml:space="preserve">نگاهی بیاندازیم با پرترۀ </w:t>
      </w:r>
      <w:r w:rsidRPr="00F75FBE">
        <w:rPr>
          <w:rtl/>
        </w:rPr>
        <w:t>ف</w:t>
      </w:r>
      <w:r w:rsidRPr="00F75FBE">
        <w:rPr>
          <w:rFonts w:hint="cs"/>
          <w:rtl/>
        </w:rPr>
        <w:t>ی</w:t>
      </w:r>
      <w:r w:rsidRPr="00F75FBE">
        <w:rPr>
          <w:rFonts w:hint="eastAsia"/>
          <w:rtl/>
        </w:rPr>
        <w:t>ل</w:t>
      </w:r>
      <w:r w:rsidRPr="00F75FBE">
        <w:rPr>
          <w:rFonts w:hint="cs"/>
          <w:rtl/>
        </w:rPr>
        <w:t>ی</w:t>
      </w:r>
      <w:r w:rsidRPr="00F75FBE">
        <w:rPr>
          <w:rFonts w:hint="eastAsia"/>
          <w:rtl/>
        </w:rPr>
        <w:t>پ</w:t>
      </w:r>
      <w:r w:rsidRPr="00F75FBE">
        <w:rPr>
          <w:rtl/>
        </w:rPr>
        <w:t xml:space="preserve"> م</w:t>
      </w:r>
      <w:r w:rsidRPr="00F75FBE">
        <w:rPr>
          <w:rFonts w:hint="cs"/>
          <w:rtl/>
        </w:rPr>
        <w:t>ی</w:t>
      </w:r>
      <w:r w:rsidRPr="00F75FBE">
        <w:rPr>
          <w:rFonts w:hint="eastAsia"/>
          <w:rtl/>
        </w:rPr>
        <w:t>لتون</w:t>
      </w:r>
      <w:r w:rsidRPr="00F75FBE">
        <w:rPr>
          <w:rtl/>
        </w:rPr>
        <w:t xml:space="preserve"> راث</w:t>
      </w:r>
      <w:r w:rsidRPr="00F75FBE">
        <w:rPr>
          <w:rStyle w:val="FootnoteReference"/>
          <w:rtl/>
        </w:rPr>
        <w:footnoteReference w:id="32"/>
      </w:r>
      <w:r w:rsidRPr="00F75FBE">
        <w:rPr>
          <w:rFonts w:hint="cs"/>
          <w:rtl/>
        </w:rPr>
        <w:t xml:space="preserve"> </w:t>
      </w:r>
      <w:r w:rsidR="00B10D2E" w:rsidRPr="00F75FBE">
        <w:rPr>
          <w:rFonts w:hint="cs"/>
          <w:rtl/>
          <w:lang w:bidi="fa-IR"/>
        </w:rPr>
        <w:t xml:space="preserve">-نویسندۀ آمریکایی- </w:t>
      </w:r>
      <w:r w:rsidRPr="00F75FBE">
        <w:rPr>
          <w:rFonts w:hint="cs"/>
          <w:rtl/>
        </w:rPr>
        <w:t>مواجه می‌شویم که به طرز حیرت‌آوری یادآور پرترۀ ماگریت است</w:t>
      </w:r>
      <w:r w:rsidR="00BE19FC" w:rsidRPr="00F75FBE">
        <w:rPr>
          <w:rFonts w:hint="cs"/>
          <w:rtl/>
        </w:rPr>
        <w:t xml:space="preserve"> (تصویر1</w:t>
      </w:r>
      <w:r w:rsidR="0011614A" w:rsidRPr="00F75FBE">
        <w:rPr>
          <w:rFonts w:hint="cs"/>
          <w:rtl/>
        </w:rPr>
        <w:t>7</w:t>
      </w:r>
      <w:r w:rsidR="00FE496E" w:rsidRPr="00F75FBE">
        <w:rPr>
          <w:rFonts w:hint="cs"/>
          <w:rtl/>
        </w:rPr>
        <w:t>).</w:t>
      </w:r>
    </w:p>
    <w:p w14:paraId="09AE19FA" w14:textId="77777777" w:rsidR="00FE496E" w:rsidRPr="00F75FBE" w:rsidRDefault="00FE496E" w:rsidP="00AD7A93">
      <w:pPr>
        <w:pStyle w:val="a0"/>
        <w:rPr>
          <w:rtl/>
        </w:rPr>
      </w:pPr>
    </w:p>
    <w:p w14:paraId="0B4BD0D5" w14:textId="6E10ECD1" w:rsidR="00FE496E" w:rsidRPr="00F75FBE" w:rsidRDefault="00FE496E" w:rsidP="00FE496E">
      <w:pPr>
        <w:pStyle w:val="a0"/>
      </w:pPr>
      <w:r w:rsidRPr="00F75FBE">
        <w:rPr>
          <w:noProof/>
        </w:rPr>
        <w:drawing>
          <wp:inline distT="0" distB="0" distL="0" distR="0" wp14:anchorId="1A5A0C42" wp14:editId="6E313BDB">
            <wp:extent cx="5401310" cy="4073525"/>
            <wp:effectExtent l="0" t="0" r="889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2c8f157f5bbb400cfb16f1db39abb8c.jpeg"/>
                    <pic:cNvPicPr/>
                  </pic:nvPicPr>
                  <pic:blipFill>
                    <a:blip r:embed="rId25">
                      <a:extLst>
                        <a:ext uri="{28A0092B-C50C-407E-A947-70E740481C1C}">
                          <a14:useLocalDpi xmlns:a14="http://schemas.microsoft.com/office/drawing/2010/main" val="0"/>
                        </a:ext>
                      </a:extLst>
                    </a:blip>
                    <a:stretch>
                      <a:fillRect/>
                    </a:stretch>
                  </pic:blipFill>
                  <pic:spPr>
                    <a:xfrm>
                      <a:off x="0" y="0"/>
                      <a:ext cx="5401310" cy="4073525"/>
                    </a:xfrm>
                    <a:prstGeom prst="rect">
                      <a:avLst/>
                    </a:prstGeom>
                  </pic:spPr>
                </pic:pic>
              </a:graphicData>
            </a:graphic>
          </wp:inline>
        </w:drawing>
      </w:r>
    </w:p>
    <w:p w14:paraId="289AAC65" w14:textId="77777777" w:rsidR="00C931B9" w:rsidRPr="00F75FBE" w:rsidRDefault="00C931B9" w:rsidP="00B10D2E">
      <w:pPr>
        <w:pStyle w:val="a1"/>
        <w:rPr>
          <w:rtl/>
        </w:rPr>
      </w:pPr>
    </w:p>
    <w:p w14:paraId="3E84C72A" w14:textId="361CA5DE" w:rsidR="00B10D2E" w:rsidRPr="00F75FBE" w:rsidRDefault="00B10D2E" w:rsidP="0011614A">
      <w:pPr>
        <w:pStyle w:val="a1"/>
        <w:jc w:val="left"/>
        <w:rPr>
          <w:rtl/>
        </w:rPr>
      </w:pPr>
      <w:r w:rsidRPr="00F75FBE">
        <w:rPr>
          <w:rFonts w:hint="cs"/>
          <w:rtl/>
        </w:rPr>
        <w:t>تصویر1</w:t>
      </w:r>
      <w:r w:rsidR="0011614A" w:rsidRPr="00F75FBE">
        <w:rPr>
          <w:rFonts w:hint="cs"/>
          <w:rtl/>
        </w:rPr>
        <w:t>7</w:t>
      </w:r>
      <w:r w:rsidRPr="00F75FBE">
        <w:rPr>
          <w:rFonts w:hint="cs"/>
          <w:rtl/>
        </w:rPr>
        <w:t xml:space="preserve">: </w:t>
      </w:r>
      <w:r w:rsidRPr="00F75FBE">
        <w:rPr>
          <w:rFonts w:hint="cs"/>
          <w:b/>
          <w:bCs/>
          <w:rtl/>
        </w:rPr>
        <w:t>دوئین مایکلز</w:t>
      </w:r>
      <w:r w:rsidRPr="00F75FBE">
        <w:rPr>
          <w:rFonts w:hint="cs"/>
          <w:rtl/>
        </w:rPr>
        <w:t xml:space="preserve">، </w:t>
      </w:r>
      <w:r w:rsidRPr="00F75FBE">
        <w:rPr>
          <w:rFonts w:hint="cs"/>
          <w:i/>
          <w:iCs/>
          <w:rtl/>
        </w:rPr>
        <w:t>فیلیپ راث</w:t>
      </w:r>
      <w:r w:rsidRPr="00F75FBE">
        <w:rPr>
          <w:rFonts w:hint="cs"/>
          <w:rtl/>
        </w:rPr>
        <w:t xml:space="preserve">، 1980.م، چاپ ژلاتین سیلور به همراه دست‌نوشته، </w:t>
      </w:r>
      <w:r w:rsidRPr="00F75FBE">
        <w:br/>
      </w:r>
    </w:p>
    <w:p w14:paraId="50D40A0C" w14:textId="191B2E3F" w:rsidR="00052439" w:rsidRPr="00F75FBE" w:rsidRDefault="00B10D2E" w:rsidP="00BE19FC">
      <w:pPr>
        <w:pStyle w:val="a1"/>
      </w:pPr>
      <w:r w:rsidRPr="00F75FBE">
        <w:t>7 ¾ x 11 7/8 in (image); 11 x 14 in (sheet)</w:t>
      </w:r>
      <w:r w:rsidRPr="00F75FBE">
        <w:rPr>
          <w:rFonts w:hint="cs"/>
          <w:rtl/>
        </w:rPr>
        <w:t xml:space="preserve">، </w:t>
      </w:r>
      <w:r w:rsidRPr="00F75FBE">
        <w:t>(URL</w:t>
      </w:r>
      <w:r w:rsidR="00BE19FC" w:rsidRPr="00F75FBE">
        <w:t xml:space="preserve"> 18</w:t>
      </w:r>
      <w:r w:rsidRPr="00F75FBE">
        <w:t>)</w:t>
      </w:r>
      <w:r w:rsidRPr="00F75FBE">
        <w:rPr>
          <w:rFonts w:hint="cs"/>
          <w:rtl/>
        </w:rPr>
        <w:t>.</w:t>
      </w:r>
    </w:p>
    <w:p w14:paraId="5094EBF2" w14:textId="77777777" w:rsidR="00BF5459" w:rsidRPr="00F75FBE" w:rsidRDefault="00BF5459" w:rsidP="00B10D2E">
      <w:pPr>
        <w:bidi/>
        <w:rPr>
          <w:rFonts w:ascii="Cambria" w:hAnsi="Cambria" w:cs="B Mitra"/>
          <w:sz w:val="24"/>
          <w:szCs w:val="24"/>
          <w:rtl/>
          <w:lang w:bidi="fa-IR"/>
        </w:rPr>
      </w:pPr>
    </w:p>
    <w:p w14:paraId="7790156F" w14:textId="77777777" w:rsidR="00C931B9" w:rsidRPr="00F75FBE" w:rsidRDefault="00C931B9" w:rsidP="00BF5459">
      <w:pPr>
        <w:pStyle w:val="a0"/>
        <w:rPr>
          <w:rtl/>
          <w:lang w:bidi="fa-IR"/>
        </w:rPr>
      </w:pPr>
    </w:p>
    <w:p w14:paraId="5EA7DBE1" w14:textId="7BD36915" w:rsidR="00C931B9" w:rsidRPr="00F75FBE" w:rsidRDefault="00C931B9" w:rsidP="00C931B9">
      <w:pPr>
        <w:pStyle w:val="a0"/>
        <w:rPr>
          <w:rtl/>
          <w:lang w:bidi="fa-IR"/>
        </w:rPr>
      </w:pPr>
    </w:p>
    <w:p w14:paraId="79AAEA00" w14:textId="14E54F4C" w:rsidR="00BF5459" w:rsidRPr="00F75FBE" w:rsidRDefault="00BF5459" w:rsidP="0011614A">
      <w:pPr>
        <w:pStyle w:val="a0"/>
        <w:rPr>
          <w:rtl/>
          <w:lang w:bidi="fa-IR"/>
        </w:rPr>
      </w:pPr>
      <w:r w:rsidRPr="00F75FBE">
        <w:rPr>
          <w:rFonts w:ascii="Cambria" w:hAnsi="Cambria" w:cs="B Mitra" w:hint="cs"/>
          <w:noProof/>
          <w:sz w:val="24"/>
          <w:szCs w:val="24"/>
          <w:rtl/>
        </w:rPr>
        <w:drawing>
          <wp:anchor distT="0" distB="0" distL="114300" distR="114300" simplePos="0" relativeHeight="251709440" behindDoc="0" locked="0" layoutInCell="1" allowOverlap="1" wp14:anchorId="63CFD441" wp14:editId="454498D1">
            <wp:simplePos x="0" y="0"/>
            <wp:positionH relativeFrom="margin">
              <wp:align>right</wp:align>
            </wp:positionH>
            <wp:positionV relativeFrom="margin">
              <wp:posOffset>5481955</wp:posOffset>
            </wp:positionV>
            <wp:extent cx="3418205" cy="26358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947f4f1dc9bb2a149d0238996c1e520.jpeg"/>
                    <pic:cNvPicPr/>
                  </pic:nvPicPr>
                  <pic:blipFill>
                    <a:blip r:embed="rId26">
                      <a:extLst>
                        <a:ext uri="{28A0092B-C50C-407E-A947-70E740481C1C}">
                          <a14:useLocalDpi xmlns:a14="http://schemas.microsoft.com/office/drawing/2010/main" val="0"/>
                        </a:ext>
                      </a:extLst>
                    </a:blip>
                    <a:stretch>
                      <a:fillRect/>
                    </a:stretch>
                  </pic:blipFill>
                  <pic:spPr>
                    <a:xfrm>
                      <a:off x="0" y="0"/>
                      <a:ext cx="3418205" cy="2635885"/>
                    </a:xfrm>
                    <a:prstGeom prst="rect">
                      <a:avLst/>
                    </a:prstGeom>
                  </pic:spPr>
                </pic:pic>
              </a:graphicData>
            </a:graphic>
          </wp:anchor>
        </w:drawing>
      </w:r>
      <w:r w:rsidR="006657F6" w:rsidRPr="00F75FBE">
        <w:rPr>
          <w:rFonts w:hint="cs"/>
          <w:rtl/>
          <w:lang w:bidi="fa-IR"/>
        </w:rPr>
        <w:t>هم‌چنین</w:t>
      </w:r>
      <w:r w:rsidRPr="00F75FBE">
        <w:rPr>
          <w:rFonts w:hint="cs"/>
          <w:rtl/>
          <w:lang w:bidi="fa-IR"/>
        </w:rPr>
        <w:t xml:space="preserve"> پرترۀ منثوری که از کرت وانه‌گت</w:t>
      </w:r>
      <w:r w:rsidR="00BB1923" w:rsidRPr="00F75FBE">
        <w:rPr>
          <w:rStyle w:val="FootnoteReference"/>
          <w:rtl/>
          <w:lang w:bidi="fa-IR"/>
        </w:rPr>
        <w:footnoteReference w:id="33"/>
      </w:r>
      <w:r w:rsidRPr="00F75FBE">
        <w:rPr>
          <w:rFonts w:hint="cs"/>
          <w:rtl/>
          <w:lang w:bidi="fa-IR"/>
        </w:rPr>
        <w:t xml:space="preserve"> ساخته نیز</w:t>
      </w:r>
      <w:r w:rsidR="00BE19FC" w:rsidRPr="00F75FBE">
        <w:rPr>
          <w:rFonts w:hint="cs"/>
          <w:rtl/>
          <w:lang w:bidi="fa-IR"/>
        </w:rPr>
        <w:t xml:space="preserve"> ناقل مفهوم دوگانگی است (تصویر1</w:t>
      </w:r>
      <w:r w:rsidR="0011614A" w:rsidRPr="00F75FBE">
        <w:rPr>
          <w:rFonts w:hint="cs"/>
          <w:rtl/>
          <w:lang w:bidi="fa-IR"/>
        </w:rPr>
        <w:t>8</w:t>
      </w:r>
      <w:r w:rsidRPr="00F75FBE">
        <w:rPr>
          <w:rFonts w:hint="cs"/>
          <w:rtl/>
          <w:lang w:bidi="fa-IR"/>
        </w:rPr>
        <w:t>).</w:t>
      </w:r>
      <w:r w:rsidRPr="00F75FBE">
        <w:rPr>
          <w:lang w:bidi="fa-IR"/>
        </w:rPr>
        <w:t xml:space="preserve">  </w:t>
      </w:r>
      <w:r w:rsidRPr="00F75FBE">
        <w:rPr>
          <w:rFonts w:hint="cs"/>
          <w:rtl/>
          <w:lang w:bidi="fa-IR"/>
        </w:rPr>
        <w:t>وانه‌گت ن</w:t>
      </w:r>
      <w:r w:rsidRPr="00F75FBE">
        <w:rPr>
          <w:rtl/>
          <w:lang w:bidi="fa-IR"/>
        </w:rPr>
        <w:t>و</w:t>
      </w:r>
      <w:r w:rsidRPr="00F75FBE">
        <w:rPr>
          <w:rFonts w:hint="cs"/>
          <w:rtl/>
          <w:lang w:bidi="fa-IR"/>
        </w:rPr>
        <w:t>ی</w:t>
      </w:r>
      <w:r w:rsidRPr="00F75FBE">
        <w:rPr>
          <w:rFonts w:hint="eastAsia"/>
          <w:rtl/>
          <w:lang w:bidi="fa-IR"/>
        </w:rPr>
        <w:t>سند</w:t>
      </w:r>
      <w:r w:rsidRPr="00F75FBE">
        <w:rPr>
          <w:rFonts w:hint="cs"/>
          <w:rtl/>
          <w:lang w:bidi="fa-IR"/>
        </w:rPr>
        <w:t>ه‌ای</w:t>
      </w:r>
      <w:r w:rsidRPr="00F75FBE">
        <w:rPr>
          <w:rtl/>
          <w:lang w:bidi="fa-IR"/>
        </w:rPr>
        <w:t xml:space="preserve"> آمر</w:t>
      </w:r>
      <w:r w:rsidRPr="00F75FBE">
        <w:rPr>
          <w:rFonts w:hint="cs"/>
          <w:rtl/>
          <w:lang w:bidi="fa-IR"/>
        </w:rPr>
        <w:t>ی</w:t>
      </w:r>
      <w:r w:rsidRPr="00F75FBE">
        <w:rPr>
          <w:rFonts w:hint="eastAsia"/>
          <w:rtl/>
          <w:lang w:bidi="fa-IR"/>
        </w:rPr>
        <w:t>کا</w:t>
      </w:r>
      <w:r w:rsidRPr="00F75FBE">
        <w:rPr>
          <w:rFonts w:hint="cs"/>
          <w:rtl/>
          <w:lang w:bidi="fa-IR"/>
        </w:rPr>
        <w:t>یی</w:t>
      </w:r>
      <w:r w:rsidRPr="00F75FBE">
        <w:rPr>
          <w:rtl/>
          <w:lang w:bidi="fa-IR"/>
        </w:rPr>
        <w:t xml:space="preserve"> بود</w:t>
      </w:r>
      <w:r w:rsidRPr="00F75FBE">
        <w:rPr>
          <w:rFonts w:hint="cs"/>
          <w:rtl/>
          <w:lang w:bidi="fa-IR"/>
        </w:rPr>
        <w:t xml:space="preserve"> که بن‌مایۀ</w:t>
      </w:r>
      <w:r w:rsidRPr="00F75FBE">
        <w:rPr>
          <w:rtl/>
          <w:lang w:bidi="fa-IR"/>
        </w:rPr>
        <w:t xml:space="preserve"> آثار</w:t>
      </w:r>
      <w:r w:rsidRPr="00F75FBE">
        <w:rPr>
          <w:rFonts w:hint="cs"/>
          <w:rtl/>
          <w:lang w:bidi="fa-IR"/>
        </w:rPr>
        <w:t xml:space="preserve">ش را </w:t>
      </w:r>
      <w:r w:rsidRPr="00F75FBE">
        <w:rPr>
          <w:rtl/>
          <w:lang w:bidi="fa-IR"/>
        </w:rPr>
        <w:t>غالباً ترک</w:t>
      </w:r>
      <w:r w:rsidRPr="00F75FBE">
        <w:rPr>
          <w:rFonts w:hint="cs"/>
          <w:rtl/>
          <w:lang w:bidi="fa-IR"/>
        </w:rPr>
        <w:t>ی</w:t>
      </w:r>
      <w:r w:rsidRPr="00F75FBE">
        <w:rPr>
          <w:rFonts w:hint="eastAsia"/>
          <w:rtl/>
          <w:lang w:bidi="fa-IR"/>
        </w:rPr>
        <w:t>ب</w:t>
      </w:r>
      <w:r w:rsidRPr="00F75FBE">
        <w:rPr>
          <w:rFonts w:hint="cs"/>
          <w:rtl/>
          <w:lang w:bidi="fa-IR"/>
        </w:rPr>
        <w:t>ی</w:t>
      </w:r>
      <w:r w:rsidRPr="00F75FBE">
        <w:rPr>
          <w:rtl/>
          <w:lang w:bidi="fa-IR"/>
        </w:rPr>
        <w:t xml:space="preserve"> از طنز</w:t>
      </w:r>
      <w:r w:rsidRPr="00F75FBE">
        <w:rPr>
          <w:rFonts w:hint="cs"/>
          <w:rtl/>
          <w:lang w:bidi="fa-IR"/>
        </w:rPr>
        <w:t>ی</w:t>
      </w:r>
      <w:r w:rsidRPr="00F75FBE">
        <w:rPr>
          <w:rtl/>
          <w:lang w:bidi="fa-IR"/>
        </w:rPr>
        <w:t xml:space="preserve"> س</w:t>
      </w:r>
      <w:r w:rsidRPr="00F75FBE">
        <w:rPr>
          <w:rFonts w:hint="cs"/>
          <w:rtl/>
          <w:lang w:bidi="fa-IR"/>
        </w:rPr>
        <w:t>ی</w:t>
      </w:r>
      <w:r w:rsidRPr="00F75FBE">
        <w:rPr>
          <w:rFonts w:hint="eastAsia"/>
          <w:rtl/>
          <w:lang w:bidi="fa-IR"/>
        </w:rPr>
        <w:t>اه</w:t>
      </w:r>
      <w:r w:rsidRPr="00F75FBE">
        <w:rPr>
          <w:rtl/>
          <w:lang w:bidi="fa-IR"/>
        </w:rPr>
        <w:t xml:space="preserve"> و </w:t>
      </w:r>
      <w:r w:rsidRPr="00F75FBE">
        <w:rPr>
          <w:rFonts w:hint="cs"/>
          <w:rtl/>
          <w:lang w:bidi="fa-IR"/>
        </w:rPr>
        <w:t>جنبه‌های</w:t>
      </w:r>
      <w:r w:rsidRPr="00F75FBE">
        <w:rPr>
          <w:rtl/>
          <w:lang w:bidi="fa-IR"/>
        </w:rPr>
        <w:t xml:space="preserve"> علم</w:t>
      </w:r>
      <w:r w:rsidRPr="00F75FBE">
        <w:rPr>
          <w:rFonts w:hint="cs"/>
          <w:rtl/>
          <w:lang w:bidi="fa-IR"/>
        </w:rPr>
        <w:t>ی‌</w:t>
      </w:r>
      <w:r w:rsidRPr="00F75FBE">
        <w:rPr>
          <w:rFonts w:hint="eastAsia"/>
          <w:rtl/>
          <w:lang w:bidi="fa-IR"/>
        </w:rPr>
        <w:t>تخ</w:t>
      </w:r>
      <w:r w:rsidRPr="00F75FBE">
        <w:rPr>
          <w:rFonts w:hint="cs"/>
          <w:rtl/>
          <w:lang w:bidi="fa-IR"/>
        </w:rPr>
        <w:t>ی</w:t>
      </w:r>
      <w:r w:rsidRPr="00F75FBE">
        <w:rPr>
          <w:rFonts w:hint="eastAsia"/>
          <w:rtl/>
          <w:lang w:bidi="fa-IR"/>
        </w:rPr>
        <w:t>ل</w:t>
      </w:r>
      <w:r w:rsidRPr="00F75FBE">
        <w:rPr>
          <w:rFonts w:hint="cs"/>
          <w:rtl/>
          <w:lang w:bidi="fa-IR"/>
        </w:rPr>
        <w:t>ی</w:t>
      </w:r>
      <w:r w:rsidRPr="00F75FBE">
        <w:rPr>
          <w:rtl/>
          <w:lang w:bidi="fa-IR"/>
        </w:rPr>
        <w:t xml:space="preserve"> </w:t>
      </w:r>
      <w:r w:rsidRPr="00F75FBE">
        <w:rPr>
          <w:rFonts w:hint="cs"/>
          <w:rtl/>
          <w:lang w:bidi="fa-IR"/>
        </w:rPr>
        <w:t>تشکیل می‌داد.</w:t>
      </w:r>
    </w:p>
    <w:p w14:paraId="023C7870" w14:textId="5D43EE72" w:rsidR="00632999" w:rsidRPr="00F75FBE" w:rsidRDefault="00C931B9" w:rsidP="007E39DE">
      <w:pPr>
        <w:bidi/>
        <w:rPr>
          <w:rFonts w:ascii="Cambria" w:hAnsi="Cambria" w:cs="B Mitra"/>
          <w:sz w:val="24"/>
          <w:szCs w:val="24"/>
          <w:lang w:bidi="fa-IR"/>
        </w:rPr>
      </w:pPr>
      <w:r w:rsidRPr="00F75FBE">
        <w:rPr>
          <w:noProof/>
        </w:rPr>
        <mc:AlternateContent>
          <mc:Choice Requires="wps">
            <w:drawing>
              <wp:anchor distT="0" distB="0" distL="114300" distR="215900" simplePos="0" relativeHeight="251711488" behindDoc="1" locked="0" layoutInCell="1" allowOverlap="1" wp14:anchorId="4F2AAC84" wp14:editId="350886A9">
                <wp:simplePos x="0" y="0"/>
                <wp:positionH relativeFrom="margin">
                  <wp:align>left</wp:align>
                </wp:positionH>
                <wp:positionV relativeFrom="paragraph">
                  <wp:posOffset>7150280</wp:posOffset>
                </wp:positionV>
                <wp:extent cx="1969135" cy="771704"/>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771704"/>
                        </a:xfrm>
                        <a:prstGeom prst="rect">
                          <a:avLst/>
                        </a:prstGeom>
                        <a:noFill/>
                        <a:ln w="9525">
                          <a:noFill/>
                          <a:miter lim="800000"/>
                          <a:headEnd/>
                          <a:tailEnd/>
                        </a:ln>
                      </wps:spPr>
                      <wps:txbx>
                        <w:txbxContent>
                          <w:p w14:paraId="15A69CCE" w14:textId="7B74FC6B" w:rsidR="002406B9" w:rsidRPr="00F75FBE" w:rsidRDefault="002406B9" w:rsidP="0011614A">
                            <w:pPr>
                              <w:pStyle w:val="a1"/>
                              <w:jc w:val="left"/>
                              <w:rPr>
                                <w:rtl/>
                              </w:rPr>
                            </w:pPr>
                            <w:r w:rsidRPr="00F75FBE">
                              <w:rPr>
                                <w:rFonts w:hint="cs"/>
                                <w:rtl/>
                              </w:rPr>
                              <w:t xml:space="preserve">تصویر18: </w:t>
                            </w:r>
                            <w:r w:rsidRPr="00F75FBE">
                              <w:rPr>
                                <w:rFonts w:hint="cs"/>
                                <w:b/>
                                <w:bCs/>
                                <w:rtl/>
                              </w:rPr>
                              <w:t>دوئین مایکلز</w:t>
                            </w:r>
                            <w:r w:rsidRPr="00F75FBE">
                              <w:rPr>
                                <w:rFonts w:hint="cs"/>
                                <w:rtl/>
                              </w:rPr>
                              <w:t xml:space="preserve">، </w:t>
                            </w:r>
                            <w:r w:rsidRPr="00F75FBE">
                              <w:rPr>
                                <w:rFonts w:hint="cs"/>
                                <w:i/>
                                <w:iCs/>
                                <w:rtl/>
                              </w:rPr>
                              <w:t>کرت وانه‌گت</w:t>
                            </w:r>
                            <w:r w:rsidRPr="00F75FBE">
                              <w:rPr>
                                <w:rFonts w:hint="cs"/>
                                <w:rtl/>
                              </w:rPr>
                              <w:t>، 1970.م،</w:t>
                            </w:r>
                            <w:r w:rsidRPr="00F75FBE">
                              <w:rPr>
                                <w:rtl/>
                              </w:rPr>
                              <w:t xml:space="preserve"> </w:t>
                            </w:r>
                            <w:r w:rsidRPr="00F75FBE">
                              <w:rPr>
                                <w:rFonts w:hint="cs"/>
                                <w:rtl/>
                              </w:rPr>
                              <w:t>چاپ ژلاتین سیلور به همراه دست نوشته،</w:t>
                            </w:r>
                          </w:p>
                          <w:p w14:paraId="33DA5730" w14:textId="6C7985B7" w:rsidR="002406B9" w:rsidRDefault="002406B9" w:rsidP="00BE19FC">
                            <w:pPr>
                              <w:pStyle w:val="a1"/>
                            </w:pPr>
                            <w:r w:rsidRPr="00F75FBE">
                              <w:t>6 1/2 x 11 7/8 in (image); 11 x 14 in (sheet)</w:t>
                            </w:r>
                            <w:r w:rsidRPr="00F75FBE">
                              <w:rPr>
                                <w:rFonts w:hint="cs"/>
                                <w:rtl/>
                              </w:rPr>
                              <w:t>،</w:t>
                            </w:r>
                            <w:r w:rsidRPr="00F75FBE">
                              <w:t>.(URL 19)</w:t>
                            </w:r>
                            <w:r>
                              <w:t xml:space="preserve"> </w:t>
                            </w:r>
                          </w:p>
                          <w:p w14:paraId="5A4FA9CC" w14:textId="77777777" w:rsidR="002406B9" w:rsidRDefault="002406B9" w:rsidP="00BF54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AAC84" id="_x0000_s1036" type="#_x0000_t202" style="position:absolute;left:0;text-align:left;margin-left:0;margin-top:563pt;width:155.05pt;height:60.75pt;z-index:-251604992;visibility:visible;mso-wrap-style:square;mso-width-percent:0;mso-height-percent:0;mso-wrap-distance-left:9pt;mso-wrap-distance-top:0;mso-wrap-distance-right:17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" filled="f" stroked="f">
                <v:textbox>
                  <w:txbxContent>
                    <w:p w14:paraId="15A69CCE" w14:textId="7B74FC6B" w:rsidR="002406B9" w:rsidRPr="00F75FBE" w:rsidRDefault="002406B9" w:rsidP="0011614A">
                      <w:pPr>
                        <w:pStyle w:val="a1"/>
                        <w:jc w:val="left"/>
                        <w:rPr>
                          <w:rtl/>
                        </w:rPr>
                      </w:pPr>
                      <w:r w:rsidRPr="00F75FBE">
                        <w:rPr>
                          <w:rFonts w:hint="cs"/>
                          <w:rtl/>
                        </w:rPr>
                        <w:t xml:space="preserve">تصویر18: </w:t>
                      </w:r>
                      <w:r w:rsidRPr="00F75FBE">
                        <w:rPr>
                          <w:rFonts w:hint="cs"/>
                          <w:b/>
                          <w:bCs/>
                          <w:rtl/>
                        </w:rPr>
                        <w:t>دوئین مایکلز</w:t>
                      </w:r>
                      <w:r w:rsidRPr="00F75FBE">
                        <w:rPr>
                          <w:rFonts w:hint="cs"/>
                          <w:rtl/>
                        </w:rPr>
                        <w:t xml:space="preserve">، </w:t>
                      </w:r>
                      <w:r w:rsidRPr="00F75FBE">
                        <w:rPr>
                          <w:rFonts w:hint="cs"/>
                          <w:i/>
                          <w:iCs/>
                          <w:rtl/>
                        </w:rPr>
                        <w:t>کرت وانه‌گت</w:t>
                      </w:r>
                      <w:r w:rsidRPr="00F75FBE">
                        <w:rPr>
                          <w:rFonts w:hint="cs"/>
                          <w:rtl/>
                        </w:rPr>
                        <w:t>، 1970.م،</w:t>
                      </w:r>
                      <w:r w:rsidRPr="00F75FBE">
                        <w:rPr>
                          <w:rtl/>
                        </w:rPr>
                        <w:t xml:space="preserve"> </w:t>
                      </w:r>
                      <w:r w:rsidRPr="00F75FBE">
                        <w:rPr>
                          <w:rFonts w:hint="cs"/>
                          <w:rtl/>
                        </w:rPr>
                        <w:t>چاپ ژلاتین سیلور به همراه دست نوشته،</w:t>
                      </w:r>
                    </w:p>
                    <w:p w14:paraId="33DA5730" w14:textId="6C7985B7" w:rsidR="002406B9" w:rsidRDefault="002406B9" w:rsidP="00BE19FC">
                      <w:pPr>
                        <w:pStyle w:val="a1"/>
                      </w:pPr>
                      <w:r w:rsidRPr="00F75FBE">
                        <w:t>6 1/2 x 11 7/8 in (image); 11 x 14 in (sheet)</w:t>
                      </w:r>
                      <w:r w:rsidRPr="00F75FBE">
                        <w:rPr>
                          <w:rFonts w:hint="cs"/>
                          <w:rtl/>
                        </w:rPr>
                        <w:t>،</w:t>
                      </w:r>
                      <w:r w:rsidRPr="00F75FBE">
                        <w:t>.(URL 19)</w:t>
                      </w:r>
                      <w:r>
                        <w:t xml:space="preserve"> </w:t>
                      </w:r>
                    </w:p>
                    <w:p w14:paraId="5A4FA9CC" w14:textId="77777777" w:rsidR="002406B9" w:rsidRDefault="002406B9" w:rsidP="00BF5459"/>
                  </w:txbxContent>
                </v:textbox>
                <w10:wrap type="square" anchorx="margin"/>
              </v:shape>
            </w:pict>
          </mc:Fallback>
        </mc:AlternateContent>
      </w:r>
    </w:p>
    <w:p w14:paraId="0E59C5FB" w14:textId="73952CBB" w:rsidR="005A667A" w:rsidRPr="00F75FBE" w:rsidRDefault="005A667A" w:rsidP="005A667A">
      <w:pPr>
        <w:pStyle w:val="a0"/>
        <w:rPr>
          <w:rtl/>
          <w:lang w:bidi="fa-IR"/>
        </w:rPr>
      </w:pPr>
      <w:r w:rsidRPr="00F75FBE">
        <w:rPr>
          <w:noProof/>
          <w:rtl/>
        </w:rPr>
        <w:lastRenderedPageBreak/>
        <w:drawing>
          <wp:anchor distT="0" distB="0" distL="114300" distR="114300" simplePos="0" relativeHeight="251712512" behindDoc="0" locked="0" layoutInCell="1" allowOverlap="1" wp14:anchorId="3210A07B" wp14:editId="2E6376FC">
            <wp:simplePos x="0" y="0"/>
            <wp:positionH relativeFrom="margin">
              <wp:align>left</wp:align>
            </wp:positionH>
            <wp:positionV relativeFrom="margin">
              <wp:align>top</wp:align>
            </wp:positionV>
            <wp:extent cx="3251835" cy="2573020"/>
            <wp:effectExtent l="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5be7b3ebfc5503ff0a1c547f83f0470.jpeg"/>
                    <pic:cNvPicPr/>
                  </pic:nvPicPr>
                  <pic:blipFill>
                    <a:blip r:embed="rId27">
                      <a:extLst>
                        <a:ext uri="{28A0092B-C50C-407E-A947-70E740481C1C}">
                          <a14:useLocalDpi xmlns:a14="http://schemas.microsoft.com/office/drawing/2010/main" val="0"/>
                        </a:ext>
                      </a:extLst>
                    </a:blip>
                    <a:stretch>
                      <a:fillRect/>
                    </a:stretch>
                  </pic:blipFill>
                  <pic:spPr>
                    <a:xfrm>
                      <a:off x="0" y="0"/>
                      <a:ext cx="3251835" cy="2573020"/>
                    </a:xfrm>
                    <a:prstGeom prst="rect">
                      <a:avLst/>
                    </a:prstGeom>
                  </pic:spPr>
                </pic:pic>
              </a:graphicData>
            </a:graphic>
            <wp14:sizeRelH relativeFrom="margin">
              <wp14:pctWidth>0</wp14:pctWidth>
            </wp14:sizeRelH>
            <wp14:sizeRelV relativeFrom="margin">
              <wp14:pctHeight>0</wp14:pctHeight>
            </wp14:sizeRelV>
          </wp:anchor>
        </w:drawing>
      </w:r>
      <w:r w:rsidR="00006338" w:rsidRPr="00F75FBE">
        <w:rPr>
          <w:rFonts w:hint="cs"/>
          <w:rtl/>
          <w:lang w:bidi="fa-IR"/>
        </w:rPr>
        <w:t xml:space="preserve">با مشاهدۀ </w:t>
      </w:r>
      <w:r w:rsidR="002E7FE0" w:rsidRPr="00F75FBE">
        <w:rPr>
          <w:rFonts w:hint="cs"/>
          <w:rtl/>
        </w:rPr>
        <w:t>پرتره‌ای که</w:t>
      </w:r>
      <w:r w:rsidRPr="00F75FBE">
        <w:rPr>
          <w:rFonts w:hint="cs"/>
          <w:rtl/>
        </w:rPr>
        <w:t xml:space="preserve"> مایکلز</w:t>
      </w:r>
      <w:r w:rsidR="002E7FE0" w:rsidRPr="00F75FBE">
        <w:rPr>
          <w:rFonts w:hint="cs"/>
          <w:rtl/>
        </w:rPr>
        <w:t xml:space="preserve"> از </w:t>
      </w:r>
      <w:r w:rsidR="002E7FE0" w:rsidRPr="00F75FBE">
        <w:rPr>
          <w:rtl/>
          <w:lang w:bidi="fa-IR"/>
        </w:rPr>
        <w:t>ادگار لورنس دکتروف</w:t>
      </w:r>
      <w:r w:rsidR="002E7FE0" w:rsidRPr="00F75FBE">
        <w:rPr>
          <w:rStyle w:val="FootnoteReference"/>
          <w:rtl/>
          <w:lang w:bidi="fa-IR"/>
        </w:rPr>
        <w:footnoteReference w:id="34"/>
      </w:r>
      <w:r w:rsidR="00B8171A" w:rsidRPr="00F75FBE">
        <w:rPr>
          <w:rFonts w:hint="cs"/>
          <w:rtl/>
          <w:lang w:bidi="fa-IR"/>
        </w:rPr>
        <w:t xml:space="preserve"> </w:t>
      </w:r>
      <w:r w:rsidRPr="00F75FBE">
        <w:rPr>
          <w:rFonts w:hint="cs"/>
          <w:rtl/>
          <w:lang w:bidi="fa-IR"/>
        </w:rPr>
        <w:t>-نویسندۀ آمریکایی-</w:t>
      </w:r>
      <w:r w:rsidR="00B8171A" w:rsidRPr="00F75FBE">
        <w:rPr>
          <w:rFonts w:hint="cs"/>
          <w:rtl/>
          <w:lang w:bidi="fa-IR"/>
        </w:rPr>
        <w:t xml:space="preserve">در سال </w:t>
      </w:r>
      <w:r w:rsidRPr="00F75FBE">
        <w:rPr>
          <w:rFonts w:hint="cs"/>
          <w:rtl/>
          <w:lang w:bidi="fa-IR"/>
        </w:rPr>
        <w:t xml:space="preserve">1970.م تهیه کرده است نه دوگانگی که این‌ مرتبه چندگانگی به ذهن متبادر می‌شود. </w:t>
      </w:r>
    </w:p>
    <w:p w14:paraId="33B3DEAC" w14:textId="65AA264B" w:rsidR="00A94B42" w:rsidRPr="00F75FBE" w:rsidRDefault="005A667A" w:rsidP="00A544E3">
      <w:pPr>
        <w:pStyle w:val="a0"/>
        <w:rPr>
          <w:rtl/>
          <w:lang w:bidi="fa-IR"/>
        </w:rPr>
      </w:pPr>
      <w:r w:rsidRPr="00F75FBE">
        <w:rPr>
          <w:noProof/>
        </w:rPr>
        <mc:AlternateContent>
          <mc:Choice Requires="wps">
            <w:drawing>
              <wp:anchor distT="0" distB="0" distL="114300" distR="215900" simplePos="0" relativeHeight="251714560" behindDoc="1" locked="0" layoutInCell="1" allowOverlap="1" wp14:anchorId="2FCCAD71" wp14:editId="375FC2F6">
                <wp:simplePos x="0" y="0"/>
                <wp:positionH relativeFrom="margin">
                  <wp:posOffset>-107315</wp:posOffset>
                </wp:positionH>
                <wp:positionV relativeFrom="paragraph">
                  <wp:posOffset>1845945</wp:posOffset>
                </wp:positionV>
                <wp:extent cx="3441700" cy="482600"/>
                <wp:effectExtent l="0" t="0" r="0" b="0"/>
                <wp:wrapTight wrapText="bothSides">
                  <wp:wrapPolygon edited="0">
                    <wp:start x="359" y="0"/>
                    <wp:lineTo x="359" y="20463"/>
                    <wp:lineTo x="21162" y="20463"/>
                    <wp:lineTo x="21162" y="0"/>
                    <wp:lineTo x="359"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482600"/>
                        </a:xfrm>
                        <a:prstGeom prst="rect">
                          <a:avLst/>
                        </a:prstGeom>
                        <a:noFill/>
                        <a:ln w="9525">
                          <a:noFill/>
                          <a:miter lim="800000"/>
                          <a:headEnd/>
                          <a:tailEnd/>
                        </a:ln>
                      </wps:spPr>
                      <wps:txbx>
                        <w:txbxContent>
                          <w:p w14:paraId="7910EC57" w14:textId="0741C0EA" w:rsidR="002406B9" w:rsidRPr="00F75FBE" w:rsidRDefault="002406B9" w:rsidP="0011614A">
                            <w:pPr>
                              <w:pStyle w:val="a1"/>
                              <w:jc w:val="left"/>
                              <w:rPr>
                                <w:rtl/>
                              </w:rPr>
                            </w:pPr>
                            <w:r w:rsidRPr="00F75FBE">
                              <w:rPr>
                                <w:rFonts w:hint="cs"/>
                                <w:rtl/>
                              </w:rPr>
                              <w:t xml:space="preserve">تصویر19: </w:t>
                            </w:r>
                            <w:r w:rsidRPr="00F75FBE">
                              <w:rPr>
                                <w:rFonts w:hint="cs"/>
                                <w:b/>
                                <w:bCs/>
                                <w:rtl/>
                              </w:rPr>
                              <w:t>دوئین مایکلز</w:t>
                            </w:r>
                            <w:r w:rsidRPr="00F75FBE">
                              <w:rPr>
                                <w:rFonts w:hint="cs"/>
                                <w:rtl/>
                              </w:rPr>
                              <w:t xml:space="preserve">، </w:t>
                            </w:r>
                            <w:r w:rsidRPr="00F75FBE">
                              <w:rPr>
                                <w:rFonts w:hint="cs"/>
                                <w:i/>
                                <w:iCs/>
                                <w:rtl/>
                              </w:rPr>
                              <w:t>ای. ال. دکتروف</w:t>
                            </w:r>
                            <w:r w:rsidRPr="00F75FBE">
                              <w:rPr>
                                <w:rFonts w:hint="cs"/>
                                <w:rtl/>
                              </w:rPr>
                              <w:t>، 1970.م،</w:t>
                            </w:r>
                            <w:r w:rsidRPr="00F75FBE">
                              <w:rPr>
                                <w:rtl/>
                              </w:rPr>
                              <w:t xml:space="preserve"> </w:t>
                            </w:r>
                            <w:r w:rsidRPr="00F75FBE">
                              <w:rPr>
                                <w:rFonts w:hint="cs"/>
                                <w:rtl/>
                              </w:rPr>
                              <w:t>چاپ ژلاتین سیلور به همراه دست نوشته،</w:t>
                            </w:r>
                          </w:p>
                          <w:p w14:paraId="1947AD29" w14:textId="0D24B999" w:rsidR="002406B9" w:rsidRDefault="002406B9" w:rsidP="00BE19FC">
                            <w:pPr>
                              <w:pStyle w:val="a1"/>
                            </w:pPr>
                            <w:r w:rsidRPr="00F75FBE">
                              <w:t>10 5/8 x 16 in (image); 16 x 20 in (sheet)</w:t>
                            </w:r>
                            <w:r w:rsidRPr="00F75FBE">
                              <w:rPr>
                                <w:rFonts w:hint="cs"/>
                                <w:rtl/>
                              </w:rPr>
                              <w:t>،</w:t>
                            </w:r>
                            <w:r w:rsidRPr="00F75FBE">
                              <w:t>.(URL 20)</w:t>
                            </w:r>
                            <w:r>
                              <w:t xml:space="preserve"> </w:t>
                            </w:r>
                          </w:p>
                          <w:p w14:paraId="6DCAB291" w14:textId="77777777" w:rsidR="002406B9" w:rsidRDefault="002406B9" w:rsidP="005A66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CAD71" id="_x0000_s1037" type="#_x0000_t202" style="position:absolute;left:0;text-align:left;margin-left:-8.45pt;margin-top:145.35pt;width:271pt;height:38pt;z-index:-251601920;visibility:visible;mso-wrap-style:square;mso-width-percent:0;mso-height-percent:0;mso-wrap-distance-left:9pt;mso-wrap-distance-top:0;mso-wrap-distance-right:1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" filled="f" stroked="f">
                <v:textbox>
                  <w:txbxContent>
                    <w:p w14:paraId="7910EC57" w14:textId="0741C0EA" w:rsidR="002406B9" w:rsidRPr="00F75FBE" w:rsidRDefault="002406B9" w:rsidP="0011614A">
                      <w:pPr>
                        <w:pStyle w:val="a1"/>
                        <w:jc w:val="left"/>
                        <w:rPr>
                          <w:rtl/>
                        </w:rPr>
                      </w:pPr>
                      <w:r w:rsidRPr="00F75FBE">
                        <w:rPr>
                          <w:rFonts w:hint="cs"/>
                          <w:rtl/>
                        </w:rPr>
                        <w:t xml:space="preserve">تصویر19: </w:t>
                      </w:r>
                      <w:r w:rsidRPr="00F75FBE">
                        <w:rPr>
                          <w:rFonts w:hint="cs"/>
                          <w:b/>
                          <w:bCs/>
                          <w:rtl/>
                        </w:rPr>
                        <w:t>دوئین مایکلز</w:t>
                      </w:r>
                      <w:r w:rsidRPr="00F75FBE">
                        <w:rPr>
                          <w:rFonts w:hint="cs"/>
                          <w:rtl/>
                        </w:rPr>
                        <w:t xml:space="preserve">، </w:t>
                      </w:r>
                      <w:r w:rsidRPr="00F75FBE">
                        <w:rPr>
                          <w:rFonts w:hint="cs"/>
                          <w:i/>
                          <w:iCs/>
                          <w:rtl/>
                        </w:rPr>
                        <w:t>ای. ال. دکتروف</w:t>
                      </w:r>
                      <w:r w:rsidRPr="00F75FBE">
                        <w:rPr>
                          <w:rFonts w:hint="cs"/>
                          <w:rtl/>
                        </w:rPr>
                        <w:t>، 1970.م،</w:t>
                      </w:r>
                      <w:r w:rsidRPr="00F75FBE">
                        <w:rPr>
                          <w:rtl/>
                        </w:rPr>
                        <w:t xml:space="preserve"> </w:t>
                      </w:r>
                      <w:r w:rsidRPr="00F75FBE">
                        <w:rPr>
                          <w:rFonts w:hint="cs"/>
                          <w:rtl/>
                        </w:rPr>
                        <w:t>چاپ ژلاتین سیلور به همراه دست نوشته،</w:t>
                      </w:r>
                    </w:p>
                    <w:p w14:paraId="1947AD29" w14:textId="0D24B999" w:rsidR="002406B9" w:rsidRDefault="002406B9" w:rsidP="00BE19FC">
                      <w:pPr>
                        <w:pStyle w:val="a1"/>
                      </w:pPr>
                      <w:r w:rsidRPr="00F75FBE">
                        <w:t>10 5/8 x 16 in (image); 16 x 20 in (sheet)</w:t>
                      </w:r>
                      <w:r w:rsidRPr="00F75FBE">
                        <w:rPr>
                          <w:rFonts w:hint="cs"/>
                          <w:rtl/>
                        </w:rPr>
                        <w:t>،</w:t>
                      </w:r>
                      <w:r w:rsidRPr="00F75FBE">
                        <w:t>.(URL 20)</w:t>
                      </w:r>
                      <w:r>
                        <w:t xml:space="preserve"> </w:t>
                      </w:r>
                    </w:p>
                    <w:p w14:paraId="6DCAB291" w14:textId="77777777" w:rsidR="002406B9" w:rsidRDefault="002406B9" w:rsidP="005A667A"/>
                  </w:txbxContent>
                </v:textbox>
                <w10:wrap type="tight" anchorx="margin"/>
              </v:shape>
            </w:pict>
          </mc:Fallback>
        </mc:AlternateContent>
      </w:r>
      <w:r w:rsidRPr="00F75FBE">
        <w:rPr>
          <w:rtl/>
          <w:lang w:bidi="fa-IR"/>
        </w:rPr>
        <w:tab/>
      </w:r>
      <w:r w:rsidRPr="00F75FBE">
        <w:rPr>
          <w:rFonts w:hint="cs"/>
          <w:rtl/>
          <w:lang w:bidi="fa-IR"/>
        </w:rPr>
        <w:t>پرتره‌های دیگری نیز از مایکلز با تکنیک نوردهی دوگانه به ثبت رسیده‌اند. آنچه در این میان جالب توجه به نظر می‌رسد القای حس دو یا چندگانگی در اثر</w:t>
      </w:r>
      <w:r w:rsidR="00BB1923" w:rsidRPr="00F75FBE">
        <w:rPr>
          <w:rFonts w:hint="cs"/>
          <w:rtl/>
          <w:lang w:bidi="fa-IR"/>
        </w:rPr>
        <w:t>ِ</w:t>
      </w:r>
      <w:r w:rsidRPr="00F75FBE">
        <w:rPr>
          <w:rFonts w:hint="cs"/>
          <w:rtl/>
          <w:lang w:bidi="fa-IR"/>
        </w:rPr>
        <w:t xml:space="preserve"> استفاده از تمهید نوردهی مجدد است. آیا مایکلز صرفاً به خاطر علاقۀ شخصی‌اش نسبت به این تکنیک به کرات از آن بهره برده است؟ بعید به نظر می‌رسد چرا که او کارگردانی خبره است و تمام عناصر تصویر را پیش از فشردن دکمۀ دوربین یرای رسیدن به هدف خود کارگردانی می‌کند.</w:t>
      </w:r>
      <w:r w:rsidR="00006338" w:rsidRPr="00F75FBE">
        <w:rPr>
          <w:rFonts w:hint="cs"/>
          <w:rtl/>
          <w:lang w:bidi="fa-IR"/>
        </w:rPr>
        <w:t xml:space="preserve"> به علاوه خود بارها و بارها در مصاحبه‌هایش فرق مهم خود با دیگر عکاسان را نه ثبت دنیای بیرون که به تصویر کشیدن دنیای درون خویش قلمداد کرده است</w:t>
      </w:r>
      <w:r w:rsidR="00A544E3" w:rsidRPr="00F75FBE">
        <w:rPr>
          <w:rFonts w:hint="cs"/>
          <w:rtl/>
          <w:lang w:bidi="fa-IR"/>
        </w:rPr>
        <w:t>.</w:t>
      </w:r>
    </w:p>
    <w:p w14:paraId="00CE9BE2" w14:textId="70F58F2E" w:rsidR="00880B26" w:rsidRPr="00F75FBE" w:rsidRDefault="00446D31" w:rsidP="0011614A">
      <w:pPr>
        <w:pStyle w:val="a0"/>
        <w:rPr>
          <w:lang w:bidi="fa-IR"/>
        </w:rPr>
      </w:pPr>
      <w:r w:rsidRPr="00F75FBE">
        <w:rPr>
          <w:noProof/>
        </w:rPr>
        <mc:AlternateContent>
          <mc:Choice Requires="wps">
            <w:drawing>
              <wp:anchor distT="0" distB="0" distL="114300" distR="215900" simplePos="0" relativeHeight="251718656" behindDoc="1" locked="0" layoutInCell="1" allowOverlap="1" wp14:anchorId="44ED21D6" wp14:editId="1E6BAF3D">
                <wp:simplePos x="0" y="0"/>
                <wp:positionH relativeFrom="margin">
                  <wp:posOffset>-172192</wp:posOffset>
                </wp:positionH>
                <wp:positionV relativeFrom="paragraph">
                  <wp:posOffset>3002247</wp:posOffset>
                </wp:positionV>
                <wp:extent cx="3201035" cy="482600"/>
                <wp:effectExtent l="0" t="0" r="0" b="0"/>
                <wp:wrapTight wrapText="bothSides">
                  <wp:wrapPolygon edited="0">
                    <wp:start x="386" y="0"/>
                    <wp:lineTo x="386" y="20463"/>
                    <wp:lineTo x="21082" y="20463"/>
                    <wp:lineTo x="21082" y="0"/>
                    <wp:lineTo x="386" y="0"/>
                  </wp:wrapPolygon>
                </wp:wrapTight>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482600"/>
                        </a:xfrm>
                        <a:prstGeom prst="rect">
                          <a:avLst/>
                        </a:prstGeom>
                        <a:noFill/>
                        <a:ln w="9525">
                          <a:noFill/>
                          <a:miter lim="800000"/>
                          <a:headEnd/>
                          <a:tailEnd/>
                        </a:ln>
                      </wps:spPr>
                      <wps:txbx>
                        <w:txbxContent>
                          <w:p w14:paraId="50FF850D" w14:textId="14B86FF0" w:rsidR="002406B9" w:rsidRPr="00F75FBE" w:rsidRDefault="002406B9" w:rsidP="0011614A">
                            <w:pPr>
                              <w:pStyle w:val="a1"/>
                              <w:jc w:val="left"/>
                              <w:rPr>
                                <w:rtl/>
                              </w:rPr>
                            </w:pPr>
                            <w:r w:rsidRPr="00F75FBE">
                              <w:rPr>
                                <w:rFonts w:hint="cs"/>
                                <w:rtl/>
                              </w:rPr>
                              <w:t xml:space="preserve">تصویر20: </w:t>
                            </w:r>
                            <w:r w:rsidRPr="00F75FBE">
                              <w:rPr>
                                <w:rFonts w:hint="cs"/>
                                <w:b/>
                                <w:bCs/>
                                <w:rtl/>
                              </w:rPr>
                              <w:t>دوئین مایکلز</w:t>
                            </w:r>
                            <w:r w:rsidRPr="00F75FBE">
                              <w:rPr>
                                <w:rFonts w:hint="cs"/>
                                <w:rtl/>
                              </w:rPr>
                              <w:t xml:space="preserve">، </w:t>
                            </w:r>
                            <w:r w:rsidRPr="00F75FBE">
                              <w:rPr>
                                <w:rFonts w:hint="cs"/>
                                <w:i/>
                                <w:iCs/>
                                <w:rtl/>
                              </w:rPr>
                              <w:t>رنه ماگریت</w:t>
                            </w:r>
                            <w:r w:rsidRPr="00F75FBE">
                              <w:rPr>
                                <w:rFonts w:hint="cs"/>
                                <w:rtl/>
                              </w:rPr>
                              <w:t>، 1965.م،</w:t>
                            </w:r>
                            <w:r w:rsidRPr="00F75FBE">
                              <w:rPr>
                                <w:rtl/>
                              </w:rPr>
                              <w:t xml:space="preserve"> </w:t>
                            </w:r>
                            <w:r w:rsidRPr="00F75FBE">
                              <w:rPr>
                                <w:rFonts w:hint="cs"/>
                                <w:rtl/>
                              </w:rPr>
                              <w:t>چاپ ژلاتین سیلور به همراه دست نوشته،</w:t>
                            </w:r>
                          </w:p>
                          <w:p w14:paraId="75A032D7" w14:textId="54829EEF" w:rsidR="002406B9" w:rsidRDefault="002406B9" w:rsidP="00126BE2">
                            <w:pPr>
                              <w:pStyle w:val="a1"/>
                            </w:pPr>
                            <w:r w:rsidRPr="00F75FBE">
                              <w:t>4.8 x 7 in (12.1 x 17.8 cm)</w:t>
                            </w:r>
                            <w:r w:rsidRPr="00F75FBE">
                              <w:rPr>
                                <w:rFonts w:hint="cs"/>
                                <w:rtl/>
                              </w:rPr>
                              <w:t>،</w:t>
                            </w:r>
                            <w:r w:rsidRPr="00F75FBE">
                              <w:t>.(URL 21)</w:t>
                            </w:r>
                            <w:r>
                              <w:t xml:space="preserve"> </w:t>
                            </w:r>
                          </w:p>
                          <w:p w14:paraId="1DCB4A42" w14:textId="77777777" w:rsidR="002406B9" w:rsidRDefault="002406B9" w:rsidP="002847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D21D6" id="_x0000_s1038" type="#_x0000_t202" style="position:absolute;left:0;text-align:left;margin-left:-13.55pt;margin-top:236.4pt;width:252.05pt;height:38pt;z-index:-251597824;visibility:visible;mso-wrap-style:square;mso-width-percent:0;mso-height-percent:0;mso-wrap-distance-left:9pt;mso-wrap-distance-top:0;mso-wrap-distance-right:1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" filled="f" stroked="f">
                <v:textbox>
                  <w:txbxContent>
                    <w:p w14:paraId="50FF850D" w14:textId="14B86FF0" w:rsidR="002406B9" w:rsidRPr="00F75FBE" w:rsidRDefault="002406B9" w:rsidP="0011614A">
                      <w:pPr>
                        <w:pStyle w:val="a1"/>
                        <w:jc w:val="left"/>
                        <w:rPr>
                          <w:rtl/>
                        </w:rPr>
                      </w:pPr>
                      <w:r w:rsidRPr="00F75FBE">
                        <w:rPr>
                          <w:rFonts w:hint="cs"/>
                          <w:rtl/>
                        </w:rPr>
                        <w:t xml:space="preserve">تصویر20: </w:t>
                      </w:r>
                      <w:r w:rsidRPr="00F75FBE">
                        <w:rPr>
                          <w:rFonts w:hint="cs"/>
                          <w:b/>
                          <w:bCs/>
                          <w:rtl/>
                        </w:rPr>
                        <w:t>دوئین مایکلز</w:t>
                      </w:r>
                      <w:r w:rsidRPr="00F75FBE">
                        <w:rPr>
                          <w:rFonts w:hint="cs"/>
                          <w:rtl/>
                        </w:rPr>
                        <w:t xml:space="preserve">، </w:t>
                      </w:r>
                      <w:r w:rsidRPr="00F75FBE">
                        <w:rPr>
                          <w:rFonts w:hint="cs"/>
                          <w:i/>
                          <w:iCs/>
                          <w:rtl/>
                        </w:rPr>
                        <w:t>رنه ماگریت</w:t>
                      </w:r>
                      <w:r w:rsidRPr="00F75FBE">
                        <w:rPr>
                          <w:rFonts w:hint="cs"/>
                          <w:rtl/>
                        </w:rPr>
                        <w:t>، 1965.م،</w:t>
                      </w:r>
                      <w:r w:rsidRPr="00F75FBE">
                        <w:rPr>
                          <w:rtl/>
                        </w:rPr>
                        <w:t xml:space="preserve"> </w:t>
                      </w:r>
                      <w:r w:rsidRPr="00F75FBE">
                        <w:rPr>
                          <w:rFonts w:hint="cs"/>
                          <w:rtl/>
                        </w:rPr>
                        <w:t>چاپ ژلاتین سیلور به همراه دست نوشته،</w:t>
                      </w:r>
                    </w:p>
                    <w:p w14:paraId="75A032D7" w14:textId="54829EEF" w:rsidR="002406B9" w:rsidRDefault="002406B9" w:rsidP="00126BE2">
                      <w:pPr>
                        <w:pStyle w:val="a1"/>
                      </w:pPr>
                      <w:r w:rsidRPr="00F75FBE">
                        <w:t>4.8 x 7 in (12.1 x 17.8 cm)</w:t>
                      </w:r>
                      <w:r w:rsidRPr="00F75FBE">
                        <w:rPr>
                          <w:rFonts w:hint="cs"/>
                          <w:rtl/>
                        </w:rPr>
                        <w:t>،</w:t>
                      </w:r>
                      <w:r w:rsidRPr="00F75FBE">
                        <w:t>.(URL 21)</w:t>
                      </w:r>
                      <w:r>
                        <w:t xml:space="preserve"> </w:t>
                      </w:r>
                    </w:p>
                    <w:p w14:paraId="1DCB4A42" w14:textId="77777777" w:rsidR="002406B9" w:rsidRDefault="002406B9" w:rsidP="0028476E"/>
                  </w:txbxContent>
                </v:textbox>
                <w10:wrap type="tight" anchorx="margin"/>
              </v:shape>
            </w:pict>
          </mc:Fallback>
        </mc:AlternateContent>
      </w:r>
      <w:r w:rsidR="000C752E" w:rsidRPr="00F75FBE">
        <w:rPr>
          <w:noProof/>
        </w:rPr>
        <w:drawing>
          <wp:anchor distT="0" distB="0" distL="114300" distR="114300" simplePos="0" relativeHeight="251715584" behindDoc="0" locked="0" layoutInCell="1" allowOverlap="1" wp14:anchorId="20203212" wp14:editId="0387FE71">
            <wp:simplePos x="0" y="0"/>
            <wp:positionH relativeFrom="margin">
              <wp:posOffset>3206115</wp:posOffset>
            </wp:positionH>
            <wp:positionV relativeFrom="margin">
              <wp:posOffset>5433514</wp:posOffset>
            </wp:positionV>
            <wp:extent cx="2195195" cy="156718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ysteries_of_the_Horizon.jpg"/>
                    <pic:cNvPicPr/>
                  </pic:nvPicPr>
                  <pic:blipFill>
                    <a:blip r:embed="rId28">
                      <a:extLst>
                        <a:ext uri="{28A0092B-C50C-407E-A947-70E740481C1C}">
                          <a14:useLocalDpi xmlns:a14="http://schemas.microsoft.com/office/drawing/2010/main" val="0"/>
                        </a:ext>
                      </a:extLst>
                    </a:blip>
                    <a:stretch>
                      <a:fillRect/>
                    </a:stretch>
                  </pic:blipFill>
                  <pic:spPr>
                    <a:xfrm>
                      <a:off x="0" y="0"/>
                      <a:ext cx="2195195" cy="1567180"/>
                    </a:xfrm>
                    <a:prstGeom prst="rect">
                      <a:avLst/>
                    </a:prstGeom>
                  </pic:spPr>
                </pic:pic>
              </a:graphicData>
            </a:graphic>
            <wp14:sizeRelH relativeFrom="margin">
              <wp14:pctWidth>0</wp14:pctWidth>
            </wp14:sizeRelH>
            <wp14:sizeRelV relativeFrom="margin">
              <wp14:pctHeight>0</wp14:pctHeight>
            </wp14:sizeRelV>
          </wp:anchor>
        </w:drawing>
      </w:r>
      <w:r w:rsidR="000C752E" w:rsidRPr="00F75FBE">
        <w:rPr>
          <w:noProof/>
          <w:rtl/>
        </w:rPr>
        <w:drawing>
          <wp:anchor distT="0" distB="0" distL="114300" distR="114300" simplePos="0" relativeHeight="251716608" behindDoc="0" locked="0" layoutInCell="1" allowOverlap="1" wp14:anchorId="04DE4F3F" wp14:editId="298DB646">
            <wp:simplePos x="0" y="0"/>
            <wp:positionH relativeFrom="margin">
              <wp:align>left</wp:align>
            </wp:positionH>
            <wp:positionV relativeFrom="margin">
              <wp:posOffset>4095115</wp:posOffset>
            </wp:positionV>
            <wp:extent cx="3128010" cy="2111375"/>
            <wp:effectExtent l="0" t="0" r="0" b="317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uane-michals-rené-magritte.jpg"/>
                    <pic:cNvPicPr/>
                  </pic:nvPicPr>
                  <pic:blipFill>
                    <a:blip r:embed="rId29">
                      <a:extLst>
                        <a:ext uri="{28A0092B-C50C-407E-A947-70E740481C1C}">
                          <a14:useLocalDpi xmlns:a14="http://schemas.microsoft.com/office/drawing/2010/main" val="0"/>
                        </a:ext>
                      </a:extLst>
                    </a:blip>
                    <a:stretch>
                      <a:fillRect/>
                    </a:stretch>
                  </pic:blipFill>
                  <pic:spPr>
                    <a:xfrm>
                      <a:off x="0" y="0"/>
                      <a:ext cx="3128010" cy="2111375"/>
                    </a:xfrm>
                    <a:prstGeom prst="rect">
                      <a:avLst/>
                    </a:prstGeom>
                  </pic:spPr>
                </pic:pic>
              </a:graphicData>
            </a:graphic>
            <wp14:sizeRelH relativeFrom="margin">
              <wp14:pctWidth>0</wp14:pctWidth>
            </wp14:sizeRelH>
            <wp14:sizeRelV relativeFrom="margin">
              <wp14:pctHeight>0</wp14:pctHeight>
            </wp14:sizeRelV>
          </wp:anchor>
        </w:drawing>
      </w:r>
      <w:r w:rsidR="00A544E3" w:rsidRPr="00F75FBE">
        <w:rPr>
          <w:rtl/>
          <w:lang w:bidi="fa-IR"/>
        </w:rPr>
        <w:tab/>
      </w:r>
      <w:r w:rsidR="00930718" w:rsidRPr="00F75FBE">
        <w:rPr>
          <w:rFonts w:hint="cs"/>
          <w:rtl/>
          <w:lang w:bidi="fa-IR"/>
        </w:rPr>
        <w:t xml:space="preserve">علاقۀ زیاد مایکلز به آثار هنرمندان سوررئالیست نظیر </w:t>
      </w:r>
      <w:r w:rsidR="00930718" w:rsidRPr="00F75FBE">
        <w:rPr>
          <w:rtl/>
          <w:lang w:bidi="fa-IR"/>
        </w:rPr>
        <w:t>رنه ماگر</w:t>
      </w:r>
      <w:r w:rsidR="00930718" w:rsidRPr="00F75FBE">
        <w:rPr>
          <w:rFonts w:hint="cs"/>
          <w:rtl/>
          <w:lang w:bidi="fa-IR"/>
        </w:rPr>
        <w:t>ی</w:t>
      </w:r>
      <w:r w:rsidR="00930718" w:rsidRPr="00F75FBE">
        <w:rPr>
          <w:rFonts w:hint="eastAsia"/>
          <w:rtl/>
          <w:lang w:bidi="fa-IR"/>
        </w:rPr>
        <w:t>ت،</w:t>
      </w:r>
      <w:r w:rsidR="00930718" w:rsidRPr="00F75FBE">
        <w:rPr>
          <w:rtl/>
          <w:lang w:bidi="fa-IR"/>
        </w:rPr>
        <w:t xml:space="preserve"> جورج</w:t>
      </w:r>
      <w:r w:rsidR="00930718" w:rsidRPr="00F75FBE">
        <w:rPr>
          <w:rFonts w:hint="cs"/>
          <w:rtl/>
          <w:lang w:bidi="fa-IR"/>
        </w:rPr>
        <w:t>ی</w:t>
      </w:r>
      <w:r w:rsidR="00930718" w:rsidRPr="00F75FBE">
        <w:rPr>
          <w:rFonts w:hint="eastAsia"/>
          <w:rtl/>
          <w:lang w:bidi="fa-IR"/>
        </w:rPr>
        <w:t>و</w:t>
      </w:r>
      <w:r w:rsidR="00930718" w:rsidRPr="00F75FBE">
        <w:rPr>
          <w:rtl/>
          <w:lang w:bidi="fa-IR"/>
        </w:rPr>
        <w:t xml:space="preserve"> دِ چر</w:t>
      </w:r>
      <w:r w:rsidR="00930718" w:rsidRPr="00F75FBE">
        <w:rPr>
          <w:rFonts w:hint="cs"/>
          <w:rtl/>
          <w:lang w:bidi="fa-IR"/>
        </w:rPr>
        <w:t>ی</w:t>
      </w:r>
      <w:r w:rsidR="00930718" w:rsidRPr="00F75FBE">
        <w:rPr>
          <w:rFonts w:hint="eastAsia"/>
          <w:rtl/>
          <w:lang w:bidi="fa-IR"/>
        </w:rPr>
        <w:t>کو</w:t>
      </w:r>
      <w:r w:rsidR="00930718" w:rsidRPr="00F75FBE">
        <w:rPr>
          <w:rtl/>
          <w:lang w:bidi="fa-IR"/>
        </w:rPr>
        <w:t xml:space="preserve"> و بالتوس</w:t>
      </w:r>
      <w:r w:rsidR="00060265" w:rsidRPr="00F75FBE">
        <w:rPr>
          <w:rFonts w:hint="cs"/>
          <w:rtl/>
          <w:lang w:bidi="fa-IR"/>
        </w:rPr>
        <w:t xml:space="preserve"> گواهی بر این امر است که او خ</w:t>
      </w:r>
      <w:r w:rsidR="00880B26" w:rsidRPr="00F75FBE">
        <w:rPr>
          <w:rFonts w:hint="cs"/>
          <w:rtl/>
          <w:lang w:bidi="fa-IR"/>
        </w:rPr>
        <w:t xml:space="preserve">ودخواسته با رجوع به دنیای پنهان درون خود، </w:t>
      </w:r>
      <w:r w:rsidR="006A4406" w:rsidRPr="00F75FBE">
        <w:rPr>
          <w:rFonts w:hint="cs"/>
          <w:rtl/>
          <w:lang w:bidi="fa-IR"/>
        </w:rPr>
        <w:t xml:space="preserve">به آن </w:t>
      </w:r>
      <w:r w:rsidR="00880B26" w:rsidRPr="00F75FBE">
        <w:rPr>
          <w:rFonts w:hint="cs"/>
          <w:rtl/>
          <w:lang w:bidi="fa-IR"/>
        </w:rPr>
        <w:t xml:space="preserve">اجازه داده است در آثارش تا حد امکان تجلی یابد. هرچند درونیات خود مایکلز برای خلق آثارش در اولین جایگاه قرار دارند اما </w:t>
      </w:r>
      <w:r w:rsidR="00A544E3" w:rsidRPr="00F75FBE">
        <w:rPr>
          <w:rFonts w:hint="cs"/>
          <w:rtl/>
          <w:lang w:bidi="fa-IR"/>
        </w:rPr>
        <w:t xml:space="preserve">بااین‌وجود نمی‌توان تنها دلیل بهره‌گیری </w:t>
      </w:r>
      <w:r w:rsidR="00930718" w:rsidRPr="00F75FBE">
        <w:rPr>
          <w:rFonts w:hint="cs"/>
          <w:rtl/>
          <w:lang w:bidi="fa-IR"/>
        </w:rPr>
        <w:t>مایکلز</w:t>
      </w:r>
      <w:r w:rsidR="00A544E3" w:rsidRPr="00F75FBE">
        <w:rPr>
          <w:rFonts w:hint="cs"/>
          <w:rtl/>
          <w:lang w:bidi="fa-IR"/>
        </w:rPr>
        <w:t xml:space="preserve"> از تکنیک نوردهی مجدد را</w:t>
      </w:r>
      <w:r w:rsidR="00930718" w:rsidRPr="00F75FBE">
        <w:rPr>
          <w:rFonts w:hint="cs"/>
          <w:rtl/>
          <w:lang w:bidi="fa-IR"/>
        </w:rPr>
        <w:t xml:space="preserve"> دوگانگی درونی وی دانست. </w:t>
      </w:r>
      <w:r w:rsidR="00880B26" w:rsidRPr="00F75FBE">
        <w:rPr>
          <w:rFonts w:hint="cs"/>
          <w:rtl/>
          <w:lang w:bidi="fa-IR"/>
        </w:rPr>
        <w:t xml:space="preserve">بدون شک ماهیت آثار ماگریت در چگونگی خلق پرترۀ منثور وی بی‌تأثیر نبوده است. برای اثبات این </w:t>
      </w:r>
      <w:r w:rsidR="00346A88" w:rsidRPr="00F75FBE">
        <w:rPr>
          <w:rFonts w:hint="cs"/>
          <w:rtl/>
          <w:lang w:bidi="fa-IR"/>
        </w:rPr>
        <w:t>ادعا</w:t>
      </w:r>
      <w:r w:rsidR="00880B26" w:rsidRPr="00F75FBE">
        <w:rPr>
          <w:rFonts w:hint="cs"/>
          <w:rtl/>
          <w:lang w:bidi="fa-IR"/>
        </w:rPr>
        <w:t xml:space="preserve"> می‌توان به یکی از عکس‌های مجموعۀ </w:t>
      </w:r>
      <w:r w:rsidR="00880B26" w:rsidRPr="00F75FBE">
        <w:rPr>
          <w:rFonts w:hint="cs"/>
          <w:i/>
          <w:iCs/>
          <w:rtl/>
          <w:lang w:bidi="fa-IR"/>
        </w:rPr>
        <w:t>ملاقات با ماگریت</w:t>
      </w:r>
      <w:r w:rsidR="00880B26" w:rsidRPr="00F75FBE">
        <w:rPr>
          <w:rFonts w:hint="cs"/>
          <w:rtl/>
          <w:lang w:bidi="fa-IR"/>
        </w:rPr>
        <w:t xml:space="preserve"> </w:t>
      </w:r>
      <w:r w:rsidR="00550A8E" w:rsidRPr="00F75FBE">
        <w:rPr>
          <w:rFonts w:hint="cs"/>
          <w:rtl/>
          <w:lang w:bidi="fa-IR"/>
        </w:rPr>
        <w:t xml:space="preserve">(تصویر </w:t>
      </w:r>
      <w:r w:rsidR="0011614A" w:rsidRPr="00F75FBE">
        <w:rPr>
          <w:rFonts w:hint="cs"/>
          <w:rtl/>
          <w:lang w:bidi="fa-IR"/>
        </w:rPr>
        <w:t>20</w:t>
      </w:r>
      <w:r w:rsidR="00346A88" w:rsidRPr="00F75FBE">
        <w:rPr>
          <w:rFonts w:hint="cs"/>
          <w:rtl/>
          <w:lang w:bidi="fa-IR"/>
        </w:rPr>
        <w:t xml:space="preserve">) اشاره کرد که یادآور یکی از نقاشی‌های ماگریت </w:t>
      </w:r>
      <w:r w:rsidR="00346A88" w:rsidRPr="00F75FBE">
        <w:rPr>
          <w:rtl/>
          <w:lang w:bidi="fa-IR"/>
        </w:rPr>
        <w:t>–</w:t>
      </w:r>
      <w:r w:rsidR="00550A8E" w:rsidRPr="00F75FBE">
        <w:rPr>
          <w:rFonts w:hint="cs"/>
          <w:rtl/>
          <w:lang w:bidi="fa-IR"/>
        </w:rPr>
        <w:t>اسرار افق- است (تصویر 2</w:t>
      </w:r>
      <w:r w:rsidR="0011614A" w:rsidRPr="00F75FBE">
        <w:rPr>
          <w:rFonts w:hint="cs"/>
          <w:rtl/>
          <w:lang w:bidi="fa-IR"/>
        </w:rPr>
        <w:t>1</w:t>
      </w:r>
      <w:r w:rsidR="00346A88" w:rsidRPr="00F75FBE">
        <w:rPr>
          <w:rFonts w:hint="cs"/>
          <w:rtl/>
          <w:lang w:bidi="fa-IR"/>
        </w:rPr>
        <w:t>).</w:t>
      </w:r>
      <w:r w:rsidR="0028476E" w:rsidRPr="00F75FBE">
        <w:rPr>
          <w:rFonts w:hint="cs"/>
          <w:rtl/>
          <w:lang w:bidi="fa-IR"/>
        </w:rPr>
        <w:t xml:space="preserve"> هرچند این عکس مایکلز را در سمت راست کادر و از رو‌به‌رو نشان می‌دهد درحالی‌که نقاشی ماگریت، سوژه را در سمت</w:t>
      </w:r>
      <w:r w:rsidR="00A923D7" w:rsidRPr="00F75FBE">
        <w:rPr>
          <w:rFonts w:hint="cs"/>
          <w:rtl/>
          <w:lang w:bidi="fa-IR"/>
        </w:rPr>
        <w:t xml:space="preserve"> چپ و از پشت سر به تصویر می‌کشد اما الهام‌پذیری مایکلز از این نقاشی غیر قابل انکار است.</w:t>
      </w:r>
    </w:p>
    <w:p w14:paraId="747DD454" w14:textId="77777777" w:rsidR="00A67BF3" w:rsidRPr="00F75FBE" w:rsidRDefault="00A67BF3" w:rsidP="00A923D7">
      <w:pPr>
        <w:pStyle w:val="a0"/>
        <w:rPr>
          <w:rStyle w:val="Char0"/>
          <w:rtl/>
        </w:rPr>
      </w:pPr>
    </w:p>
    <w:p w14:paraId="5CF99CB7" w14:textId="12A047B5" w:rsidR="007C64AB" w:rsidRPr="00F75FBE" w:rsidRDefault="00A67BF3" w:rsidP="007C64AB">
      <w:pPr>
        <w:pStyle w:val="a0"/>
        <w:rPr>
          <w:rtl/>
        </w:rPr>
      </w:pPr>
      <w:r w:rsidRPr="00F75FBE">
        <w:rPr>
          <w:noProof/>
        </w:rPr>
        <mc:AlternateContent>
          <mc:Choice Requires="wps">
            <w:drawing>
              <wp:anchor distT="0" distB="0" distL="114300" distR="215900" simplePos="0" relativeHeight="251720704" behindDoc="1" locked="0" layoutInCell="1" allowOverlap="1" wp14:anchorId="0F239CD7" wp14:editId="76E0071A">
                <wp:simplePos x="0" y="0"/>
                <wp:positionH relativeFrom="margin">
                  <wp:posOffset>3178175</wp:posOffset>
                </wp:positionH>
                <wp:positionV relativeFrom="paragraph">
                  <wp:posOffset>287636</wp:posOffset>
                </wp:positionV>
                <wp:extent cx="2308225" cy="482600"/>
                <wp:effectExtent l="0" t="0" r="0" b="0"/>
                <wp:wrapTight wrapText="bothSides">
                  <wp:wrapPolygon edited="0">
                    <wp:start x="535" y="0"/>
                    <wp:lineTo x="535" y="20463"/>
                    <wp:lineTo x="21035" y="20463"/>
                    <wp:lineTo x="21035" y="0"/>
                    <wp:lineTo x="535"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482600"/>
                        </a:xfrm>
                        <a:prstGeom prst="rect">
                          <a:avLst/>
                        </a:prstGeom>
                        <a:noFill/>
                        <a:ln w="9525">
                          <a:noFill/>
                          <a:miter lim="800000"/>
                          <a:headEnd/>
                          <a:tailEnd/>
                        </a:ln>
                      </wps:spPr>
                      <wps:txbx>
                        <w:txbxContent>
                          <w:p w14:paraId="701FA4D2" w14:textId="21BD0F66" w:rsidR="002406B9" w:rsidRDefault="002406B9" w:rsidP="0011614A">
                            <w:pPr>
                              <w:pStyle w:val="a1"/>
                              <w:jc w:val="left"/>
                              <w:rPr>
                                <w:rtl/>
                              </w:rPr>
                            </w:pPr>
                            <w:r w:rsidRPr="00F75FBE">
                              <w:rPr>
                                <w:rFonts w:hint="cs"/>
                                <w:rtl/>
                              </w:rPr>
                              <w:t xml:space="preserve">تصویر21: </w:t>
                            </w:r>
                            <w:r w:rsidRPr="00F75FBE">
                              <w:rPr>
                                <w:rFonts w:hint="cs"/>
                                <w:b/>
                                <w:bCs/>
                                <w:rtl/>
                              </w:rPr>
                              <w:t>رنه ماگریت</w:t>
                            </w:r>
                            <w:r w:rsidRPr="00F75FBE">
                              <w:rPr>
                                <w:rFonts w:hint="cs"/>
                                <w:rtl/>
                              </w:rPr>
                              <w:t xml:space="preserve">، </w:t>
                            </w:r>
                            <w:r w:rsidRPr="00F75FBE">
                              <w:rPr>
                                <w:rFonts w:hint="cs"/>
                                <w:i/>
                                <w:iCs/>
                                <w:rtl/>
                              </w:rPr>
                              <w:t>اسرار افق</w:t>
                            </w:r>
                            <w:r w:rsidRPr="00F75FBE">
                              <w:rPr>
                                <w:rFonts w:hint="cs"/>
                                <w:rtl/>
                              </w:rPr>
                              <w:t>، 1955.م،</w:t>
                            </w:r>
                            <w:r w:rsidRPr="00F75FBE">
                              <w:rPr>
                                <w:rtl/>
                              </w:rPr>
                              <w:t xml:space="preserve"> </w:t>
                            </w:r>
                            <w:r w:rsidRPr="00F75FBE">
                              <w:rPr>
                                <w:rFonts w:hint="cs"/>
                                <w:rtl/>
                              </w:rPr>
                              <w:t xml:space="preserve">رنگ روغن روی بوم، </w:t>
                            </w:r>
                            <w:r w:rsidRPr="00F75FBE">
                              <w:t>19.69 x 25.29 in (50 x 65 cm)</w:t>
                            </w:r>
                            <w:r w:rsidRPr="00F75FBE">
                              <w:rPr>
                                <w:rFonts w:hint="cs"/>
                                <w:rtl/>
                              </w:rPr>
                              <w:t>،</w:t>
                            </w:r>
                            <w:r w:rsidRPr="00F75FBE">
                              <w:t>.(URL 22)</w:t>
                            </w:r>
                            <w:r>
                              <w:t xml:space="preserve"> </w:t>
                            </w:r>
                          </w:p>
                          <w:p w14:paraId="090303F4" w14:textId="77777777" w:rsidR="002406B9" w:rsidRDefault="002406B9" w:rsidP="00126B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39CD7" id="_x0000_s1039" type="#_x0000_t202" style="position:absolute;left:0;text-align:left;margin-left:250.25pt;margin-top:22.65pt;width:181.75pt;height:38pt;z-index:-251595776;visibility:visible;mso-wrap-style:square;mso-width-percent:0;mso-height-percent:0;mso-wrap-distance-left:9pt;mso-wrap-distance-top:0;mso-wrap-distance-right:1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" filled="f" stroked="f">
                <v:textbox>
                  <w:txbxContent>
                    <w:p w14:paraId="701FA4D2" w14:textId="21BD0F66" w:rsidR="002406B9" w:rsidRDefault="002406B9" w:rsidP="0011614A">
                      <w:pPr>
                        <w:pStyle w:val="a1"/>
                        <w:jc w:val="left"/>
                        <w:rPr>
                          <w:rtl/>
                        </w:rPr>
                      </w:pPr>
                      <w:r w:rsidRPr="00F75FBE">
                        <w:rPr>
                          <w:rFonts w:hint="cs"/>
                          <w:rtl/>
                        </w:rPr>
                        <w:t xml:space="preserve">تصویر21: </w:t>
                      </w:r>
                      <w:r w:rsidRPr="00F75FBE">
                        <w:rPr>
                          <w:rFonts w:hint="cs"/>
                          <w:b/>
                          <w:bCs/>
                          <w:rtl/>
                        </w:rPr>
                        <w:t>رنه ماگریت</w:t>
                      </w:r>
                      <w:r w:rsidRPr="00F75FBE">
                        <w:rPr>
                          <w:rFonts w:hint="cs"/>
                          <w:rtl/>
                        </w:rPr>
                        <w:t xml:space="preserve">، </w:t>
                      </w:r>
                      <w:r w:rsidRPr="00F75FBE">
                        <w:rPr>
                          <w:rFonts w:hint="cs"/>
                          <w:i/>
                          <w:iCs/>
                          <w:rtl/>
                        </w:rPr>
                        <w:t>اسرار افق</w:t>
                      </w:r>
                      <w:r w:rsidRPr="00F75FBE">
                        <w:rPr>
                          <w:rFonts w:hint="cs"/>
                          <w:rtl/>
                        </w:rPr>
                        <w:t>، 1955.م،</w:t>
                      </w:r>
                      <w:r w:rsidRPr="00F75FBE">
                        <w:rPr>
                          <w:rtl/>
                        </w:rPr>
                        <w:t xml:space="preserve"> </w:t>
                      </w:r>
                      <w:r w:rsidRPr="00F75FBE">
                        <w:rPr>
                          <w:rFonts w:hint="cs"/>
                          <w:rtl/>
                        </w:rPr>
                        <w:t xml:space="preserve">رنگ روغن روی بوم، </w:t>
                      </w:r>
                      <w:r w:rsidRPr="00F75FBE">
                        <w:t>19.69 x 25.29 in (50 x 65 cm)</w:t>
                      </w:r>
                      <w:r w:rsidRPr="00F75FBE">
                        <w:rPr>
                          <w:rFonts w:hint="cs"/>
                          <w:rtl/>
                        </w:rPr>
                        <w:t>،</w:t>
                      </w:r>
                      <w:r w:rsidRPr="00F75FBE">
                        <w:t>.(URL 22)</w:t>
                      </w:r>
                      <w:r>
                        <w:t xml:space="preserve"> </w:t>
                      </w:r>
                    </w:p>
                    <w:p w14:paraId="090303F4" w14:textId="77777777" w:rsidR="002406B9" w:rsidRDefault="002406B9" w:rsidP="00126BE2"/>
                  </w:txbxContent>
                </v:textbox>
                <w10:wrap type="tight" anchorx="margin"/>
              </v:shape>
            </w:pict>
          </mc:Fallback>
        </mc:AlternateContent>
      </w:r>
      <w:r w:rsidRPr="00F75FBE">
        <w:rPr>
          <w:rStyle w:val="Char0"/>
          <w:rtl/>
        </w:rPr>
        <w:tab/>
      </w:r>
      <w:r w:rsidR="00E1129C" w:rsidRPr="00F75FBE">
        <w:rPr>
          <w:rStyle w:val="Char0"/>
          <w:rFonts w:hint="cs"/>
          <w:rtl/>
          <w:lang w:bidi="fa-IR"/>
        </w:rPr>
        <w:t>نکتۀ قابل توجه دیگر دربارۀ عکس</w:t>
      </w:r>
      <w:r w:rsidR="007C64AB" w:rsidRPr="00F75FBE">
        <w:rPr>
          <w:rStyle w:val="Char0"/>
          <w:rFonts w:hint="cs"/>
          <w:rtl/>
          <w:lang w:bidi="fa-IR"/>
        </w:rPr>
        <w:t>،</w:t>
      </w:r>
      <w:r w:rsidR="00E1129C" w:rsidRPr="00F75FBE">
        <w:rPr>
          <w:rStyle w:val="Char0"/>
          <w:rFonts w:hint="cs"/>
          <w:rtl/>
          <w:lang w:bidi="fa-IR"/>
        </w:rPr>
        <w:t xml:space="preserve"> عنوان آن است: ماگریت (در حال رفت و آمد). اما ماگریت در حال عبور و مرور از کجاست؟ از درون دیوار؟! اگر بنای دوگانگی عکس را، دوگانگی درونی عکاس در نظر بگیریم با توجه به حرف خودش </w:t>
      </w:r>
      <w:r w:rsidR="007C64AB" w:rsidRPr="00F75FBE">
        <w:rPr>
          <w:rStyle w:val="Char0"/>
          <w:rFonts w:hint="cs"/>
          <w:rtl/>
          <w:lang w:bidi="fa-IR"/>
        </w:rPr>
        <w:t xml:space="preserve"> که گفته بود «</w:t>
      </w:r>
      <w:r w:rsidR="007C64AB" w:rsidRPr="00F75FBE">
        <w:rPr>
          <w:rStyle w:val="Char2"/>
          <w:rFonts w:hint="cs"/>
          <w:color w:val="auto"/>
          <w:rtl/>
        </w:rPr>
        <w:t>[...]</w:t>
      </w:r>
      <w:r w:rsidR="007C64AB" w:rsidRPr="00F75FBE">
        <w:rPr>
          <w:rStyle w:val="Char0"/>
          <w:rFonts w:hint="cs"/>
          <w:rtl/>
          <w:lang w:bidi="fa-IR"/>
        </w:rPr>
        <w:t xml:space="preserve"> </w:t>
      </w:r>
      <w:r w:rsidR="007C64AB" w:rsidRPr="00F75FBE">
        <w:rPr>
          <w:rStyle w:val="Char2"/>
          <w:rFonts w:hint="cs"/>
          <w:color w:val="auto"/>
          <w:rtl/>
        </w:rPr>
        <w:t>او کسی است که من نیستم و هرگز نتوانستم باشم</w:t>
      </w:r>
      <w:r w:rsidR="007C64AB" w:rsidRPr="00F75FBE">
        <w:rPr>
          <w:rFonts w:hint="cs"/>
          <w:rtl/>
          <w:lang w:bidi="fa-IR"/>
        </w:rPr>
        <w:t xml:space="preserve">» </w:t>
      </w:r>
      <w:r w:rsidR="007C64AB" w:rsidRPr="00F75FBE">
        <w:rPr>
          <w:rFonts w:ascii="Tahoma" w:hAnsi="Tahoma"/>
        </w:rPr>
        <w:t>H. Bailey,1975:16)</w:t>
      </w:r>
      <w:r w:rsidR="007C64AB" w:rsidRPr="00F75FBE">
        <w:rPr>
          <w:rFonts w:hint="cs"/>
          <w:rtl/>
        </w:rPr>
        <w:t xml:space="preserve"> به نقل از پایدار، 1379: 149) می‌توان این مفهوم را استنباط کرد که رفت و آمد هویتی استفان و دوئین در درون وی ناممکن بوده است. دوگانگی هویتی او نه به صورت تغییر شخصیت [که گاهی در غالب دوئین رفتار کند و گاهی در غالب استفان] که بر عکس عدم امکان </w:t>
      </w:r>
      <w:r w:rsidR="007C64AB" w:rsidRPr="00F75FBE">
        <w:rPr>
          <w:rFonts w:hint="cs"/>
          <w:rtl/>
        </w:rPr>
        <w:lastRenderedPageBreak/>
        <w:t>چنین چیزی بوده است. اینکه همیشه می‌خواسته همان استفان میهال باقی بماند درحالی‌که دیوار واقعیت سد راه دستیابی به چنین خواسته‌ای بوده است.</w:t>
      </w:r>
    </w:p>
    <w:p w14:paraId="5504FC5D" w14:textId="01269750" w:rsidR="00195370" w:rsidRPr="00F75FBE" w:rsidRDefault="003C5F8C" w:rsidP="003C5F8C">
      <w:pPr>
        <w:pStyle w:val="a0"/>
      </w:pPr>
      <w:r w:rsidRPr="00F75FBE">
        <w:rPr>
          <w:rtl/>
        </w:rPr>
        <w:tab/>
      </w:r>
      <w:r w:rsidR="007C64AB" w:rsidRPr="00F75FBE">
        <w:rPr>
          <w:rFonts w:hint="cs"/>
          <w:rtl/>
        </w:rPr>
        <w:t xml:space="preserve">در انتها </w:t>
      </w:r>
      <w:r w:rsidR="007C64AB" w:rsidRPr="00F75FBE">
        <w:rPr>
          <w:rStyle w:val="Char0"/>
          <w:rFonts w:hint="cs"/>
          <w:rtl/>
        </w:rPr>
        <w:t xml:space="preserve">باید یادآور شد این نوشتار </w:t>
      </w:r>
      <w:r w:rsidRPr="00F75FBE">
        <w:rPr>
          <w:rStyle w:val="Char0"/>
          <w:rFonts w:hint="cs"/>
          <w:rtl/>
        </w:rPr>
        <w:t>و نکات ارائه‌شده در آن تنها به بخش کوچکی از ابعاد پنهان این اثر اشاره کرده است و به هیچ عنوان ادعای جامع و مانع بودن ندارد. بااین‌حال مطالعۀ آن در کنار دیگر نوشتارهای منتقدین می‌تواند گامی باشد در جهت عمیق‌تر شدن نگاه مخاطب به این اثر هنری.</w:t>
      </w:r>
    </w:p>
    <w:p w14:paraId="3F681FEA" w14:textId="790634E4" w:rsidR="00195370" w:rsidRPr="00F75FBE" w:rsidRDefault="00195370" w:rsidP="00195370">
      <w:pPr>
        <w:bidi/>
        <w:rPr>
          <w:rFonts w:ascii="Tahoma" w:hAnsi="Tahoma"/>
          <w:sz w:val="16"/>
          <w:szCs w:val="16"/>
        </w:rPr>
      </w:pPr>
    </w:p>
    <w:p w14:paraId="5FE95B88" w14:textId="0FC09FA5" w:rsidR="00195370" w:rsidRPr="00F75FBE" w:rsidRDefault="00195370" w:rsidP="00195370">
      <w:pPr>
        <w:bidi/>
        <w:rPr>
          <w:rFonts w:ascii="Tahoma" w:hAnsi="Tahoma"/>
          <w:sz w:val="16"/>
          <w:szCs w:val="16"/>
          <w:rtl/>
        </w:rPr>
      </w:pPr>
    </w:p>
    <w:p w14:paraId="24BFC023" w14:textId="5AC8066E" w:rsidR="00984094" w:rsidRPr="00F75FBE" w:rsidRDefault="00B80B52" w:rsidP="00446D31">
      <w:pPr>
        <w:jc w:val="left"/>
        <w:rPr>
          <w:rFonts w:ascii="Tahoma" w:hAnsi="Tahoma"/>
          <w:sz w:val="16"/>
          <w:szCs w:val="16"/>
          <w:lang w:bidi="fa-IR"/>
        </w:rPr>
      </w:pPr>
      <w:r w:rsidRPr="00F75FBE">
        <w:rPr>
          <w:rFonts w:ascii="Tahoma" w:hAnsi="Tahoma"/>
          <w:sz w:val="16"/>
          <w:szCs w:val="16"/>
        </w:rPr>
        <w:t>1-</w:t>
      </w:r>
      <w:r w:rsidR="00134E0D" w:rsidRPr="00F75FBE">
        <w:rPr>
          <w:rFonts w:ascii="Tahoma" w:hAnsi="Tahoma"/>
          <w:sz w:val="16"/>
          <w:szCs w:val="16"/>
        </w:rPr>
        <w:t xml:space="preserve"> </w:t>
      </w:r>
      <w:r w:rsidRPr="00F75FBE">
        <w:rPr>
          <w:rFonts w:ascii="Tahoma" w:hAnsi="Tahoma"/>
          <w:sz w:val="16"/>
          <w:szCs w:val="16"/>
        </w:rPr>
        <w:t>http://www.artnet.com/artists/duane-michals/magritte-coming-and-going-a-HMqGVDTHY0rRINgApgcRlw2 (</w:t>
      </w:r>
      <w:r w:rsidR="006A4406" w:rsidRPr="00F75FBE">
        <w:rPr>
          <w:rFonts w:ascii="Tahoma" w:hAnsi="Tahoma"/>
          <w:sz w:val="16"/>
          <w:szCs w:val="16"/>
        </w:rPr>
        <w:t xml:space="preserve">visited on </w:t>
      </w:r>
      <w:r w:rsidR="00C24224" w:rsidRPr="00F75FBE">
        <w:rPr>
          <w:rFonts w:ascii="Tahoma" w:hAnsi="Tahoma"/>
          <w:sz w:val="16"/>
          <w:szCs w:val="16"/>
          <w:lang w:bidi="fa-IR"/>
        </w:rPr>
        <w:t>24/11/2018)</w:t>
      </w:r>
    </w:p>
    <w:p w14:paraId="1ACE3DE9" w14:textId="64AFE375" w:rsidR="006E270F" w:rsidRPr="00F75FBE" w:rsidRDefault="006E270F" w:rsidP="00446D31">
      <w:pPr>
        <w:jc w:val="left"/>
        <w:rPr>
          <w:rFonts w:ascii="Tahoma" w:hAnsi="Tahoma"/>
          <w:sz w:val="16"/>
          <w:szCs w:val="16"/>
          <w:u w:val="single"/>
          <w:lang w:bidi="fa-IR"/>
        </w:rPr>
      </w:pPr>
      <w:r w:rsidRPr="00F75FBE">
        <w:rPr>
          <w:rFonts w:ascii="Tahoma" w:hAnsi="Tahoma"/>
          <w:sz w:val="16"/>
          <w:szCs w:val="16"/>
        </w:rPr>
        <w:t>2-</w:t>
      </w:r>
      <w:r w:rsidR="00134E0D" w:rsidRPr="00F75FBE">
        <w:rPr>
          <w:rFonts w:ascii="Tahoma" w:hAnsi="Tahoma"/>
          <w:sz w:val="16"/>
          <w:szCs w:val="16"/>
        </w:rPr>
        <w:t xml:space="preserve"> </w:t>
      </w:r>
      <w:hyperlink r:id="rId30" w:history="1">
        <w:r w:rsidRPr="00F75FBE">
          <w:rPr>
            <w:rStyle w:val="Hyperlink"/>
            <w:rFonts w:ascii="Tahoma" w:hAnsi="Tahoma"/>
            <w:color w:val="auto"/>
            <w:sz w:val="16"/>
            <w:szCs w:val="16"/>
            <w:lang w:bidi="fa-IR"/>
          </w:rPr>
          <w:t>https://bombmagazine.org/articles/duane-michals-1/</w:t>
        </w:r>
      </w:hyperlink>
      <w:r w:rsidR="006A4406" w:rsidRPr="00F75FBE">
        <w:rPr>
          <w:rStyle w:val="Hyperlink"/>
          <w:rFonts w:ascii="Tahoma" w:hAnsi="Tahoma"/>
          <w:color w:val="auto"/>
          <w:sz w:val="16"/>
          <w:szCs w:val="16"/>
          <w:lang w:bidi="fa-IR"/>
        </w:rPr>
        <w:t xml:space="preserve"> </w:t>
      </w:r>
      <w:r w:rsidR="006A4406" w:rsidRPr="00F75FBE">
        <w:rPr>
          <w:rFonts w:ascii="Tahoma" w:hAnsi="Tahoma"/>
          <w:sz w:val="16"/>
          <w:szCs w:val="16"/>
        </w:rPr>
        <w:t xml:space="preserve">(visited on </w:t>
      </w:r>
      <w:r w:rsidR="006A4406" w:rsidRPr="00F75FBE">
        <w:rPr>
          <w:rFonts w:ascii="Tahoma" w:hAnsi="Tahoma"/>
          <w:sz w:val="16"/>
          <w:szCs w:val="16"/>
          <w:lang w:bidi="fa-IR"/>
        </w:rPr>
        <w:t>29/11/2018)</w:t>
      </w:r>
    </w:p>
    <w:p w14:paraId="7C796A3D" w14:textId="1DA254E8" w:rsidR="00B80B52" w:rsidRPr="00F75FBE" w:rsidRDefault="006E270F" w:rsidP="00446D31">
      <w:pPr>
        <w:jc w:val="left"/>
        <w:rPr>
          <w:rStyle w:val="Hyperlink"/>
          <w:rFonts w:ascii="Tahoma" w:hAnsi="Tahoma"/>
          <w:color w:val="auto"/>
          <w:sz w:val="16"/>
          <w:szCs w:val="16"/>
          <w:lang w:bidi="fa-IR"/>
        </w:rPr>
      </w:pPr>
      <w:r w:rsidRPr="00F75FBE">
        <w:rPr>
          <w:rFonts w:ascii="Tahoma" w:hAnsi="Tahoma"/>
          <w:sz w:val="16"/>
          <w:szCs w:val="16"/>
        </w:rPr>
        <w:t>3-</w:t>
      </w:r>
      <w:r w:rsidR="00134E0D" w:rsidRPr="00F75FBE">
        <w:rPr>
          <w:rFonts w:ascii="Tahoma" w:hAnsi="Tahoma"/>
          <w:sz w:val="16"/>
          <w:szCs w:val="16"/>
        </w:rPr>
        <w:t xml:space="preserve"> </w:t>
      </w:r>
      <w:hyperlink r:id="rId31" w:anchor="page-15" w:history="1">
        <w:r w:rsidRPr="00F75FBE">
          <w:rPr>
            <w:rStyle w:val="Hyperlink"/>
            <w:rFonts w:ascii="Tahoma" w:hAnsi="Tahoma"/>
            <w:color w:val="auto"/>
            <w:sz w:val="16"/>
            <w:szCs w:val="16"/>
            <w:lang w:bidi="fa-IR"/>
          </w:rPr>
          <w:t>https://www.americanphotomag.com/interview-duane-michals-50-years-sequences-and-staging-photos#page-15</w:t>
        </w:r>
      </w:hyperlink>
      <w:r w:rsidR="006A4406" w:rsidRPr="00F75FBE">
        <w:rPr>
          <w:rStyle w:val="Hyperlink"/>
          <w:rFonts w:ascii="Tahoma" w:hAnsi="Tahoma"/>
          <w:color w:val="auto"/>
          <w:sz w:val="16"/>
          <w:szCs w:val="16"/>
          <w:lang w:bidi="fa-IR"/>
        </w:rPr>
        <w:t xml:space="preserve"> </w:t>
      </w:r>
      <w:r w:rsidR="006A4406" w:rsidRPr="00F75FBE">
        <w:rPr>
          <w:rFonts w:ascii="Tahoma" w:hAnsi="Tahoma"/>
          <w:sz w:val="16"/>
          <w:szCs w:val="16"/>
        </w:rPr>
        <w:t xml:space="preserve">(visited on </w:t>
      </w:r>
      <w:r w:rsidR="006A4406" w:rsidRPr="00F75FBE">
        <w:rPr>
          <w:rFonts w:ascii="Tahoma" w:hAnsi="Tahoma"/>
          <w:sz w:val="16"/>
          <w:szCs w:val="16"/>
          <w:lang w:bidi="fa-IR"/>
        </w:rPr>
        <w:t>29/11/2018)</w:t>
      </w:r>
    </w:p>
    <w:p w14:paraId="6D91EC3E" w14:textId="58D686EA" w:rsidR="006E270F" w:rsidRPr="00F75FBE" w:rsidRDefault="006E270F" w:rsidP="00446D31">
      <w:pPr>
        <w:jc w:val="left"/>
        <w:rPr>
          <w:rStyle w:val="Hyperlink"/>
          <w:rFonts w:ascii="Tahoma" w:hAnsi="Tahoma"/>
          <w:color w:val="auto"/>
          <w:sz w:val="16"/>
          <w:szCs w:val="16"/>
          <w:u w:val="none"/>
          <w:lang w:bidi="fa-IR"/>
        </w:rPr>
      </w:pPr>
      <w:r w:rsidRPr="00F75FBE">
        <w:rPr>
          <w:rStyle w:val="Hyperlink"/>
          <w:rFonts w:ascii="Tahoma" w:hAnsi="Tahoma"/>
          <w:color w:val="auto"/>
          <w:sz w:val="16"/>
          <w:szCs w:val="16"/>
          <w:u w:val="none"/>
          <w:lang w:bidi="fa-IR"/>
        </w:rPr>
        <w:t>4-</w:t>
      </w:r>
      <w:r w:rsidRPr="00F75FBE">
        <w:rPr>
          <w:rFonts w:ascii="Tahoma" w:hAnsi="Tahoma"/>
          <w:sz w:val="16"/>
          <w:szCs w:val="16"/>
          <w:lang w:bidi="fa-IR"/>
        </w:rPr>
        <w:t xml:space="preserve"> </w:t>
      </w:r>
      <w:hyperlink r:id="rId32" w:history="1">
        <w:r w:rsidRPr="00F75FBE">
          <w:rPr>
            <w:rStyle w:val="Hyperlink"/>
            <w:rFonts w:ascii="Tahoma" w:hAnsi="Tahoma"/>
            <w:color w:val="auto"/>
            <w:sz w:val="16"/>
            <w:szCs w:val="16"/>
            <w:lang w:bidi="fa-IR"/>
          </w:rPr>
          <w:t>https://blog.imagesource.com/photography-innovator-duane-michals-empty-new-york/</w:t>
        </w:r>
      </w:hyperlink>
      <w:r w:rsidR="006A4406" w:rsidRPr="00F75FBE">
        <w:rPr>
          <w:rStyle w:val="Hyperlink"/>
          <w:rFonts w:ascii="Tahoma" w:hAnsi="Tahoma"/>
          <w:color w:val="auto"/>
          <w:sz w:val="16"/>
          <w:szCs w:val="16"/>
          <w:lang w:bidi="fa-IR"/>
        </w:rPr>
        <w:t xml:space="preserve"> </w:t>
      </w:r>
      <w:r w:rsidR="006A4406" w:rsidRPr="00F75FBE">
        <w:rPr>
          <w:rFonts w:ascii="Tahoma" w:hAnsi="Tahoma"/>
          <w:sz w:val="16"/>
          <w:szCs w:val="16"/>
        </w:rPr>
        <w:t xml:space="preserve">(visited on </w:t>
      </w:r>
      <w:r w:rsidR="006A4406" w:rsidRPr="00F75FBE">
        <w:rPr>
          <w:rFonts w:ascii="Tahoma" w:hAnsi="Tahoma"/>
          <w:sz w:val="16"/>
          <w:szCs w:val="16"/>
          <w:lang w:bidi="fa-IR"/>
        </w:rPr>
        <w:t>2</w:t>
      </w:r>
      <w:r w:rsidR="00D664DE" w:rsidRPr="00F75FBE">
        <w:rPr>
          <w:rFonts w:ascii="Tahoma" w:hAnsi="Tahoma"/>
          <w:sz w:val="16"/>
          <w:szCs w:val="16"/>
          <w:lang w:bidi="fa-IR"/>
        </w:rPr>
        <w:t>9</w:t>
      </w:r>
      <w:r w:rsidR="006A4406" w:rsidRPr="00F75FBE">
        <w:rPr>
          <w:rFonts w:ascii="Tahoma" w:hAnsi="Tahoma"/>
          <w:sz w:val="16"/>
          <w:szCs w:val="16"/>
          <w:lang w:bidi="fa-IR"/>
        </w:rPr>
        <w:t>/11/2018)</w:t>
      </w:r>
    </w:p>
    <w:p w14:paraId="104B017A" w14:textId="7A53240E" w:rsidR="006E270F" w:rsidRPr="00F75FBE" w:rsidRDefault="003D01C3" w:rsidP="00446D31">
      <w:pPr>
        <w:jc w:val="left"/>
        <w:rPr>
          <w:rStyle w:val="Hyperlink"/>
          <w:rFonts w:ascii="Tahoma" w:hAnsi="Tahoma"/>
          <w:color w:val="auto"/>
          <w:sz w:val="16"/>
          <w:szCs w:val="16"/>
          <w:lang w:bidi="fa-IR"/>
        </w:rPr>
      </w:pPr>
      <w:r w:rsidRPr="00F75FBE">
        <w:rPr>
          <w:rFonts w:ascii="Tahoma" w:hAnsi="Tahoma"/>
          <w:sz w:val="16"/>
          <w:szCs w:val="16"/>
        </w:rPr>
        <w:t xml:space="preserve">5- </w:t>
      </w:r>
      <w:r w:rsidRPr="00F75FBE">
        <w:rPr>
          <w:rFonts w:ascii="Tahoma" w:hAnsi="Tahoma"/>
          <w:sz w:val="16"/>
          <w:szCs w:val="16"/>
          <w:lang w:bidi="fa-IR"/>
        </w:rPr>
        <w:t xml:space="preserve"> </w:t>
      </w:r>
      <w:hyperlink r:id="rId33" w:history="1">
        <w:r w:rsidRPr="00F75FBE">
          <w:rPr>
            <w:rStyle w:val="Hyperlink"/>
            <w:rFonts w:ascii="Tahoma" w:hAnsi="Tahoma"/>
            <w:color w:val="auto"/>
            <w:sz w:val="16"/>
            <w:szCs w:val="16"/>
            <w:lang w:bidi="fa-IR"/>
          </w:rPr>
          <w:t>https://projects.newyorker.com/portfolio/michals-empty-ny/</w:t>
        </w:r>
      </w:hyperlink>
      <w:r w:rsidR="00D664DE" w:rsidRPr="00F75FBE">
        <w:rPr>
          <w:rStyle w:val="Hyperlink"/>
          <w:rFonts w:ascii="Tahoma" w:hAnsi="Tahoma"/>
          <w:color w:val="auto"/>
          <w:sz w:val="16"/>
          <w:szCs w:val="16"/>
          <w:lang w:bidi="fa-IR"/>
        </w:rPr>
        <w:t xml:space="preserve"> </w:t>
      </w:r>
      <w:r w:rsidR="00D664DE" w:rsidRPr="00F75FBE">
        <w:rPr>
          <w:rFonts w:ascii="Tahoma" w:hAnsi="Tahoma"/>
          <w:sz w:val="16"/>
          <w:szCs w:val="16"/>
        </w:rPr>
        <w:t xml:space="preserve">(visited on </w:t>
      </w:r>
      <w:r w:rsidR="00D664DE" w:rsidRPr="00F75FBE">
        <w:rPr>
          <w:rFonts w:ascii="Tahoma" w:hAnsi="Tahoma"/>
          <w:sz w:val="16"/>
          <w:szCs w:val="16"/>
          <w:lang w:bidi="fa-IR"/>
        </w:rPr>
        <w:t>1/12/2018)</w:t>
      </w:r>
    </w:p>
    <w:p w14:paraId="0F2DBA84" w14:textId="0EEB64E2" w:rsidR="003D01C3" w:rsidRPr="00F75FBE" w:rsidRDefault="003D01C3" w:rsidP="00446D31">
      <w:pPr>
        <w:jc w:val="left"/>
        <w:rPr>
          <w:rStyle w:val="Hyperlink"/>
          <w:rFonts w:ascii="Tahoma" w:hAnsi="Tahoma"/>
          <w:color w:val="auto"/>
          <w:sz w:val="16"/>
          <w:szCs w:val="16"/>
          <w:lang w:bidi="fa-IR"/>
        </w:rPr>
      </w:pPr>
      <w:r w:rsidRPr="00F75FBE">
        <w:rPr>
          <w:rFonts w:ascii="Tahoma" w:hAnsi="Tahoma"/>
          <w:sz w:val="16"/>
          <w:szCs w:val="16"/>
        </w:rPr>
        <w:t xml:space="preserve">6- </w:t>
      </w:r>
      <w:hyperlink r:id="rId34" w:anchor="2" w:history="1">
        <w:r w:rsidRPr="00F75FBE">
          <w:rPr>
            <w:rStyle w:val="Hyperlink"/>
            <w:rFonts w:ascii="Tahoma" w:hAnsi="Tahoma"/>
            <w:color w:val="auto"/>
            <w:sz w:val="16"/>
            <w:szCs w:val="16"/>
            <w:lang w:bidi="fa-IR"/>
          </w:rPr>
          <w:t>http://www.dcmooregallery.com/artists/duane-michals/series/sequences?view=slider#2</w:t>
        </w:r>
      </w:hyperlink>
      <w:r w:rsidR="00D664DE" w:rsidRPr="00F75FBE">
        <w:rPr>
          <w:rStyle w:val="Hyperlink"/>
          <w:rFonts w:ascii="Tahoma" w:hAnsi="Tahoma"/>
          <w:color w:val="auto"/>
          <w:sz w:val="16"/>
          <w:szCs w:val="16"/>
          <w:lang w:bidi="fa-IR"/>
        </w:rPr>
        <w:t xml:space="preserve"> </w:t>
      </w:r>
      <w:r w:rsidR="00D664DE" w:rsidRPr="00F75FBE">
        <w:rPr>
          <w:rFonts w:ascii="Tahoma" w:hAnsi="Tahoma"/>
          <w:sz w:val="16"/>
          <w:szCs w:val="16"/>
        </w:rPr>
        <w:t xml:space="preserve">(visited on </w:t>
      </w:r>
      <w:r w:rsidR="00D664DE" w:rsidRPr="00F75FBE">
        <w:rPr>
          <w:rFonts w:ascii="Tahoma" w:hAnsi="Tahoma"/>
          <w:sz w:val="16"/>
          <w:szCs w:val="16"/>
          <w:lang w:bidi="fa-IR"/>
        </w:rPr>
        <w:t>1/12/2018)</w:t>
      </w:r>
    </w:p>
    <w:p w14:paraId="59D92073" w14:textId="0C22F5A9" w:rsidR="004701A3" w:rsidRPr="00F75FBE" w:rsidRDefault="004701A3" w:rsidP="00446D31">
      <w:pPr>
        <w:jc w:val="left"/>
        <w:rPr>
          <w:rStyle w:val="Hyperlink"/>
          <w:rFonts w:ascii="Tahoma" w:hAnsi="Tahoma"/>
          <w:color w:val="auto"/>
          <w:sz w:val="16"/>
          <w:szCs w:val="16"/>
          <w:lang w:bidi="fa-IR"/>
        </w:rPr>
      </w:pPr>
      <w:r w:rsidRPr="00F75FBE">
        <w:rPr>
          <w:rStyle w:val="Hyperlink"/>
          <w:rFonts w:ascii="Tahoma" w:hAnsi="Tahoma"/>
          <w:color w:val="auto"/>
          <w:sz w:val="16"/>
          <w:szCs w:val="16"/>
          <w:lang w:bidi="fa-IR"/>
        </w:rPr>
        <w:t xml:space="preserve">7- </w:t>
      </w:r>
      <w:hyperlink r:id="rId35" w:history="1">
        <w:r w:rsidRPr="00F75FBE">
          <w:rPr>
            <w:rStyle w:val="Hyperlink"/>
            <w:rFonts w:ascii="Tahoma" w:hAnsi="Tahoma"/>
            <w:color w:val="auto"/>
            <w:sz w:val="16"/>
            <w:szCs w:val="16"/>
            <w:lang w:bidi="fa-IR"/>
          </w:rPr>
          <w:t>http://www.dcmooregallery.com/artists/duane-michals/series/photographs-with-text?view=slider</w:t>
        </w:r>
      </w:hyperlink>
      <w:r w:rsidR="00D664DE" w:rsidRPr="00F75FBE">
        <w:rPr>
          <w:rStyle w:val="Hyperlink"/>
          <w:rFonts w:ascii="Tahoma" w:hAnsi="Tahoma"/>
          <w:color w:val="auto"/>
          <w:sz w:val="16"/>
          <w:szCs w:val="16"/>
          <w:lang w:bidi="fa-IR"/>
        </w:rPr>
        <w:t xml:space="preserve"> </w:t>
      </w:r>
      <w:r w:rsidR="00D664DE" w:rsidRPr="00F75FBE">
        <w:rPr>
          <w:rFonts w:ascii="Tahoma" w:hAnsi="Tahoma"/>
          <w:sz w:val="16"/>
          <w:szCs w:val="16"/>
        </w:rPr>
        <w:t xml:space="preserve">(visited on </w:t>
      </w:r>
      <w:r w:rsidR="00D664DE" w:rsidRPr="00F75FBE">
        <w:rPr>
          <w:rFonts w:ascii="Tahoma" w:hAnsi="Tahoma"/>
          <w:sz w:val="16"/>
          <w:szCs w:val="16"/>
          <w:lang w:bidi="fa-IR"/>
        </w:rPr>
        <w:t>6/12/2018)</w:t>
      </w:r>
    </w:p>
    <w:p w14:paraId="198C9A75" w14:textId="5D535568" w:rsidR="004701A3" w:rsidRPr="00F75FBE" w:rsidRDefault="004701A3" w:rsidP="00446D31">
      <w:pPr>
        <w:jc w:val="left"/>
        <w:rPr>
          <w:rStyle w:val="Hyperlink"/>
          <w:rFonts w:ascii="Tahoma" w:hAnsi="Tahoma"/>
          <w:color w:val="auto"/>
          <w:sz w:val="16"/>
          <w:szCs w:val="16"/>
          <w:lang w:bidi="fa-IR"/>
        </w:rPr>
      </w:pPr>
      <w:r w:rsidRPr="00F75FBE">
        <w:rPr>
          <w:rStyle w:val="Hyperlink"/>
          <w:rFonts w:ascii="Tahoma" w:hAnsi="Tahoma"/>
          <w:color w:val="auto"/>
          <w:sz w:val="16"/>
          <w:szCs w:val="16"/>
          <w:lang w:bidi="fa-IR"/>
        </w:rPr>
        <w:t>8-</w:t>
      </w:r>
      <w:r w:rsidR="00134E0D" w:rsidRPr="00F75FBE">
        <w:rPr>
          <w:rStyle w:val="Hyperlink"/>
          <w:rFonts w:ascii="Tahoma" w:hAnsi="Tahoma"/>
          <w:color w:val="auto"/>
          <w:sz w:val="16"/>
          <w:szCs w:val="16"/>
          <w:lang w:bidi="fa-IR"/>
        </w:rPr>
        <w:t xml:space="preserve"> </w:t>
      </w:r>
      <w:hyperlink r:id="rId36" w:history="1">
        <w:r w:rsidRPr="00F75FBE">
          <w:rPr>
            <w:rStyle w:val="Hyperlink"/>
            <w:rFonts w:ascii="Tahoma" w:hAnsi="Tahoma"/>
            <w:color w:val="auto"/>
            <w:sz w:val="16"/>
            <w:szCs w:val="16"/>
            <w:lang w:bidi="fa-IR"/>
          </w:rPr>
          <w:t>https://clampart.com/2016/02/the-nature-of-desire/michals_nature_of_desire_980/</w:t>
        </w:r>
      </w:hyperlink>
      <w:r w:rsidR="00D664DE" w:rsidRPr="00F75FBE">
        <w:rPr>
          <w:rStyle w:val="Hyperlink"/>
          <w:rFonts w:ascii="Tahoma" w:hAnsi="Tahoma"/>
          <w:color w:val="auto"/>
          <w:sz w:val="16"/>
          <w:szCs w:val="16"/>
          <w:lang w:bidi="fa-IR"/>
        </w:rPr>
        <w:t xml:space="preserve"> </w:t>
      </w:r>
      <w:r w:rsidR="00D664DE" w:rsidRPr="00F75FBE">
        <w:rPr>
          <w:rFonts w:ascii="Tahoma" w:hAnsi="Tahoma"/>
          <w:sz w:val="16"/>
          <w:szCs w:val="16"/>
        </w:rPr>
        <w:t xml:space="preserve">(visited on </w:t>
      </w:r>
      <w:r w:rsidR="00D664DE" w:rsidRPr="00F75FBE">
        <w:rPr>
          <w:rFonts w:ascii="Tahoma" w:hAnsi="Tahoma"/>
          <w:sz w:val="16"/>
          <w:szCs w:val="16"/>
          <w:lang w:bidi="fa-IR"/>
        </w:rPr>
        <w:t>6/12/2018)</w:t>
      </w:r>
    </w:p>
    <w:p w14:paraId="74841886" w14:textId="2ACEFE6F" w:rsidR="004701A3" w:rsidRPr="00F75FBE" w:rsidRDefault="004701A3" w:rsidP="00446D31">
      <w:pPr>
        <w:jc w:val="left"/>
        <w:rPr>
          <w:rStyle w:val="Hyperlink"/>
          <w:rFonts w:ascii="Tahoma" w:hAnsi="Tahoma"/>
          <w:color w:val="auto"/>
          <w:sz w:val="16"/>
          <w:szCs w:val="16"/>
          <w:lang w:bidi="fa-IR"/>
        </w:rPr>
      </w:pPr>
      <w:r w:rsidRPr="00F75FBE">
        <w:rPr>
          <w:rStyle w:val="Hyperlink"/>
          <w:rFonts w:ascii="Tahoma" w:hAnsi="Tahoma"/>
          <w:color w:val="auto"/>
          <w:sz w:val="16"/>
          <w:szCs w:val="16"/>
          <w:lang w:bidi="fa-IR"/>
        </w:rPr>
        <w:t>9-</w:t>
      </w:r>
      <w:r w:rsidR="00134E0D" w:rsidRPr="00F75FBE">
        <w:rPr>
          <w:rStyle w:val="Hyperlink"/>
          <w:rFonts w:ascii="Tahoma" w:hAnsi="Tahoma"/>
          <w:color w:val="auto"/>
          <w:sz w:val="16"/>
          <w:szCs w:val="16"/>
          <w:lang w:bidi="fa-IR"/>
        </w:rPr>
        <w:t xml:space="preserve"> </w:t>
      </w:r>
      <w:hyperlink r:id="rId37" w:anchor="32" w:history="1">
        <w:r w:rsidRPr="00F75FBE">
          <w:rPr>
            <w:rStyle w:val="Hyperlink"/>
            <w:rFonts w:ascii="Tahoma" w:hAnsi="Tahoma"/>
            <w:color w:val="auto"/>
            <w:sz w:val="16"/>
            <w:szCs w:val="16"/>
            <w:lang w:bidi="fa-IR"/>
          </w:rPr>
          <w:t>http://www.dcmooregallery.com/exhibitions/duane-michals-the-painted-photograph?view=slider#32</w:t>
        </w:r>
      </w:hyperlink>
      <w:r w:rsidR="00D664DE" w:rsidRPr="00F75FBE">
        <w:rPr>
          <w:rStyle w:val="Hyperlink"/>
          <w:rFonts w:ascii="Tahoma" w:hAnsi="Tahoma"/>
          <w:color w:val="auto"/>
          <w:sz w:val="16"/>
          <w:szCs w:val="16"/>
          <w:lang w:bidi="fa-IR"/>
        </w:rPr>
        <w:t xml:space="preserve"> </w:t>
      </w:r>
      <w:r w:rsidR="00D664DE" w:rsidRPr="00F75FBE">
        <w:rPr>
          <w:rFonts w:ascii="Tahoma" w:hAnsi="Tahoma"/>
          <w:sz w:val="16"/>
          <w:szCs w:val="16"/>
        </w:rPr>
        <w:t xml:space="preserve">(visited on </w:t>
      </w:r>
      <w:r w:rsidR="00D664DE" w:rsidRPr="00F75FBE">
        <w:rPr>
          <w:rFonts w:ascii="Tahoma" w:hAnsi="Tahoma"/>
          <w:sz w:val="16"/>
          <w:szCs w:val="16"/>
          <w:lang w:bidi="fa-IR"/>
        </w:rPr>
        <w:t>8/12/2018)</w:t>
      </w:r>
    </w:p>
    <w:p w14:paraId="5D0260E2" w14:textId="5C6840D6" w:rsidR="00134E0D" w:rsidRPr="00F75FBE" w:rsidRDefault="004F7879" w:rsidP="00446D31">
      <w:pPr>
        <w:jc w:val="left"/>
        <w:rPr>
          <w:rStyle w:val="Hyperlink"/>
          <w:rFonts w:ascii="Tahoma" w:hAnsi="Tahoma"/>
          <w:color w:val="auto"/>
          <w:sz w:val="16"/>
          <w:szCs w:val="16"/>
          <w:u w:val="none"/>
          <w:lang w:bidi="fa-IR"/>
        </w:rPr>
      </w:pPr>
      <w:r w:rsidRPr="00F75FBE">
        <w:rPr>
          <w:rStyle w:val="Hyperlink"/>
          <w:rFonts w:ascii="Tahoma" w:hAnsi="Tahoma"/>
          <w:color w:val="auto"/>
          <w:sz w:val="16"/>
          <w:szCs w:val="16"/>
          <w:lang w:bidi="fa-IR"/>
        </w:rPr>
        <w:t>10-</w:t>
      </w:r>
      <w:r w:rsidR="00134E0D" w:rsidRPr="00F75FBE">
        <w:rPr>
          <w:rFonts w:ascii="Tahoma" w:hAnsi="Tahoma"/>
          <w:sz w:val="16"/>
          <w:szCs w:val="16"/>
          <w:lang w:bidi="fa-IR"/>
        </w:rPr>
        <w:t>http://www.dcmooregallery.com/artists/duane-michals/se</w:t>
      </w:r>
      <w:r w:rsidR="006A4406" w:rsidRPr="00F75FBE">
        <w:rPr>
          <w:rFonts w:ascii="Tahoma" w:hAnsi="Tahoma"/>
          <w:sz w:val="16"/>
          <w:szCs w:val="16"/>
          <w:lang w:bidi="fa-IR"/>
        </w:rPr>
        <w:t>ries/rene-magritte?view=slider#</w:t>
      </w:r>
      <w:r w:rsidR="00D664DE" w:rsidRPr="00F75FBE">
        <w:rPr>
          <w:rFonts w:ascii="Tahoma" w:hAnsi="Tahoma"/>
          <w:sz w:val="16"/>
          <w:szCs w:val="16"/>
          <w:lang w:bidi="fa-IR"/>
        </w:rPr>
        <w:t xml:space="preserve"> </w:t>
      </w:r>
      <w:r w:rsidR="00D664DE" w:rsidRPr="00F75FBE">
        <w:rPr>
          <w:rFonts w:ascii="Tahoma" w:hAnsi="Tahoma"/>
          <w:sz w:val="16"/>
          <w:szCs w:val="16"/>
        </w:rPr>
        <w:t xml:space="preserve">(visited on </w:t>
      </w:r>
      <w:r w:rsidR="00D664DE" w:rsidRPr="00F75FBE">
        <w:rPr>
          <w:rFonts w:ascii="Tahoma" w:hAnsi="Tahoma"/>
          <w:sz w:val="16"/>
          <w:szCs w:val="16"/>
          <w:lang w:bidi="fa-IR"/>
        </w:rPr>
        <w:t>24/11/2018)</w:t>
      </w:r>
    </w:p>
    <w:p w14:paraId="3BC6F5AC" w14:textId="214F7705" w:rsidR="00B86589" w:rsidRPr="00F75FBE" w:rsidRDefault="00B86589" w:rsidP="00446D31">
      <w:pPr>
        <w:jc w:val="left"/>
        <w:rPr>
          <w:rStyle w:val="Hyperlink"/>
          <w:rFonts w:ascii="Tahoma" w:hAnsi="Tahoma"/>
          <w:color w:val="auto"/>
          <w:sz w:val="16"/>
          <w:szCs w:val="16"/>
          <w:lang w:bidi="fa-IR"/>
        </w:rPr>
      </w:pPr>
      <w:r w:rsidRPr="00F75FBE">
        <w:rPr>
          <w:rStyle w:val="Hyperlink"/>
          <w:rFonts w:ascii="Tahoma" w:hAnsi="Tahoma"/>
          <w:color w:val="auto"/>
          <w:sz w:val="16"/>
          <w:szCs w:val="16"/>
          <w:lang w:bidi="fa-IR"/>
        </w:rPr>
        <w:t>11-</w:t>
      </w:r>
      <w:hyperlink r:id="rId38" w:anchor="/media/File:El_jard%C3%ADn_de_las_Delicias,_de_El_Bosco.jpg" w:history="1">
        <w:r w:rsidRPr="00F75FBE">
          <w:rPr>
            <w:rStyle w:val="Hyperlink"/>
            <w:rFonts w:ascii="Tahoma" w:hAnsi="Tahoma"/>
            <w:color w:val="auto"/>
            <w:sz w:val="16"/>
            <w:szCs w:val="16"/>
            <w:lang w:bidi="fa-IR"/>
          </w:rPr>
          <w:t>https://fa.wikipedia.org/wiki/%D8%A8%D8%A7%D8%BA_%D9%84%D8%B0%D8%AA_%D8%AF%D9%86%DB%8C%D9%88%DB%8C#/media/File:El_jard%C3%ADn_de_las_Delicias,_de_El_Bosco.jpg</w:t>
        </w:r>
      </w:hyperlink>
      <w:r w:rsidR="00D664DE" w:rsidRPr="00F75FBE">
        <w:rPr>
          <w:rStyle w:val="Hyperlink"/>
          <w:rFonts w:ascii="Tahoma" w:hAnsi="Tahoma"/>
          <w:color w:val="auto"/>
          <w:sz w:val="16"/>
          <w:szCs w:val="16"/>
          <w:lang w:bidi="fa-IR"/>
        </w:rPr>
        <w:t xml:space="preserve">  </w:t>
      </w:r>
      <w:r w:rsidR="00D664DE" w:rsidRPr="00F75FBE">
        <w:rPr>
          <w:rFonts w:ascii="Tahoma" w:hAnsi="Tahoma"/>
          <w:sz w:val="16"/>
          <w:szCs w:val="16"/>
        </w:rPr>
        <w:t xml:space="preserve">(visited on </w:t>
      </w:r>
      <w:r w:rsidR="00D664DE" w:rsidRPr="00F75FBE">
        <w:rPr>
          <w:rFonts w:ascii="Tahoma" w:hAnsi="Tahoma"/>
          <w:sz w:val="16"/>
          <w:szCs w:val="16"/>
          <w:lang w:bidi="fa-IR"/>
        </w:rPr>
        <w:t>15/12/2018)</w:t>
      </w:r>
    </w:p>
    <w:p w14:paraId="1199681C" w14:textId="59D9AC30" w:rsidR="00FB27DA" w:rsidRPr="00F75FBE" w:rsidRDefault="00FB27DA" w:rsidP="00446D31">
      <w:pPr>
        <w:jc w:val="left"/>
        <w:rPr>
          <w:rStyle w:val="Hyperlink"/>
          <w:rFonts w:ascii="Tahoma" w:hAnsi="Tahoma"/>
          <w:color w:val="auto"/>
          <w:sz w:val="16"/>
          <w:szCs w:val="16"/>
          <w:rtl/>
          <w:lang w:bidi="fa-IR"/>
        </w:rPr>
      </w:pPr>
      <w:r w:rsidRPr="00F75FBE">
        <w:rPr>
          <w:rStyle w:val="Hyperlink"/>
          <w:rFonts w:ascii="Tahoma" w:hAnsi="Tahoma"/>
          <w:color w:val="auto"/>
          <w:sz w:val="16"/>
          <w:szCs w:val="16"/>
          <w:lang w:bidi="fa-IR"/>
        </w:rPr>
        <w:t xml:space="preserve">12- </w:t>
      </w:r>
      <w:hyperlink r:id="rId39" w:anchor="/media/File:The_Persistence_of_Memory.jpg" w:history="1">
        <w:r w:rsidRPr="00F75FBE">
          <w:rPr>
            <w:rStyle w:val="Hyperlink"/>
            <w:rFonts w:ascii="Tahoma" w:hAnsi="Tahoma"/>
            <w:color w:val="auto"/>
            <w:sz w:val="16"/>
            <w:szCs w:val="16"/>
            <w:lang w:bidi="fa-IR"/>
          </w:rPr>
          <w:t>https://fa.wikipedia.org/wiki/%D8%AA%D8%AF%D8%A7%D9%88%D9%85_%D8%AD%D8%A7%D9%81%D8%B8%D9%87#/media/File:The_Persistence_of_Memory.jpg</w:t>
        </w:r>
      </w:hyperlink>
      <w:r w:rsidR="00D664DE" w:rsidRPr="00F75FBE">
        <w:rPr>
          <w:rStyle w:val="Hyperlink"/>
          <w:rFonts w:ascii="Tahoma" w:hAnsi="Tahoma"/>
          <w:color w:val="auto"/>
          <w:sz w:val="16"/>
          <w:szCs w:val="16"/>
          <w:lang w:bidi="fa-IR"/>
        </w:rPr>
        <w:t xml:space="preserve"> </w:t>
      </w:r>
      <w:r w:rsidR="00D664DE" w:rsidRPr="00F75FBE">
        <w:rPr>
          <w:rFonts w:ascii="Tahoma" w:hAnsi="Tahoma"/>
          <w:sz w:val="16"/>
          <w:szCs w:val="16"/>
        </w:rPr>
        <w:t xml:space="preserve">(visited on </w:t>
      </w:r>
      <w:r w:rsidR="00D664DE" w:rsidRPr="00F75FBE">
        <w:rPr>
          <w:rFonts w:ascii="Tahoma" w:hAnsi="Tahoma"/>
          <w:sz w:val="16"/>
          <w:szCs w:val="16"/>
          <w:lang w:bidi="fa-IR"/>
        </w:rPr>
        <w:t>15/12/2018)</w:t>
      </w:r>
    </w:p>
    <w:p w14:paraId="64166297" w14:textId="23E08405" w:rsidR="00F71E2F" w:rsidRPr="00F75FBE" w:rsidRDefault="00F71E2F" w:rsidP="00446D31">
      <w:pPr>
        <w:jc w:val="left"/>
        <w:rPr>
          <w:rStyle w:val="Hyperlink"/>
          <w:rFonts w:ascii="Tahoma" w:hAnsi="Tahoma"/>
          <w:color w:val="auto"/>
          <w:sz w:val="16"/>
          <w:szCs w:val="16"/>
          <w:rtl/>
          <w:lang w:bidi="fa-IR"/>
        </w:rPr>
      </w:pPr>
      <w:r w:rsidRPr="00F75FBE">
        <w:rPr>
          <w:rStyle w:val="Hyperlink"/>
          <w:rFonts w:ascii="Tahoma" w:hAnsi="Tahoma"/>
          <w:color w:val="auto"/>
          <w:sz w:val="16"/>
          <w:szCs w:val="16"/>
          <w:lang w:bidi="fa-IR"/>
        </w:rPr>
        <w:t xml:space="preserve">13- </w:t>
      </w:r>
      <w:hyperlink r:id="rId40" w:history="1">
        <w:r w:rsidRPr="00F75FBE">
          <w:rPr>
            <w:rStyle w:val="Hyperlink"/>
            <w:rFonts w:ascii="Tahoma" w:hAnsi="Tahoma"/>
            <w:color w:val="auto"/>
            <w:sz w:val="16"/>
            <w:szCs w:val="16"/>
            <w:lang w:bidi="fa-IR"/>
          </w:rPr>
          <w:t>https://www.theartstory.org/artist-magritte-rene.htm</w:t>
        </w:r>
      </w:hyperlink>
      <w:r w:rsidR="009C102B" w:rsidRPr="00F75FBE">
        <w:rPr>
          <w:rStyle w:val="Hyperlink"/>
          <w:rFonts w:ascii="Tahoma" w:hAnsi="Tahoma"/>
          <w:color w:val="auto"/>
          <w:sz w:val="16"/>
          <w:szCs w:val="16"/>
          <w:lang w:bidi="fa-IR"/>
        </w:rPr>
        <w:t xml:space="preserve"> </w:t>
      </w:r>
      <w:r w:rsidR="009C102B" w:rsidRPr="00F75FBE">
        <w:rPr>
          <w:rFonts w:ascii="Tahoma" w:hAnsi="Tahoma"/>
          <w:sz w:val="16"/>
          <w:szCs w:val="16"/>
        </w:rPr>
        <w:t xml:space="preserve">(visited on </w:t>
      </w:r>
      <w:r w:rsidR="009C102B" w:rsidRPr="00F75FBE">
        <w:rPr>
          <w:rFonts w:ascii="Tahoma" w:hAnsi="Tahoma"/>
          <w:sz w:val="16"/>
          <w:szCs w:val="16"/>
          <w:lang w:bidi="fa-IR"/>
        </w:rPr>
        <w:t>16/12/2018)</w:t>
      </w:r>
    </w:p>
    <w:p w14:paraId="6456C0FC" w14:textId="7BB48E0B" w:rsidR="00F71E2F" w:rsidRPr="00F75FBE" w:rsidRDefault="00F71E2F" w:rsidP="00446D31">
      <w:pPr>
        <w:jc w:val="left"/>
        <w:rPr>
          <w:rStyle w:val="Hyperlink"/>
          <w:rFonts w:ascii="Tahoma" w:hAnsi="Tahoma"/>
          <w:color w:val="auto"/>
          <w:sz w:val="16"/>
          <w:szCs w:val="16"/>
          <w:lang w:bidi="fa-IR"/>
        </w:rPr>
      </w:pPr>
      <w:r w:rsidRPr="00F75FBE">
        <w:rPr>
          <w:rStyle w:val="Hyperlink"/>
          <w:rFonts w:ascii="Tahoma" w:hAnsi="Tahoma"/>
          <w:color w:val="auto"/>
          <w:sz w:val="16"/>
          <w:szCs w:val="16"/>
          <w:lang w:bidi="fa-IR"/>
        </w:rPr>
        <w:t>14-</w:t>
      </w:r>
      <w:hyperlink r:id="rId41" w:history="1">
        <w:r w:rsidRPr="00F75FBE">
          <w:rPr>
            <w:rStyle w:val="Hyperlink"/>
            <w:rFonts w:ascii="Tahoma" w:hAnsi="Tahoma"/>
            <w:color w:val="auto"/>
            <w:sz w:val="16"/>
            <w:szCs w:val="16"/>
            <w:lang w:bidi="fa-IR"/>
          </w:rPr>
          <w:t>https://upload.wikimedia.org/wikipedia/fa/b/b9/MagrittePipe.jpg</w:t>
        </w:r>
      </w:hyperlink>
      <w:r w:rsidR="009C102B" w:rsidRPr="00F75FBE">
        <w:rPr>
          <w:rStyle w:val="Hyperlink"/>
          <w:rFonts w:ascii="Tahoma" w:hAnsi="Tahoma"/>
          <w:color w:val="auto"/>
          <w:sz w:val="16"/>
          <w:szCs w:val="16"/>
          <w:lang w:bidi="fa-IR"/>
        </w:rPr>
        <w:t xml:space="preserve"> </w:t>
      </w:r>
      <w:r w:rsidR="009C102B" w:rsidRPr="00F75FBE">
        <w:rPr>
          <w:rFonts w:ascii="Tahoma" w:hAnsi="Tahoma"/>
          <w:sz w:val="16"/>
          <w:szCs w:val="16"/>
        </w:rPr>
        <w:t>(visited on 1</w:t>
      </w:r>
      <w:r w:rsidR="009C102B" w:rsidRPr="00F75FBE">
        <w:rPr>
          <w:rFonts w:ascii="Tahoma" w:hAnsi="Tahoma"/>
          <w:sz w:val="16"/>
          <w:szCs w:val="16"/>
          <w:lang w:bidi="fa-IR"/>
        </w:rPr>
        <w:t>6/12/2018)</w:t>
      </w:r>
    </w:p>
    <w:p w14:paraId="246489FC" w14:textId="78EEF803" w:rsidR="00ED6BE9" w:rsidRPr="00F75FBE" w:rsidRDefault="00ED6BE9" w:rsidP="00446D31">
      <w:pPr>
        <w:jc w:val="left"/>
        <w:rPr>
          <w:rStyle w:val="Hyperlink"/>
          <w:rFonts w:ascii="Tahoma" w:hAnsi="Tahoma"/>
          <w:color w:val="auto"/>
          <w:sz w:val="16"/>
          <w:szCs w:val="16"/>
          <w:lang w:bidi="fa-IR"/>
        </w:rPr>
      </w:pPr>
      <w:r w:rsidRPr="00F75FBE">
        <w:rPr>
          <w:rStyle w:val="Hyperlink"/>
          <w:rFonts w:ascii="Tahoma" w:hAnsi="Tahoma"/>
          <w:color w:val="auto"/>
          <w:sz w:val="16"/>
          <w:szCs w:val="16"/>
          <w:lang w:bidi="fa-IR"/>
        </w:rPr>
        <w:t xml:space="preserve">15- </w:t>
      </w:r>
      <w:hyperlink r:id="rId42" w:history="1">
        <w:r w:rsidRPr="00F75FBE">
          <w:rPr>
            <w:rStyle w:val="Hyperlink"/>
            <w:rFonts w:ascii="Tahoma" w:hAnsi="Tahoma"/>
            <w:color w:val="auto"/>
            <w:sz w:val="16"/>
            <w:szCs w:val="16"/>
            <w:lang w:bidi="fa-IR"/>
          </w:rPr>
          <w:t>https://encrypted-tbn0.gstatic.com/images?q=tbn:ANd9GcTRT2iX8jJW7-DGTwusgkv6YqQ2IRQq67BBRKe0D-Dmveb4Zg3R</w:t>
        </w:r>
      </w:hyperlink>
      <w:r w:rsidR="009C102B" w:rsidRPr="00F75FBE">
        <w:rPr>
          <w:rStyle w:val="Hyperlink"/>
          <w:rFonts w:ascii="Tahoma" w:hAnsi="Tahoma"/>
          <w:color w:val="auto"/>
          <w:sz w:val="16"/>
          <w:szCs w:val="16"/>
          <w:lang w:bidi="fa-IR"/>
        </w:rPr>
        <w:t xml:space="preserve"> </w:t>
      </w:r>
      <w:r w:rsidR="009C102B" w:rsidRPr="00F75FBE">
        <w:rPr>
          <w:rFonts w:ascii="Tahoma" w:hAnsi="Tahoma"/>
          <w:sz w:val="16"/>
          <w:szCs w:val="16"/>
        </w:rPr>
        <w:t>(visited on 1</w:t>
      </w:r>
      <w:r w:rsidR="009C102B" w:rsidRPr="00F75FBE">
        <w:rPr>
          <w:rFonts w:ascii="Tahoma" w:hAnsi="Tahoma"/>
          <w:sz w:val="16"/>
          <w:szCs w:val="16"/>
          <w:lang w:bidi="fa-IR"/>
        </w:rPr>
        <w:t>6/12/2018)</w:t>
      </w:r>
    </w:p>
    <w:p w14:paraId="246CFB20" w14:textId="270BF112" w:rsidR="0058755E" w:rsidRPr="00F75FBE" w:rsidRDefault="0058755E" w:rsidP="00446D31">
      <w:pPr>
        <w:jc w:val="left"/>
        <w:rPr>
          <w:rStyle w:val="Hyperlink"/>
          <w:rFonts w:ascii="Tahoma" w:hAnsi="Tahoma"/>
          <w:color w:val="auto"/>
          <w:sz w:val="16"/>
          <w:szCs w:val="16"/>
          <w:lang w:bidi="fa-IR"/>
        </w:rPr>
      </w:pPr>
      <w:r w:rsidRPr="00F75FBE">
        <w:rPr>
          <w:rStyle w:val="Hyperlink"/>
          <w:rFonts w:ascii="Tahoma" w:hAnsi="Tahoma"/>
          <w:color w:val="auto"/>
          <w:sz w:val="16"/>
          <w:szCs w:val="16"/>
          <w:lang w:bidi="fa-IR"/>
        </w:rPr>
        <w:t xml:space="preserve">16- </w:t>
      </w:r>
      <w:hyperlink r:id="rId43" w:history="1">
        <w:r w:rsidR="00BE19FC" w:rsidRPr="00F75FBE">
          <w:rPr>
            <w:rStyle w:val="Hyperlink"/>
            <w:rFonts w:ascii="Tahoma" w:hAnsi="Tahoma"/>
            <w:color w:val="auto"/>
            <w:sz w:val="16"/>
            <w:szCs w:val="16"/>
            <w:lang w:bidi="fa-IR"/>
          </w:rPr>
          <w:t>https://www.google.com/imgres?imgurl=https%3A%2F%2Fi.pinimg.com%2Foriginals%2Fe3%2F26%2F23%2Fe326230ad077e8fd1404e87ebe85dad9.jpg&amp;imgrefurl=https%3A%2F%2Fwww.pinterest.com%2Fpin%2F265923552981939197%2F&amp;docid=0u69TIkXwVwm6M&amp;tbnid=C0JXXmdHmWmjMM%3A&amp;vet=10ahUKEwjf5cb4s6bfAhUtw4sKHUyJDYAQMwg3KAIwAg..i&amp;w=1260&amp;h=438&amp;itg=1&amp;safe=active&amp;bih=577&amp;biw=1366&amp;q=Self%20portrait%20as%20somebody%20else&amp;ved=0ahUKEwjf5cb4s6bfAhUtw4sKHUyJDYAQMwg3KAIwAg&amp;iact=mrc&amp;uact=8</w:t>
        </w:r>
      </w:hyperlink>
      <w:r w:rsidR="009C102B" w:rsidRPr="00F75FBE">
        <w:rPr>
          <w:rStyle w:val="Hyperlink"/>
          <w:rFonts w:ascii="Tahoma" w:hAnsi="Tahoma"/>
          <w:color w:val="auto"/>
          <w:sz w:val="16"/>
          <w:szCs w:val="16"/>
          <w:lang w:bidi="fa-IR"/>
        </w:rPr>
        <w:t xml:space="preserve"> </w:t>
      </w:r>
      <w:r w:rsidR="009C102B" w:rsidRPr="00F75FBE">
        <w:rPr>
          <w:rFonts w:ascii="Tahoma" w:hAnsi="Tahoma"/>
          <w:sz w:val="16"/>
          <w:szCs w:val="16"/>
        </w:rPr>
        <w:t xml:space="preserve">(visited on </w:t>
      </w:r>
      <w:r w:rsidR="009C102B" w:rsidRPr="00F75FBE">
        <w:rPr>
          <w:rFonts w:ascii="Tahoma" w:hAnsi="Tahoma"/>
          <w:sz w:val="16"/>
          <w:szCs w:val="16"/>
          <w:lang w:bidi="fa-IR"/>
        </w:rPr>
        <w:t>17/12/2018)</w:t>
      </w:r>
    </w:p>
    <w:p w14:paraId="41B0E73E" w14:textId="5644A9B8" w:rsidR="00BE19FC" w:rsidRPr="00F75FBE" w:rsidRDefault="00BE19FC" w:rsidP="00446D31">
      <w:pPr>
        <w:jc w:val="left"/>
        <w:rPr>
          <w:rStyle w:val="Hyperlink"/>
          <w:rFonts w:ascii="Tahoma" w:hAnsi="Tahoma"/>
          <w:color w:val="auto"/>
          <w:sz w:val="16"/>
          <w:szCs w:val="16"/>
          <w:lang w:bidi="fa-IR"/>
        </w:rPr>
      </w:pPr>
      <w:r w:rsidRPr="00F75FBE">
        <w:rPr>
          <w:rStyle w:val="Hyperlink"/>
          <w:rFonts w:ascii="Tahoma" w:hAnsi="Tahoma"/>
          <w:color w:val="auto"/>
          <w:sz w:val="16"/>
          <w:szCs w:val="16"/>
          <w:lang w:bidi="fa-IR"/>
        </w:rPr>
        <w:t xml:space="preserve">18- </w:t>
      </w:r>
      <w:hyperlink r:id="rId44" w:anchor="32" w:history="1">
        <w:r w:rsidRPr="00F75FBE">
          <w:rPr>
            <w:rStyle w:val="Hyperlink"/>
            <w:rFonts w:ascii="Tahoma" w:hAnsi="Tahoma"/>
            <w:color w:val="auto"/>
            <w:sz w:val="16"/>
            <w:szCs w:val="16"/>
            <w:lang w:bidi="fa-IR"/>
          </w:rPr>
          <w:t>http://www.dcmooregallery.com/artists/duane-michals/series/portraits?view=slider#32</w:t>
        </w:r>
      </w:hyperlink>
      <w:r w:rsidR="009C102B" w:rsidRPr="00F75FBE">
        <w:rPr>
          <w:rStyle w:val="Hyperlink"/>
          <w:rFonts w:ascii="Tahoma" w:hAnsi="Tahoma"/>
          <w:color w:val="auto"/>
          <w:sz w:val="16"/>
          <w:szCs w:val="16"/>
          <w:lang w:bidi="fa-IR"/>
        </w:rPr>
        <w:t xml:space="preserve"> </w:t>
      </w:r>
      <w:r w:rsidR="009C102B" w:rsidRPr="00F75FBE">
        <w:rPr>
          <w:rFonts w:ascii="Tahoma" w:hAnsi="Tahoma"/>
          <w:sz w:val="16"/>
          <w:szCs w:val="16"/>
        </w:rPr>
        <w:t xml:space="preserve">(visited on </w:t>
      </w:r>
      <w:r w:rsidR="009C102B" w:rsidRPr="00F75FBE">
        <w:rPr>
          <w:rFonts w:ascii="Tahoma" w:hAnsi="Tahoma"/>
          <w:sz w:val="16"/>
          <w:szCs w:val="16"/>
          <w:lang w:bidi="fa-IR"/>
        </w:rPr>
        <w:t>17/12/2018)</w:t>
      </w:r>
    </w:p>
    <w:p w14:paraId="404FA966" w14:textId="2A4D23A1" w:rsidR="00BE19FC" w:rsidRPr="00F75FBE" w:rsidRDefault="00BE19FC" w:rsidP="00446D31">
      <w:pPr>
        <w:jc w:val="left"/>
        <w:rPr>
          <w:rStyle w:val="Hyperlink"/>
          <w:rFonts w:ascii="Tahoma" w:hAnsi="Tahoma"/>
          <w:color w:val="auto"/>
          <w:sz w:val="16"/>
          <w:szCs w:val="16"/>
          <w:lang w:bidi="fa-IR"/>
        </w:rPr>
      </w:pPr>
      <w:r w:rsidRPr="00F75FBE">
        <w:rPr>
          <w:rStyle w:val="Hyperlink"/>
          <w:rFonts w:ascii="Tahoma" w:hAnsi="Tahoma"/>
          <w:color w:val="auto"/>
          <w:sz w:val="16"/>
          <w:szCs w:val="16"/>
          <w:lang w:bidi="fa-IR"/>
        </w:rPr>
        <w:t xml:space="preserve">19- </w:t>
      </w:r>
      <w:hyperlink r:id="rId45" w:anchor="14" w:history="1">
        <w:r w:rsidRPr="00F75FBE">
          <w:rPr>
            <w:rStyle w:val="Hyperlink"/>
            <w:rFonts w:ascii="Tahoma" w:hAnsi="Tahoma"/>
            <w:color w:val="auto"/>
            <w:sz w:val="16"/>
            <w:szCs w:val="16"/>
            <w:lang w:bidi="fa-IR"/>
          </w:rPr>
          <w:t>http://www.dcmooregallery.com/artists/duane-michals/series/portraits?view=slider#14</w:t>
        </w:r>
      </w:hyperlink>
      <w:r w:rsidR="009C102B" w:rsidRPr="00F75FBE">
        <w:rPr>
          <w:rStyle w:val="Hyperlink"/>
          <w:rFonts w:ascii="Tahoma" w:hAnsi="Tahoma"/>
          <w:color w:val="auto"/>
          <w:sz w:val="16"/>
          <w:szCs w:val="16"/>
          <w:lang w:bidi="fa-IR"/>
        </w:rPr>
        <w:t xml:space="preserve"> </w:t>
      </w:r>
      <w:r w:rsidR="009C102B" w:rsidRPr="00F75FBE">
        <w:rPr>
          <w:rFonts w:ascii="Tahoma" w:hAnsi="Tahoma"/>
          <w:sz w:val="16"/>
          <w:szCs w:val="16"/>
        </w:rPr>
        <w:t xml:space="preserve">(visited on </w:t>
      </w:r>
      <w:r w:rsidR="009C102B" w:rsidRPr="00F75FBE">
        <w:rPr>
          <w:rFonts w:ascii="Tahoma" w:hAnsi="Tahoma"/>
          <w:sz w:val="16"/>
          <w:szCs w:val="16"/>
          <w:lang w:bidi="fa-IR"/>
        </w:rPr>
        <w:t>17/12/2018)</w:t>
      </w:r>
    </w:p>
    <w:p w14:paraId="75540444" w14:textId="6CF33BC5" w:rsidR="00BE19FC" w:rsidRPr="00F75FBE" w:rsidRDefault="00BE19FC" w:rsidP="00446D31">
      <w:pPr>
        <w:jc w:val="left"/>
        <w:rPr>
          <w:rStyle w:val="Hyperlink"/>
          <w:rFonts w:ascii="Tahoma" w:hAnsi="Tahoma"/>
          <w:color w:val="auto"/>
          <w:sz w:val="16"/>
          <w:szCs w:val="16"/>
          <w:lang w:bidi="fa-IR"/>
        </w:rPr>
      </w:pPr>
      <w:r w:rsidRPr="00F75FBE">
        <w:rPr>
          <w:rStyle w:val="Hyperlink"/>
          <w:rFonts w:ascii="Tahoma" w:hAnsi="Tahoma"/>
          <w:color w:val="auto"/>
          <w:sz w:val="16"/>
          <w:szCs w:val="16"/>
          <w:lang w:bidi="fa-IR"/>
        </w:rPr>
        <w:t xml:space="preserve">20- </w:t>
      </w:r>
      <w:hyperlink r:id="rId46" w:anchor="19" w:history="1">
        <w:r w:rsidR="00550A8E" w:rsidRPr="00F75FBE">
          <w:rPr>
            <w:rStyle w:val="Hyperlink"/>
            <w:rFonts w:ascii="Tahoma" w:hAnsi="Tahoma"/>
            <w:color w:val="auto"/>
            <w:sz w:val="16"/>
            <w:szCs w:val="16"/>
            <w:lang w:bidi="fa-IR"/>
          </w:rPr>
          <w:t>http://www.dcmooregallery.com/artists/duane-michals/series/portraits?view=slider#19</w:t>
        </w:r>
      </w:hyperlink>
      <w:r w:rsidR="009C102B" w:rsidRPr="00F75FBE">
        <w:rPr>
          <w:rStyle w:val="Hyperlink"/>
          <w:rFonts w:ascii="Tahoma" w:hAnsi="Tahoma"/>
          <w:color w:val="auto"/>
          <w:sz w:val="16"/>
          <w:szCs w:val="16"/>
          <w:lang w:bidi="fa-IR"/>
        </w:rPr>
        <w:t xml:space="preserve"> </w:t>
      </w:r>
      <w:r w:rsidR="009C102B" w:rsidRPr="00F75FBE">
        <w:rPr>
          <w:rFonts w:ascii="Tahoma" w:hAnsi="Tahoma"/>
          <w:sz w:val="16"/>
          <w:szCs w:val="16"/>
        </w:rPr>
        <w:t xml:space="preserve">(visited on </w:t>
      </w:r>
      <w:r w:rsidR="009C102B" w:rsidRPr="00F75FBE">
        <w:rPr>
          <w:rFonts w:ascii="Tahoma" w:hAnsi="Tahoma"/>
          <w:sz w:val="16"/>
          <w:szCs w:val="16"/>
          <w:lang w:bidi="fa-IR"/>
        </w:rPr>
        <w:t>17/12/2018)</w:t>
      </w:r>
    </w:p>
    <w:p w14:paraId="4B46BE1C" w14:textId="02358103" w:rsidR="00550A8E" w:rsidRPr="00F75FBE" w:rsidRDefault="00550A8E" w:rsidP="00446D31">
      <w:pPr>
        <w:jc w:val="left"/>
        <w:rPr>
          <w:rStyle w:val="Hyperlink"/>
          <w:rFonts w:ascii="Tahoma" w:hAnsi="Tahoma"/>
          <w:color w:val="auto"/>
          <w:sz w:val="16"/>
          <w:szCs w:val="16"/>
          <w:lang w:bidi="fa-IR"/>
        </w:rPr>
      </w:pPr>
      <w:r w:rsidRPr="00F75FBE">
        <w:rPr>
          <w:rStyle w:val="Hyperlink"/>
          <w:rFonts w:ascii="Tahoma" w:hAnsi="Tahoma"/>
          <w:color w:val="auto"/>
          <w:sz w:val="16"/>
          <w:szCs w:val="16"/>
          <w:lang w:bidi="fa-IR"/>
        </w:rPr>
        <w:t>21-</w:t>
      </w:r>
      <w:r w:rsidR="00305274" w:rsidRPr="00F75FBE">
        <w:rPr>
          <w:rStyle w:val="Hyperlink"/>
          <w:rFonts w:ascii="Tahoma" w:hAnsi="Tahoma"/>
          <w:color w:val="auto"/>
          <w:sz w:val="16"/>
          <w:szCs w:val="16"/>
          <w:lang w:bidi="fa-IR"/>
        </w:rPr>
        <w:t xml:space="preserve"> </w:t>
      </w:r>
      <w:hyperlink r:id="rId47" w:history="1">
        <w:r w:rsidR="00305274" w:rsidRPr="00F75FBE">
          <w:rPr>
            <w:rStyle w:val="Hyperlink"/>
            <w:rFonts w:ascii="Tahoma" w:hAnsi="Tahoma"/>
            <w:color w:val="auto"/>
            <w:sz w:val="16"/>
            <w:szCs w:val="16"/>
            <w:lang w:bidi="fa-IR"/>
          </w:rPr>
          <w:t>http://www.artnet.com/artists/duane-michals/ren%C3%A9-magritte-_BwrwgKanUEFP7EJJhRSLQ2</w:t>
        </w:r>
      </w:hyperlink>
      <w:r w:rsidR="009C102B" w:rsidRPr="00F75FBE">
        <w:rPr>
          <w:rStyle w:val="Hyperlink"/>
          <w:rFonts w:ascii="Tahoma" w:hAnsi="Tahoma"/>
          <w:color w:val="auto"/>
          <w:sz w:val="16"/>
          <w:szCs w:val="16"/>
          <w:lang w:bidi="fa-IR"/>
        </w:rPr>
        <w:t xml:space="preserve"> </w:t>
      </w:r>
      <w:r w:rsidR="009C102B" w:rsidRPr="00F75FBE">
        <w:rPr>
          <w:rFonts w:ascii="Tahoma" w:hAnsi="Tahoma"/>
          <w:sz w:val="16"/>
          <w:szCs w:val="16"/>
        </w:rPr>
        <w:t xml:space="preserve">(visited on </w:t>
      </w:r>
      <w:r w:rsidR="009C102B" w:rsidRPr="00F75FBE">
        <w:rPr>
          <w:rFonts w:ascii="Tahoma" w:hAnsi="Tahoma"/>
          <w:sz w:val="16"/>
          <w:szCs w:val="16"/>
          <w:lang w:bidi="fa-IR"/>
        </w:rPr>
        <w:t>17/12/2018)</w:t>
      </w:r>
    </w:p>
    <w:p w14:paraId="4DB3BF04" w14:textId="569A7EC8" w:rsidR="00550A8E" w:rsidRPr="00F75FBE" w:rsidRDefault="001216AC" w:rsidP="00446D31">
      <w:pPr>
        <w:jc w:val="left"/>
        <w:rPr>
          <w:rFonts w:ascii="Tahoma" w:hAnsi="Tahoma"/>
          <w:sz w:val="16"/>
          <w:szCs w:val="16"/>
          <w:lang w:bidi="fa-IR"/>
        </w:rPr>
      </w:pPr>
      <w:r w:rsidRPr="00F75FBE">
        <w:rPr>
          <w:rStyle w:val="Hyperlink"/>
          <w:rFonts w:ascii="Tahoma" w:hAnsi="Tahoma"/>
          <w:color w:val="auto"/>
          <w:sz w:val="16"/>
          <w:szCs w:val="16"/>
          <w:lang w:bidi="fa-IR"/>
        </w:rPr>
        <w:t>22-</w:t>
      </w:r>
      <w:r w:rsidR="00305274" w:rsidRPr="00F75FBE">
        <w:rPr>
          <w:rFonts w:ascii="Tahoma" w:hAnsi="Tahoma"/>
          <w:sz w:val="16"/>
          <w:szCs w:val="16"/>
        </w:rPr>
        <w:t>https://fa.wikipedia.org/wiki/%D8%A7%D8%B3%D8%B1%D8%A7%D8%B1_%D8%A7%D9%81%D9%82#/media/File:Mysteries_of_the_Horizon.jpg</w:t>
      </w:r>
      <w:r w:rsidR="009C102B" w:rsidRPr="00F75FBE">
        <w:rPr>
          <w:rFonts w:ascii="Tahoma" w:hAnsi="Tahoma"/>
          <w:sz w:val="16"/>
          <w:szCs w:val="16"/>
        </w:rPr>
        <w:t xml:space="preserve"> (visited on </w:t>
      </w:r>
      <w:r w:rsidR="009C102B" w:rsidRPr="00F75FBE">
        <w:rPr>
          <w:rFonts w:ascii="Tahoma" w:hAnsi="Tahoma"/>
          <w:sz w:val="16"/>
          <w:szCs w:val="16"/>
          <w:lang w:bidi="fa-IR"/>
        </w:rPr>
        <w:t>17/12/2018)</w:t>
      </w:r>
    </w:p>
    <w:p w14:paraId="7FFEB111" w14:textId="77777777" w:rsidR="00446D31" w:rsidRPr="00F75FBE" w:rsidRDefault="00446D31" w:rsidP="00446D31">
      <w:pPr>
        <w:jc w:val="both"/>
        <w:rPr>
          <w:rStyle w:val="Hyperlink"/>
          <w:rFonts w:ascii="Tahoma" w:hAnsi="Tahoma"/>
          <w:color w:val="auto"/>
          <w:sz w:val="16"/>
          <w:szCs w:val="16"/>
          <w:lang w:bidi="fa-IR"/>
        </w:rPr>
      </w:pPr>
    </w:p>
    <w:p w14:paraId="5532A75E" w14:textId="77777777" w:rsidR="00643FD3" w:rsidRPr="00F75FBE" w:rsidRDefault="00643FD3" w:rsidP="00446D31">
      <w:pPr>
        <w:pStyle w:val="a0"/>
        <w:numPr>
          <w:ilvl w:val="0"/>
          <w:numId w:val="2"/>
        </w:numPr>
        <w:jc w:val="left"/>
        <w:rPr>
          <w:rStyle w:val="Hyperlink"/>
          <w:color w:val="auto"/>
          <w:sz w:val="16"/>
          <w:szCs w:val="16"/>
          <w:u w:val="none"/>
        </w:rPr>
      </w:pPr>
      <w:r w:rsidRPr="00F75FBE">
        <w:rPr>
          <w:rStyle w:val="Hyperlink"/>
          <w:rFonts w:hint="cs"/>
          <w:color w:val="auto"/>
          <w:sz w:val="16"/>
          <w:szCs w:val="16"/>
          <w:u w:val="none"/>
          <w:rtl/>
        </w:rPr>
        <w:t xml:space="preserve">پایدار، عبدالرضا؛ (1379)، </w:t>
      </w:r>
      <w:r w:rsidRPr="00F75FBE">
        <w:rPr>
          <w:rStyle w:val="Hyperlink"/>
          <w:rFonts w:hint="cs"/>
          <w:b/>
          <w:bCs/>
          <w:color w:val="auto"/>
          <w:sz w:val="16"/>
          <w:szCs w:val="16"/>
          <w:u w:val="none"/>
          <w:rtl/>
        </w:rPr>
        <w:t>دنیای تصاویر روایی دوئین مایکلز</w:t>
      </w:r>
      <w:r w:rsidRPr="00F75FBE">
        <w:rPr>
          <w:rStyle w:val="Hyperlink"/>
          <w:rFonts w:hint="cs"/>
          <w:color w:val="auto"/>
          <w:sz w:val="16"/>
          <w:szCs w:val="16"/>
          <w:u w:val="none"/>
          <w:rtl/>
        </w:rPr>
        <w:t>، چاپ اول، تهران: امیرکبیر.</w:t>
      </w:r>
    </w:p>
    <w:p w14:paraId="134BA6AE" w14:textId="77777777" w:rsidR="00643FD3" w:rsidRPr="00F75FBE" w:rsidRDefault="00643FD3" w:rsidP="00446D31">
      <w:pPr>
        <w:pStyle w:val="a0"/>
        <w:numPr>
          <w:ilvl w:val="0"/>
          <w:numId w:val="2"/>
        </w:numPr>
        <w:jc w:val="left"/>
        <w:rPr>
          <w:rStyle w:val="Hyperlink"/>
          <w:color w:val="auto"/>
          <w:sz w:val="16"/>
          <w:szCs w:val="16"/>
          <w:u w:val="none"/>
        </w:rPr>
      </w:pPr>
      <w:r w:rsidRPr="00F75FBE">
        <w:rPr>
          <w:rStyle w:val="Hyperlink"/>
          <w:rFonts w:hint="cs"/>
          <w:color w:val="auto"/>
          <w:sz w:val="16"/>
          <w:szCs w:val="16"/>
          <w:u w:val="none"/>
          <w:rtl/>
        </w:rPr>
        <w:t xml:space="preserve">تری، برت؛ (1379)، </w:t>
      </w:r>
      <w:r w:rsidRPr="00F75FBE">
        <w:rPr>
          <w:rStyle w:val="Hyperlink"/>
          <w:rFonts w:hint="cs"/>
          <w:b/>
          <w:bCs/>
          <w:color w:val="auto"/>
          <w:sz w:val="16"/>
          <w:szCs w:val="16"/>
          <w:u w:val="none"/>
          <w:rtl/>
        </w:rPr>
        <w:t>نقد عکس</w:t>
      </w:r>
      <w:r w:rsidRPr="00F75FBE">
        <w:rPr>
          <w:rStyle w:val="Hyperlink"/>
          <w:rFonts w:hint="cs"/>
          <w:color w:val="auto"/>
          <w:sz w:val="16"/>
          <w:szCs w:val="16"/>
          <w:u w:val="none"/>
          <w:rtl/>
        </w:rPr>
        <w:t>، ترجمۀ اسماعیل عباسی و کاوه میرعباسی، چاپ اول، تهران: مرکز.</w:t>
      </w:r>
    </w:p>
    <w:p w14:paraId="58461968" w14:textId="77777777" w:rsidR="00643FD3" w:rsidRPr="00F75FBE" w:rsidRDefault="00643FD3" w:rsidP="00446D31">
      <w:pPr>
        <w:pStyle w:val="a0"/>
        <w:numPr>
          <w:ilvl w:val="0"/>
          <w:numId w:val="2"/>
        </w:numPr>
        <w:jc w:val="left"/>
        <w:rPr>
          <w:rStyle w:val="Hyperlink"/>
          <w:color w:val="auto"/>
          <w:sz w:val="16"/>
          <w:szCs w:val="16"/>
          <w:u w:val="none"/>
        </w:rPr>
      </w:pPr>
      <w:r w:rsidRPr="00F75FBE">
        <w:rPr>
          <w:rStyle w:val="Hyperlink"/>
          <w:rFonts w:hint="cs"/>
          <w:color w:val="auto"/>
          <w:sz w:val="16"/>
          <w:szCs w:val="16"/>
          <w:u w:val="none"/>
          <w:rtl/>
        </w:rPr>
        <w:t xml:space="preserve">دینین، ژاکلین؛ (1375)، </w:t>
      </w:r>
      <w:r w:rsidRPr="00F75FBE">
        <w:rPr>
          <w:rStyle w:val="Hyperlink"/>
          <w:rFonts w:hint="cs"/>
          <w:b/>
          <w:bCs/>
          <w:color w:val="auto"/>
          <w:sz w:val="16"/>
          <w:szCs w:val="16"/>
          <w:u w:val="none"/>
          <w:rtl/>
        </w:rPr>
        <w:t>طراحی عکس</w:t>
      </w:r>
      <w:r w:rsidRPr="00F75FBE">
        <w:rPr>
          <w:rStyle w:val="Hyperlink"/>
          <w:rFonts w:hint="cs"/>
          <w:color w:val="auto"/>
          <w:sz w:val="16"/>
          <w:szCs w:val="16"/>
          <w:u w:val="none"/>
          <w:rtl/>
        </w:rPr>
        <w:t>، ترجمۀ رعنا جوادی، چاپ اول، تهران: دفتر پژوهش‌های فرهنگی.</w:t>
      </w:r>
    </w:p>
    <w:p w14:paraId="14498D77" w14:textId="77777777" w:rsidR="00643FD3" w:rsidRPr="00F75FBE" w:rsidRDefault="00643FD3" w:rsidP="00446D31">
      <w:pPr>
        <w:pStyle w:val="a0"/>
        <w:numPr>
          <w:ilvl w:val="0"/>
          <w:numId w:val="2"/>
        </w:numPr>
        <w:jc w:val="left"/>
        <w:rPr>
          <w:rStyle w:val="Hyperlink"/>
          <w:color w:val="auto"/>
          <w:sz w:val="16"/>
          <w:szCs w:val="16"/>
          <w:u w:val="none"/>
        </w:rPr>
      </w:pPr>
      <w:r w:rsidRPr="00F75FBE">
        <w:rPr>
          <w:rStyle w:val="Hyperlink"/>
          <w:rFonts w:hint="cs"/>
          <w:color w:val="auto"/>
          <w:sz w:val="16"/>
          <w:szCs w:val="16"/>
          <w:u w:val="none"/>
          <w:rtl/>
        </w:rPr>
        <w:t xml:space="preserve">دیویس و دیگران؛ (1388)، </w:t>
      </w:r>
      <w:r w:rsidRPr="00F75FBE">
        <w:rPr>
          <w:rStyle w:val="Hyperlink"/>
          <w:rFonts w:hint="cs"/>
          <w:b/>
          <w:bCs/>
          <w:color w:val="auto"/>
          <w:sz w:val="16"/>
          <w:szCs w:val="16"/>
          <w:u w:val="none"/>
          <w:rtl/>
        </w:rPr>
        <w:t>تاریخ هنر جنسون</w:t>
      </w:r>
      <w:r w:rsidRPr="00F75FBE">
        <w:rPr>
          <w:rStyle w:val="Hyperlink"/>
          <w:rFonts w:hint="cs"/>
          <w:color w:val="auto"/>
          <w:sz w:val="16"/>
          <w:szCs w:val="16"/>
          <w:u w:val="none"/>
          <w:rtl/>
        </w:rPr>
        <w:t>، ترجمۀ فرزان سجودی و دیگران، ویرایش هفتم (2007)، تهران: فرهنگسرای میردشتی.</w:t>
      </w:r>
    </w:p>
    <w:p w14:paraId="64C4CA2C" w14:textId="77777777" w:rsidR="00643FD3" w:rsidRPr="00F75FBE" w:rsidRDefault="00643FD3" w:rsidP="00446D31">
      <w:pPr>
        <w:pStyle w:val="a0"/>
        <w:numPr>
          <w:ilvl w:val="0"/>
          <w:numId w:val="2"/>
        </w:numPr>
        <w:jc w:val="left"/>
        <w:rPr>
          <w:rStyle w:val="Hyperlink"/>
          <w:color w:val="auto"/>
          <w:sz w:val="16"/>
          <w:szCs w:val="16"/>
          <w:u w:val="none"/>
        </w:rPr>
      </w:pPr>
      <w:r w:rsidRPr="00F75FBE">
        <w:rPr>
          <w:rStyle w:val="Hyperlink"/>
          <w:rFonts w:hint="cs"/>
          <w:color w:val="auto"/>
          <w:sz w:val="16"/>
          <w:szCs w:val="16"/>
          <w:u w:val="none"/>
          <w:rtl/>
        </w:rPr>
        <w:t xml:space="preserve">شفائیه، هادی؛ (1380)، </w:t>
      </w:r>
      <w:r w:rsidRPr="00F75FBE">
        <w:rPr>
          <w:rStyle w:val="Hyperlink"/>
          <w:rFonts w:hint="cs"/>
          <w:b/>
          <w:bCs/>
          <w:color w:val="auto"/>
          <w:sz w:val="16"/>
          <w:szCs w:val="16"/>
          <w:u w:val="none"/>
          <w:rtl/>
        </w:rPr>
        <w:t>فن و هنر عکاسی</w:t>
      </w:r>
      <w:r w:rsidRPr="00F75FBE">
        <w:rPr>
          <w:rStyle w:val="Hyperlink"/>
          <w:rFonts w:hint="cs"/>
          <w:color w:val="auto"/>
          <w:sz w:val="16"/>
          <w:szCs w:val="16"/>
          <w:u w:val="none"/>
          <w:rtl/>
        </w:rPr>
        <w:t>، چاپ چهارم. تهران: علمی و فرهنگی.</w:t>
      </w:r>
    </w:p>
    <w:p w14:paraId="6C8CDFCF" w14:textId="77777777" w:rsidR="00643FD3" w:rsidRPr="00F75FBE" w:rsidRDefault="00643FD3" w:rsidP="00446D31">
      <w:pPr>
        <w:pStyle w:val="a0"/>
        <w:numPr>
          <w:ilvl w:val="0"/>
          <w:numId w:val="2"/>
        </w:numPr>
        <w:jc w:val="left"/>
        <w:rPr>
          <w:rStyle w:val="Hyperlink"/>
          <w:color w:val="auto"/>
          <w:sz w:val="16"/>
          <w:szCs w:val="16"/>
          <w:u w:val="none"/>
        </w:rPr>
      </w:pPr>
      <w:r w:rsidRPr="00F75FBE">
        <w:rPr>
          <w:rStyle w:val="Hyperlink"/>
          <w:color w:val="auto"/>
          <w:sz w:val="16"/>
          <w:szCs w:val="16"/>
          <w:u w:val="none"/>
          <w:rtl/>
        </w:rPr>
        <w:t>ف</w:t>
      </w:r>
      <w:r w:rsidRPr="00F75FBE">
        <w:rPr>
          <w:rStyle w:val="Hyperlink"/>
          <w:rFonts w:hint="cs"/>
          <w:color w:val="auto"/>
          <w:sz w:val="16"/>
          <w:szCs w:val="16"/>
          <w:u w:val="none"/>
          <w:rtl/>
        </w:rPr>
        <w:t>ی</w:t>
      </w:r>
      <w:r w:rsidRPr="00F75FBE">
        <w:rPr>
          <w:rStyle w:val="Hyperlink"/>
          <w:rFonts w:hint="eastAsia"/>
          <w:color w:val="auto"/>
          <w:sz w:val="16"/>
          <w:szCs w:val="16"/>
          <w:u w:val="none"/>
          <w:rtl/>
        </w:rPr>
        <w:t>ن</w:t>
      </w:r>
      <w:r w:rsidRPr="00F75FBE">
        <w:rPr>
          <w:rStyle w:val="Hyperlink"/>
          <w:rFonts w:hint="cs"/>
          <w:color w:val="auto"/>
          <w:sz w:val="16"/>
          <w:szCs w:val="16"/>
          <w:u w:val="none"/>
          <w:rtl/>
        </w:rPr>
        <w:t>ی</w:t>
      </w:r>
      <w:r w:rsidRPr="00F75FBE">
        <w:rPr>
          <w:rStyle w:val="Hyperlink"/>
          <w:rFonts w:hint="eastAsia"/>
          <w:color w:val="auto"/>
          <w:sz w:val="16"/>
          <w:szCs w:val="16"/>
          <w:u w:val="none"/>
          <w:rtl/>
        </w:rPr>
        <w:t>نگر</w:t>
      </w:r>
      <w:r w:rsidRPr="00F75FBE">
        <w:rPr>
          <w:rStyle w:val="Hyperlink"/>
          <w:rFonts w:hint="cs"/>
          <w:color w:val="auto"/>
          <w:sz w:val="16"/>
          <w:szCs w:val="16"/>
          <w:u w:val="none"/>
          <w:rtl/>
        </w:rPr>
        <w:t>، آندرئاس؛ (1387)،</w:t>
      </w:r>
      <w:r w:rsidRPr="00F75FBE">
        <w:rPr>
          <w:rStyle w:val="Hyperlink"/>
          <w:color w:val="auto"/>
          <w:sz w:val="16"/>
          <w:szCs w:val="16"/>
          <w:u w:val="none"/>
          <w:rtl/>
        </w:rPr>
        <w:t xml:space="preserve"> </w:t>
      </w:r>
      <w:r w:rsidRPr="00F75FBE">
        <w:rPr>
          <w:rStyle w:val="Hyperlink"/>
          <w:b/>
          <w:bCs/>
          <w:color w:val="auto"/>
          <w:sz w:val="16"/>
          <w:szCs w:val="16"/>
          <w:u w:val="none"/>
          <w:rtl/>
        </w:rPr>
        <w:t>نور و نورپرداز</w:t>
      </w:r>
      <w:r w:rsidRPr="00F75FBE">
        <w:rPr>
          <w:rStyle w:val="Hyperlink"/>
          <w:rFonts w:hint="cs"/>
          <w:b/>
          <w:bCs/>
          <w:color w:val="auto"/>
          <w:sz w:val="16"/>
          <w:szCs w:val="16"/>
          <w:u w:val="none"/>
          <w:rtl/>
        </w:rPr>
        <w:t>ی</w:t>
      </w:r>
      <w:r w:rsidRPr="00F75FBE">
        <w:rPr>
          <w:rStyle w:val="Hyperlink"/>
          <w:b/>
          <w:bCs/>
          <w:color w:val="auto"/>
          <w:sz w:val="16"/>
          <w:szCs w:val="16"/>
          <w:u w:val="none"/>
          <w:rtl/>
        </w:rPr>
        <w:t xml:space="preserve"> در عکاس</w:t>
      </w:r>
      <w:r w:rsidRPr="00F75FBE">
        <w:rPr>
          <w:rStyle w:val="Hyperlink"/>
          <w:rFonts w:hint="cs"/>
          <w:b/>
          <w:bCs/>
          <w:color w:val="auto"/>
          <w:sz w:val="16"/>
          <w:szCs w:val="16"/>
          <w:u w:val="none"/>
          <w:rtl/>
        </w:rPr>
        <w:t>ی</w:t>
      </w:r>
      <w:r w:rsidRPr="00F75FBE">
        <w:rPr>
          <w:rStyle w:val="Hyperlink"/>
          <w:rFonts w:hint="cs"/>
          <w:color w:val="auto"/>
          <w:sz w:val="16"/>
          <w:szCs w:val="16"/>
          <w:u w:val="none"/>
          <w:rtl/>
        </w:rPr>
        <w:t xml:space="preserve">، ترجمۀ امیر ایافت، </w:t>
      </w:r>
      <w:r w:rsidRPr="00F75FBE">
        <w:rPr>
          <w:rStyle w:val="Hyperlink"/>
          <w:color w:val="auto"/>
          <w:sz w:val="16"/>
          <w:szCs w:val="16"/>
          <w:u w:val="none"/>
          <w:rtl/>
        </w:rPr>
        <w:t>چاپ سوم</w:t>
      </w:r>
      <w:r w:rsidRPr="00F75FBE">
        <w:rPr>
          <w:rStyle w:val="Hyperlink"/>
          <w:rFonts w:hint="cs"/>
          <w:color w:val="auto"/>
          <w:sz w:val="16"/>
          <w:szCs w:val="16"/>
          <w:u w:val="none"/>
          <w:rtl/>
        </w:rPr>
        <w:t>،</w:t>
      </w:r>
      <w:r w:rsidRPr="00F75FBE">
        <w:rPr>
          <w:rStyle w:val="Hyperlink"/>
          <w:color w:val="auto"/>
          <w:sz w:val="16"/>
          <w:szCs w:val="16"/>
          <w:u w:val="none"/>
          <w:rtl/>
        </w:rPr>
        <w:t xml:space="preserve"> تهران: سروش</w:t>
      </w:r>
      <w:r w:rsidRPr="00F75FBE">
        <w:rPr>
          <w:rStyle w:val="Hyperlink"/>
          <w:rFonts w:hint="cs"/>
          <w:color w:val="auto"/>
          <w:sz w:val="16"/>
          <w:szCs w:val="16"/>
          <w:u w:val="none"/>
          <w:rtl/>
        </w:rPr>
        <w:t>.</w:t>
      </w:r>
    </w:p>
    <w:p w14:paraId="737302A1" w14:textId="77777777" w:rsidR="00643FD3" w:rsidRPr="00F75FBE" w:rsidRDefault="00643FD3" w:rsidP="00446D31">
      <w:pPr>
        <w:pStyle w:val="a0"/>
        <w:numPr>
          <w:ilvl w:val="0"/>
          <w:numId w:val="2"/>
        </w:numPr>
        <w:jc w:val="left"/>
        <w:rPr>
          <w:sz w:val="16"/>
          <w:szCs w:val="16"/>
          <w:rtl/>
        </w:rPr>
      </w:pPr>
      <w:r w:rsidRPr="00F75FBE">
        <w:rPr>
          <w:rStyle w:val="Hyperlink"/>
          <w:rFonts w:hint="cs"/>
          <w:color w:val="auto"/>
          <w:sz w:val="16"/>
          <w:szCs w:val="16"/>
          <w:u w:val="none"/>
          <w:rtl/>
        </w:rPr>
        <w:t xml:space="preserve">کریم مسیحی، یوریک؛ (1395)، </w:t>
      </w:r>
      <w:r w:rsidRPr="00F75FBE">
        <w:rPr>
          <w:rStyle w:val="Hyperlink"/>
          <w:rFonts w:hint="cs"/>
          <w:b/>
          <w:bCs/>
          <w:color w:val="auto"/>
          <w:sz w:val="16"/>
          <w:szCs w:val="16"/>
          <w:u w:val="none"/>
          <w:rtl/>
        </w:rPr>
        <w:t>عکس و دیدن عکس (عکس به ما چه می‌دهد، ما از عکس چه می‌گیریم)</w:t>
      </w:r>
      <w:r w:rsidRPr="00F75FBE">
        <w:rPr>
          <w:rStyle w:val="Hyperlink"/>
          <w:rFonts w:hint="cs"/>
          <w:color w:val="auto"/>
          <w:sz w:val="16"/>
          <w:szCs w:val="16"/>
          <w:u w:val="none"/>
          <w:rtl/>
        </w:rPr>
        <w:t>، چاپ دوم، تهران: بیدگل.</w:t>
      </w:r>
    </w:p>
    <w:p w14:paraId="1E38D333" w14:textId="77777777" w:rsidR="00643FD3" w:rsidRPr="00F75FBE" w:rsidRDefault="00643FD3" w:rsidP="00446D31">
      <w:pPr>
        <w:pStyle w:val="a0"/>
        <w:numPr>
          <w:ilvl w:val="0"/>
          <w:numId w:val="2"/>
        </w:numPr>
        <w:jc w:val="left"/>
        <w:rPr>
          <w:rStyle w:val="Hyperlink"/>
          <w:color w:val="auto"/>
          <w:sz w:val="16"/>
          <w:szCs w:val="16"/>
          <w:u w:val="none"/>
        </w:rPr>
      </w:pPr>
      <w:r w:rsidRPr="00F75FBE">
        <w:rPr>
          <w:rStyle w:val="Hyperlink"/>
          <w:rFonts w:hint="cs"/>
          <w:color w:val="auto"/>
          <w:sz w:val="16"/>
          <w:szCs w:val="16"/>
          <w:u w:val="none"/>
          <w:rtl/>
        </w:rPr>
        <w:t xml:space="preserve">لمبرت، رزمری؛ (1391)، </w:t>
      </w:r>
      <w:r w:rsidRPr="00F75FBE">
        <w:rPr>
          <w:rStyle w:val="Hyperlink"/>
          <w:rFonts w:hint="cs"/>
          <w:b/>
          <w:bCs/>
          <w:color w:val="auto"/>
          <w:sz w:val="16"/>
          <w:szCs w:val="16"/>
          <w:u w:val="none"/>
          <w:rtl/>
        </w:rPr>
        <w:t>تاریخ هنر- قرن بیستم</w:t>
      </w:r>
      <w:r w:rsidRPr="00F75FBE">
        <w:rPr>
          <w:rStyle w:val="Hyperlink"/>
          <w:rFonts w:hint="cs"/>
          <w:color w:val="auto"/>
          <w:sz w:val="16"/>
          <w:szCs w:val="16"/>
          <w:u w:val="none"/>
          <w:rtl/>
        </w:rPr>
        <w:t>، ترجمۀ حسن افشار، چاپ دوم، تهران: مرکز.</w:t>
      </w:r>
    </w:p>
    <w:p w14:paraId="050B16FC" w14:textId="77777777" w:rsidR="00643FD3" w:rsidRPr="00F75FBE" w:rsidRDefault="00643FD3" w:rsidP="00446D31">
      <w:pPr>
        <w:pStyle w:val="a0"/>
        <w:numPr>
          <w:ilvl w:val="0"/>
          <w:numId w:val="2"/>
        </w:numPr>
        <w:jc w:val="left"/>
        <w:rPr>
          <w:rStyle w:val="Hyperlink"/>
          <w:color w:val="auto"/>
          <w:sz w:val="16"/>
          <w:szCs w:val="16"/>
          <w:u w:val="none"/>
        </w:rPr>
      </w:pPr>
      <w:r w:rsidRPr="00F75FBE">
        <w:rPr>
          <w:rStyle w:val="Hyperlink"/>
          <w:rFonts w:hint="cs"/>
          <w:color w:val="auto"/>
          <w:sz w:val="16"/>
          <w:szCs w:val="16"/>
          <w:u w:val="none"/>
          <w:rtl/>
        </w:rPr>
        <w:t xml:space="preserve">لنگفورد، مایکل؛ (1260)، </w:t>
      </w:r>
      <w:r w:rsidRPr="00F75FBE">
        <w:rPr>
          <w:rStyle w:val="Hyperlink"/>
          <w:rFonts w:hint="cs"/>
          <w:b/>
          <w:bCs/>
          <w:color w:val="auto"/>
          <w:sz w:val="16"/>
          <w:szCs w:val="16"/>
          <w:u w:val="none"/>
          <w:rtl/>
        </w:rPr>
        <w:t>هنر و آموزش عکاسی</w:t>
      </w:r>
      <w:r w:rsidRPr="00F75FBE">
        <w:rPr>
          <w:rStyle w:val="Hyperlink"/>
          <w:rFonts w:hint="cs"/>
          <w:color w:val="auto"/>
          <w:sz w:val="16"/>
          <w:szCs w:val="16"/>
          <w:u w:val="none"/>
          <w:rtl/>
        </w:rPr>
        <w:t>، ترجمۀ ف. وکیلی، چاپ دوم، بی جا: نصرت نو.</w:t>
      </w:r>
    </w:p>
    <w:p w14:paraId="157D71A7" w14:textId="76A1C126" w:rsidR="00643FD3" w:rsidRPr="00F75FBE" w:rsidRDefault="00643FD3" w:rsidP="00446D31">
      <w:pPr>
        <w:pStyle w:val="a0"/>
        <w:numPr>
          <w:ilvl w:val="0"/>
          <w:numId w:val="2"/>
        </w:numPr>
        <w:jc w:val="left"/>
        <w:rPr>
          <w:rStyle w:val="Hyperlink"/>
          <w:color w:val="auto"/>
          <w:sz w:val="16"/>
          <w:szCs w:val="16"/>
          <w:u w:val="none"/>
        </w:rPr>
      </w:pPr>
      <w:r w:rsidRPr="00F75FBE">
        <w:rPr>
          <w:rStyle w:val="Hyperlink"/>
          <w:rFonts w:hint="cs"/>
          <w:color w:val="auto"/>
          <w:sz w:val="16"/>
          <w:szCs w:val="16"/>
          <w:u w:val="none"/>
          <w:rtl/>
        </w:rPr>
        <w:t xml:space="preserve">مانته، هارالد؛ (1380)، </w:t>
      </w:r>
      <w:r w:rsidRPr="00F75FBE">
        <w:rPr>
          <w:rStyle w:val="Hyperlink"/>
          <w:rFonts w:hint="cs"/>
          <w:b/>
          <w:bCs/>
          <w:color w:val="auto"/>
          <w:sz w:val="16"/>
          <w:szCs w:val="16"/>
          <w:u w:val="none"/>
          <w:rtl/>
        </w:rPr>
        <w:t>ترکیب‌بندی در عکاسی</w:t>
      </w:r>
      <w:r w:rsidRPr="00F75FBE">
        <w:rPr>
          <w:rStyle w:val="Hyperlink"/>
          <w:rFonts w:hint="cs"/>
          <w:color w:val="auto"/>
          <w:sz w:val="16"/>
          <w:szCs w:val="16"/>
          <w:u w:val="none"/>
          <w:rtl/>
        </w:rPr>
        <w:t>، ترجمۀ پیروز سیار، ویرایش دوم/چاپ سوم، تهران: سروش.</w:t>
      </w:r>
    </w:p>
    <w:p w14:paraId="367BC232" w14:textId="04006EC6" w:rsidR="00446D31" w:rsidRPr="00F75FBE" w:rsidRDefault="00446D31" w:rsidP="00446D31">
      <w:pPr>
        <w:pStyle w:val="a0"/>
        <w:jc w:val="left"/>
        <w:rPr>
          <w:rStyle w:val="Hyperlink"/>
          <w:color w:val="auto"/>
          <w:sz w:val="16"/>
          <w:szCs w:val="16"/>
          <w:u w:val="none"/>
        </w:rPr>
      </w:pPr>
    </w:p>
    <w:p w14:paraId="7B9A8773" w14:textId="41A578F7" w:rsidR="00446D31" w:rsidRPr="00F75FBE" w:rsidRDefault="00446D31" w:rsidP="007901E0">
      <w:pPr>
        <w:tabs>
          <w:tab w:val="clear" w:pos="288"/>
          <w:tab w:val="clear" w:pos="1440"/>
        </w:tabs>
        <w:spacing w:before="0" w:after="160" w:line="259" w:lineRule="auto"/>
        <w:jc w:val="left"/>
        <w:rPr>
          <w:rStyle w:val="Hyperlink"/>
          <w:rFonts w:hint="cs"/>
          <w:color w:val="auto"/>
          <w:sz w:val="16"/>
          <w:szCs w:val="16"/>
          <w:u w:val="none"/>
          <w:lang w:bidi="fa-IR"/>
        </w:rPr>
      </w:pPr>
    </w:p>
    <w:sectPr w:rsidR="00446D31" w:rsidRPr="00F75FBE" w:rsidSect="00393215">
      <w:headerReference w:type="even" r:id="rId48"/>
      <w:footerReference w:type="default" r:id="rId49"/>
      <w:footnotePr>
        <w:numRestart w:val="eachSect"/>
      </w:footnotePr>
      <w:pgSz w:w="11909" w:h="16834" w:code="9"/>
      <w:pgMar w:top="1985" w:right="1985" w:bottom="1418" w:left="1418" w:header="624" w:footer="6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54E63" w14:textId="77777777" w:rsidR="006C46C3" w:rsidRDefault="006C46C3" w:rsidP="00AF3FA5">
      <w:r>
        <w:separator/>
      </w:r>
    </w:p>
  </w:endnote>
  <w:endnote w:type="continuationSeparator" w:id="0">
    <w:p w14:paraId="40B11ADB" w14:textId="77777777" w:rsidR="006C46C3" w:rsidRDefault="006C46C3" w:rsidP="00AF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2B233" w14:textId="11E43F9C" w:rsidR="002406B9" w:rsidRPr="00393215" w:rsidRDefault="002406B9">
    <w:pPr>
      <w:pStyle w:val="Footer"/>
      <w:tabs>
        <w:tab w:val="clear" w:pos="4680"/>
        <w:tab w:val="clear" w:pos="9360"/>
      </w:tabs>
      <w:jc w:val="center"/>
      <w:rPr>
        <w:rFonts w:ascii="Tahoma" w:hAnsi="Tahoma"/>
        <w:b/>
        <w:bCs/>
        <w:caps/>
        <w:noProof/>
        <w:color w:val="000000" w:themeColor="text1"/>
      </w:rPr>
    </w:pPr>
    <w:r w:rsidRPr="00393215">
      <w:rPr>
        <w:rFonts w:ascii="Tahoma" w:hAnsi="Tahoma"/>
        <w:b/>
        <w:bCs/>
        <w:caps/>
        <w:color w:val="000000" w:themeColor="text1"/>
      </w:rPr>
      <w:fldChar w:fldCharType="begin"/>
    </w:r>
    <w:r w:rsidRPr="00393215">
      <w:rPr>
        <w:rFonts w:ascii="Tahoma" w:hAnsi="Tahoma"/>
        <w:b/>
        <w:bCs/>
        <w:caps/>
        <w:color w:val="000000" w:themeColor="text1"/>
      </w:rPr>
      <w:instrText xml:space="preserve"> PAGE   \* MERGEFORMAT </w:instrText>
    </w:r>
    <w:r w:rsidRPr="00393215">
      <w:rPr>
        <w:rFonts w:ascii="Tahoma" w:hAnsi="Tahoma"/>
        <w:b/>
        <w:bCs/>
        <w:caps/>
        <w:color w:val="000000" w:themeColor="text1"/>
      </w:rPr>
      <w:fldChar w:fldCharType="separate"/>
    </w:r>
    <w:r w:rsidR="00541CA2">
      <w:rPr>
        <w:rFonts w:ascii="Tahoma" w:hAnsi="Tahoma"/>
        <w:b/>
        <w:bCs/>
        <w:caps/>
        <w:noProof/>
        <w:color w:val="000000" w:themeColor="text1"/>
      </w:rPr>
      <w:t>15</w:t>
    </w:r>
    <w:r w:rsidRPr="00393215">
      <w:rPr>
        <w:rFonts w:ascii="Tahoma" w:hAnsi="Tahoma"/>
        <w:b/>
        <w:bCs/>
        <w:caps/>
        <w:noProof/>
        <w:color w:val="000000" w:themeColor="text1"/>
      </w:rPr>
      <w:fldChar w:fldCharType="end"/>
    </w:r>
  </w:p>
  <w:p w14:paraId="00B901CA" w14:textId="68938DB4" w:rsidR="002406B9" w:rsidRDefault="002406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B5A14" w14:textId="77777777" w:rsidR="006C46C3" w:rsidRDefault="006C46C3" w:rsidP="00AF3FA5">
      <w:r>
        <w:separator/>
      </w:r>
    </w:p>
  </w:footnote>
  <w:footnote w:type="continuationSeparator" w:id="0">
    <w:p w14:paraId="780523A6" w14:textId="77777777" w:rsidR="006C46C3" w:rsidRDefault="006C46C3" w:rsidP="00AF3FA5">
      <w:r>
        <w:continuationSeparator/>
      </w:r>
    </w:p>
  </w:footnote>
  <w:footnote w:id="1">
    <w:p w14:paraId="17754F4C" w14:textId="77777777" w:rsidR="002406B9" w:rsidRPr="00F75FBE" w:rsidRDefault="002406B9" w:rsidP="00182B16">
      <w:pPr>
        <w:pStyle w:val="FOOTNOTE"/>
        <w:bidi w:val="0"/>
      </w:pPr>
      <w:r w:rsidRPr="00F75FBE">
        <w:rPr>
          <w:rStyle w:val="FootnoteReference"/>
          <w:vertAlign w:val="baseline"/>
        </w:rPr>
        <w:footnoteRef/>
      </w:r>
      <w:r w:rsidRPr="00F75FBE">
        <w:t xml:space="preserve"> Terry Michael Barrett</w:t>
      </w:r>
    </w:p>
  </w:footnote>
  <w:footnote w:id="2">
    <w:p w14:paraId="0A6FC48B" w14:textId="77777777" w:rsidR="002406B9" w:rsidRPr="00F75FBE" w:rsidRDefault="002406B9" w:rsidP="00182B16">
      <w:pPr>
        <w:pStyle w:val="FOOTNOTE"/>
        <w:bidi w:val="0"/>
        <w:rPr>
          <w:rFonts w:asciiTheme="minorHAnsi" w:hAnsiTheme="minorHAnsi"/>
        </w:rPr>
      </w:pPr>
      <w:r w:rsidRPr="00F75FBE">
        <w:rPr>
          <w:rStyle w:val="FootnoteReference"/>
          <w:vertAlign w:val="baseline"/>
        </w:rPr>
        <w:footnoteRef/>
      </w:r>
      <w:r w:rsidRPr="00F75FBE">
        <w:t xml:space="preserve"> Grace Glueck</w:t>
      </w:r>
    </w:p>
  </w:footnote>
  <w:footnote w:id="3">
    <w:p w14:paraId="442A5E9D" w14:textId="51590266" w:rsidR="002406B9" w:rsidRPr="00F75FBE" w:rsidRDefault="002406B9" w:rsidP="00E15FD3">
      <w:pPr>
        <w:pStyle w:val="FOOTNOTE"/>
        <w:bidi w:val="0"/>
      </w:pPr>
      <w:r w:rsidRPr="00F75FBE">
        <w:rPr>
          <w:rStyle w:val="FootnoteReference"/>
          <w:vertAlign w:val="baseline"/>
        </w:rPr>
        <w:footnoteRef/>
      </w:r>
      <w:r w:rsidRPr="00F75FBE">
        <w:t xml:space="preserve"> Duane Michals</w:t>
      </w:r>
    </w:p>
  </w:footnote>
  <w:footnote w:id="4">
    <w:p w14:paraId="3715E090" w14:textId="3B81AE06" w:rsidR="002406B9" w:rsidRPr="00F75FBE" w:rsidRDefault="002406B9" w:rsidP="00E638E2">
      <w:pPr>
        <w:pStyle w:val="FOOTNOTE"/>
        <w:bidi w:val="0"/>
        <w:rPr>
          <w:rtl/>
        </w:rPr>
      </w:pPr>
      <w:r w:rsidRPr="00F75FBE">
        <w:rPr>
          <w:rStyle w:val="FootnoteReference"/>
          <w:vertAlign w:val="baseline"/>
        </w:rPr>
        <w:footnoteRef/>
      </w:r>
      <w:r w:rsidRPr="00F75FBE">
        <w:t xml:space="preserve"> DC Moore GalleryYYY</w:t>
      </w:r>
    </w:p>
  </w:footnote>
  <w:footnote w:id="5">
    <w:p w14:paraId="43BFE3DD" w14:textId="77777777" w:rsidR="002406B9" w:rsidRPr="00F75FBE" w:rsidRDefault="002406B9" w:rsidP="00CD1E15">
      <w:pPr>
        <w:pStyle w:val="FOOTNOTE"/>
        <w:bidi w:val="0"/>
        <w:rPr>
          <w:rtl/>
          <w:lang w:bidi="fa-IR"/>
        </w:rPr>
      </w:pPr>
      <w:r w:rsidRPr="00F75FBE">
        <w:rPr>
          <w:rStyle w:val="FootnoteReference"/>
          <w:vertAlign w:val="baseline"/>
        </w:rPr>
        <w:footnoteRef/>
      </w:r>
      <w:r w:rsidRPr="00F75FBE">
        <w:t xml:space="preserve"> René Magritte</w:t>
      </w:r>
    </w:p>
  </w:footnote>
  <w:footnote w:id="6">
    <w:p w14:paraId="1CDE6D73" w14:textId="64AC2B9C" w:rsidR="002406B9" w:rsidRPr="00F75FBE" w:rsidRDefault="002406B9" w:rsidP="00AA47AE">
      <w:pPr>
        <w:pStyle w:val="FOOTNOTE"/>
        <w:bidi w:val="0"/>
      </w:pPr>
      <w:r w:rsidRPr="00F75FBE">
        <w:rPr>
          <w:rStyle w:val="FootnoteReference"/>
          <w:vertAlign w:val="baseline"/>
        </w:rPr>
        <w:footnoteRef/>
      </w:r>
      <w:r w:rsidRPr="00F75FBE">
        <w:t xml:space="preserve"> McKeesport</w:t>
      </w:r>
    </w:p>
  </w:footnote>
  <w:footnote w:id="7">
    <w:p w14:paraId="53E9F123" w14:textId="77777777" w:rsidR="002406B9" w:rsidRPr="00F75FBE" w:rsidRDefault="002406B9" w:rsidP="00ED54CF">
      <w:pPr>
        <w:pStyle w:val="FOOTNOTE"/>
        <w:bidi w:val="0"/>
      </w:pPr>
      <w:r w:rsidRPr="00F75FBE">
        <w:rPr>
          <w:rStyle w:val="FootnoteReference"/>
          <w:vertAlign w:val="baseline"/>
        </w:rPr>
        <w:footnoteRef/>
      </w:r>
      <w:r w:rsidRPr="00F75FBE">
        <w:t xml:space="preserve"> Pennsylvania</w:t>
      </w:r>
    </w:p>
  </w:footnote>
  <w:footnote w:id="8">
    <w:p w14:paraId="48AD941E" w14:textId="316336FE" w:rsidR="002406B9" w:rsidRPr="00F75FBE" w:rsidRDefault="002406B9" w:rsidP="00B445A8">
      <w:pPr>
        <w:pStyle w:val="FOOTNOTE"/>
        <w:bidi w:val="0"/>
      </w:pPr>
      <w:r w:rsidRPr="00F75FBE">
        <w:rPr>
          <w:rStyle w:val="FootnoteReference"/>
          <w:vertAlign w:val="baseline"/>
        </w:rPr>
        <w:footnoteRef/>
      </w:r>
      <w:r w:rsidRPr="00F75FBE">
        <w:t xml:space="preserve"> Carnegie Institute in Pittsburgh</w:t>
      </w:r>
    </w:p>
  </w:footnote>
  <w:footnote w:id="9">
    <w:p w14:paraId="74557068" w14:textId="77777777" w:rsidR="002406B9" w:rsidRPr="00F75FBE" w:rsidRDefault="002406B9" w:rsidP="009327FF">
      <w:pPr>
        <w:pStyle w:val="FOOTNOTE"/>
        <w:bidi w:val="0"/>
        <w:rPr>
          <w:rtl/>
        </w:rPr>
      </w:pPr>
      <w:r w:rsidRPr="00F75FBE">
        <w:rPr>
          <w:rStyle w:val="FootnoteReference"/>
          <w:vertAlign w:val="baseline"/>
        </w:rPr>
        <w:footnoteRef/>
      </w:r>
      <w:r w:rsidRPr="00F75FBE">
        <w:t xml:space="preserve"> Double exposure</w:t>
      </w:r>
    </w:p>
  </w:footnote>
  <w:footnote w:id="10">
    <w:p w14:paraId="419D214E" w14:textId="67301705" w:rsidR="002406B9" w:rsidRPr="00F75FBE" w:rsidRDefault="002406B9" w:rsidP="003F4DCD">
      <w:pPr>
        <w:pStyle w:val="FOOTNOTE"/>
        <w:bidi w:val="0"/>
        <w:rPr>
          <w:lang w:bidi="fa-IR"/>
        </w:rPr>
      </w:pPr>
      <w:r w:rsidRPr="00F75FBE">
        <w:rPr>
          <w:rStyle w:val="FootnoteReference"/>
          <w:vertAlign w:val="baseline"/>
        </w:rPr>
        <w:footnoteRef/>
      </w:r>
      <w:r w:rsidRPr="00F75FBE">
        <w:t xml:space="preserve"> Mademoiselle</w:t>
      </w:r>
    </w:p>
  </w:footnote>
  <w:footnote w:id="11">
    <w:p w14:paraId="268EB468" w14:textId="586847AB" w:rsidR="002406B9" w:rsidRPr="00F75FBE" w:rsidRDefault="002406B9" w:rsidP="003F4DCD">
      <w:pPr>
        <w:pStyle w:val="FOOTNOTE"/>
        <w:bidi w:val="0"/>
      </w:pPr>
      <w:r w:rsidRPr="00F75FBE">
        <w:rPr>
          <w:rStyle w:val="FootnoteReference"/>
          <w:vertAlign w:val="baseline"/>
        </w:rPr>
        <w:footnoteRef/>
      </w:r>
      <w:r w:rsidRPr="00F75FBE">
        <w:t xml:space="preserve"> Esquire</w:t>
      </w:r>
    </w:p>
  </w:footnote>
  <w:footnote w:id="12">
    <w:p w14:paraId="0E18DB48" w14:textId="30E446F9" w:rsidR="002406B9" w:rsidRPr="00F75FBE" w:rsidRDefault="002406B9" w:rsidP="003F4DCD">
      <w:pPr>
        <w:pStyle w:val="FOOTNOTE"/>
        <w:bidi w:val="0"/>
      </w:pPr>
      <w:r w:rsidRPr="00F75FBE">
        <w:rPr>
          <w:rStyle w:val="FootnoteReference"/>
          <w:vertAlign w:val="baseline"/>
        </w:rPr>
        <w:footnoteRef/>
      </w:r>
      <w:r w:rsidRPr="00F75FBE">
        <w:t xml:space="preserve"> Show</w:t>
      </w:r>
    </w:p>
  </w:footnote>
  <w:footnote w:id="13">
    <w:p w14:paraId="327D486F" w14:textId="4273821C" w:rsidR="002406B9" w:rsidRPr="00F75FBE" w:rsidRDefault="002406B9" w:rsidP="00DF2CFC">
      <w:pPr>
        <w:pStyle w:val="FOOTNOTE"/>
        <w:bidi w:val="0"/>
        <w:rPr>
          <w:lang w:bidi="fa-IR"/>
        </w:rPr>
      </w:pPr>
      <w:r w:rsidRPr="00F75FBE">
        <w:rPr>
          <w:rStyle w:val="FootnoteReference"/>
          <w:vertAlign w:val="baseline"/>
        </w:rPr>
        <w:footnoteRef/>
      </w:r>
      <w:r w:rsidRPr="00F75FBE">
        <w:t xml:space="preserve"> Empty New York</w:t>
      </w:r>
    </w:p>
  </w:footnote>
  <w:footnote w:id="14">
    <w:p w14:paraId="4AC4EEBD" w14:textId="03527D3E" w:rsidR="002406B9" w:rsidRPr="00F75FBE" w:rsidRDefault="002406B9" w:rsidP="00A7728B">
      <w:pPr>
        <w:pStyle w:val="FOOTNOTE"/>
        <w:bidi w:val="0"/>
      </w:pPr>
      <w:r w:rsidRPr="00F75FBE">
        <w:rPr>
          <w:rStyle w:val="FootnoteReference"/>
          <w:vertAlign w:val="baseline"/>
        </w:rPr>
        <w:footnoteRef/>
      </w:r>
      <w:r w:rsidRPr="00F75FBE">
        <w:t xml:space="preserve"> Eugene Atget</w:t>
      </w:r>
    </w:p>
  </w:footnote>
  <w:footnote w:id="15">
    <w:p w14:paraId="2A2E68EA" w14:textId="158C83E4" w:rsidR="002406B9" w:rsidRPr="00F75FBE" w:rsidRDefault="002406B9" w:rsidP="00A7728B">
      <w:pPr>
        <w:pStyle w:val="FOOTNOTE"/>
        <w:bidi w:val="0"/>
        <w:rPr>
          <w:rtl/>
          <w:lang w:bidi="fa-IR"/>
        </w:rPr>
      </w:pPr>
      <w:r w:rsidRPr="00F75FBE">
        <w:rPr>
          <w:rStyle w:val="FootnoteReference"/>
          <w:vertAlign w:val="baseline"/>
        </w:rPr>
        <w:footnoteRef/>
      </w:r>
      <w:r w:rsidRPr="00F75FBE">
        <w:t xml:space="preserve"> Henri Bergson</w:t>
      </w:r>
    </w:p>
  </w:footnote>
  <w:footnote w:id="16">
    <w:p w14:paraId="708CFEF1" w14:textId="39A51288" w:rsidR="002406B9" w:rsidRPr="00F75FBE" w:rsidRDefault="002406B9" w:rsidP="00A7728B">
      <w:pPr>
        <w:pStyle w:val="FOOTNOTE"/>
        <w:bidi w:val="0"/>
        <w:rPr>
          <w:rtl/>
          <w:lang w:bidi="fa-IR"/>
        </w:rPr>
      </w:pPr>
      <w:r w:rsidRPr="00F75FBE">
        <w:rPr>
          <w:rStyle w:val="FootnoteReference"/>
          <w:vertAlign w:val="baseline"/>
        </w:rPr>
        <w:footnoteRef/>
      </w:r>
      <w:r w:rsidRPr="00F75FBE">
        <w:t xml:space="preserve"> Sequences</w:t>
      </w:r>
    </w:p>
  </w:footnote>
  <w:footnote w:id="17">
    <w:p w14:paraId="09952F27" w14:textId="77777777" w:rsidR="002406B9" w:rsidRPr="00F75FBE" w:rsidRDefault="002406B9" w:rsidP="00EF1166">
      <w:pPr>
        <w:pStyle w:val="FOOTNOTE"/>
        <w:bidi w:val="0"/>
      </w:pPr>
      <w:r w:rsidRPr="00F75FBE">
        <w:rPr>
          <w:rStyle w:val="FootnoteReference"/>
          <w:vertAlign w:val="baseline"/>
        </w:rPr>
        <w:footnoteRef/>
      </w:r>
      <w:r w:rsidRPr="00F75FBE">
        <w:t xml:space="preserve"> Nohra Haime Gallery</w:t>
      </w:r>
    </w:p>
    <w:p w14:paraId="3B3EA90F" w14:textId="77777777" w:rsidR="002406B9" w:rsidRPr="00F75FBE" w:rsidRDefault="002406B9" w:rsidP="00EF1166">
      <w:pPr>
        <w:pStyle w:val="FootnoteText"/>
        <w:rPr>
          <w:rtl/>
          <w:lang w:bidi="fa-IR"/>
        </w:rPr>
      </w:pPr>
    </w:p>
  </w:footnote>
  <w:footnote w:id="18">
    <w:p w14:paraId="0C1C3B9F" w14:textId="608A2939" w:rsidR="002406B9" w:rsidRPr="00F75FBE" w:rsidRDefault="002406B9" w:rsidP="002D5AA7">
      <w:pPr>
        <w:pStyle w:val="FOOTNOTE"/>
        <w:rPr>
          <w:rtl/>
          <w:lang w:bidi="fa-IR"/>
        </w:rPr>
      </w:pPr>
      <w:r w:rsidRPr="00F75FBE">
        <w:rPr>
          <w:rStyle w:val="FootnoteReference"/>
          <w:vertAlign w:val="baseline"/>
        </w:rPr>
        <w:footnoteRef/>
      </w:r>
      <w:r w:rsidRPr="00F75FBE">
        <w:t xml:space="preserve"> </w:t>
      </w:r>
      <w:r w:rsidRPr="00F75FBE">
        <w:rPr>
          <w:rFonts w:hint="cs"/>
          <w:rtl/>
        </w:rPr>
        <w:t>دوئین مایکلز نزدیک به 58 سال است که با فردریک گوری (</w:t>
      </w:r>
      <w:r w:rsidRPr="00F75FBE">
        <w:rPr>
          <w:rStyle w:val="Emphasis"/>
          <w:i w:val="0"/>
          <w:iCs w:val="0"/>
        </w:rPr>
        <w:t>Frederick Gorree</w:t>
      </w:r>
      <w:r w:rsidRPr="00F75FBE">
        <w:rPr>
          <w:rStyle w:val="Emphasis"/>
          <w:rFonts w:hint="cs"/>
          <w:i w:val="0"/>
          <w:iCs w:val="0"/>
          <w:rtl/>
        </w:rPr>
        <w:t xml:space="preserve">) </w:t>
      </w:r>
      <w:r w:rsidRPr="00F75FBE">
        <w:rPr>
          <w:rStyle w:val="Emphasis"/>
          <w:i w:val="0"/>
          <w:iCs w:val="0"/>
          <w:rtl/>
        </w:rPr>
        <w:t>–</w:t>
      </w:r>
      <w:r w:rsidRPr="00F75FBE">
        <w:rPr>
          <w:rStyle w:val="Emphasis"/>
          <w:rFonts w:hint="cs"/>
          <w:i w:val="0"/>
          <w:iCs w:val="0"/>
          <w:rtl/>
        </w:rPr>
        <w:t>فعال در عرصۀ معماری- زندگی مشترک دارد.</w:t>
      </w:r>
    </w:p>
  </w:footnote>
  <w:footnote w:id="19">
    <w:p w14:paraId="2A986E00" w14:textId="10990BE7" w:rsidR="002406B9" w:rsidRPr="00F75FBE" w:rsidRDefault="002406B9" w:rsidP="00A577CA">
      <w:pPr>
        <w:pStyle w:val="FOOTNOTE"/>
        <w:bidi w:val="0"/>
      </w:pPr>
      <w:r w:rsidRPr="00F75FBE">
        <w:rPr>
          <w:rStyle w:val="FootnoteReference"/>
          <w:vertAlign w:val="baseline"/>
        </w:rPr>
        <w:footnoteRef/>
      </w:r>
      <w:r w:rsidRPr="00F75FBE">
        <w:t xml:space="preserve"> Anne H. Hoy</w:t>
      </w:r>
    </w:p>
  </w:footnote>
  <w:footnote w:id="20">
    <w:p w14:paraId="440B1997" w14:textId="72EA0EAA" w:rsidR="002406B9" w:rsidRPr="00F75FBE" w:rsidRDefault="002406B9" w:rsidP="004511A1">
      <w:pPr>
        <w:pStyle w:val="FOOTNOTE"/>
        <w:bidi w:val="0"/>
        <w:rPr>
          <w:rtl/>
        </w:rPr>
      </w:pPr>
      <w:r w:rsidRPr="00F75FBE">
        <w:rPr>
          <w:rStyle w:val="FootnoteReference"/>
          <w:vertAlign w:val="baseline"/>
        </w:rPr>
        <w:footnoteRef/>
      </w:r>
      <w:r w:rsidRPr="00F75FBE">
        <w:t xml:space="preserve"> </w:t>
      </w:r>
      <w:r w:rsidRPr="00F75FBE">
        <w:rPr>
          <w:rStyle w:val="Emphasis"/>
          <w:i w:val="0"/>
          <w:iCs w:val="0"/>
        </w:rPr>
        <w:t>Giorgio de Chirico</w:t>
      </w:r>
    </w:p>
  </w:footnote>
  <w:footnote w:id="21">
    <w:p w14:paraId="333D0F8E" w14:textId="6B155C82" w:rsidR="002406B9" w:rsidRPr="00F75FBE" w:rsidRDefault="002406B9" w:rsidP="004511A1">
      <w:pPr>
        <w:pStyle w:val="FOOTNOTE"/>
        <w:bidi w:val="0"/>
      </w:pPr>
      <w:r w:rsidRPr="00F75FBE">
        <w:rPr>
          <w:rStyle w:val="FootnoteReference"/>
          <w:vertAlign w:val="baseline"/>
        </w:rPr>
        <w:footnoteRef/>
      </w:r>
      <w:r w:rsidRPr="00F75FBE">
        <w:t xml:space="preserve"> Balthus</w:t>
      </w:r>
    </w:p>
  </w:footnote>
  <w:footnote w:id="22">
    <w:p w14:paraId="7C851C98" w14:textId="67AE801C" w:rsidR="002406B9" w:rsidRPr="00F75FBE" w:rsidRDefault="002406B9" w:rsidP="004511A1">
      <w:pPr>
        <w:pStyle w:val="FOOTNOTE"/>
        <w:bidi w:val="0"/>
        <w:rPr>
          <w:rtl/>
          <w:lang w:bidi="fa-IR"/>
        </w:rPr>
      </w:pPr>
      <w:r w:rsidRPr="00F75FBE">
        <w:rPr>
          <w:rStyle w:val="FootnoteReference"/>
          <w:vertAlign w:val="baseline"/>
        </w:rPr>
        <w:footnoteRef/>
      </w:r>
      <w:r w:rsidRPr="00F75FBE">
        <w:t xml:space="preserve"> prose portrait</w:t>
      </w:r>
    </w:p>
  </w:footnote>
  <w:footnote w:id="23">
    <w:p w14:paraId="10711431" w14:textId="0FD8B9D5" w:rsidR="002406B9" w:rsidRPr="00F75FBE" w:rsidRDefault="002406B9" w:rsidP="00BB1923">
      <w:pPr>
        <w:pStyle w:val="FOOTNOTE"/>
        <w:bidi w:val="0"/>
        <w:rPr>
          <w:rtl/>
          <w:lang w:bidi="fa-IR"/>
        </w:rPr>
      </w:pPr>
      <w:r w:rsidRPr="00F75FBE">
        <w:rPr>
          <w:rStyle w:val="FootnoteReference"/>
          <w:vertAlign w:val="baseline"/>
        </w:rPr>
        <w:footnoteRef/>
      </w:r>
      <w:r w:rsidRPr="00F75FBE">
        <w:t xml:space="preserve"> André Breton</w:t>
      </w:r>
    </w:p>
  </w:footnote>
  <w:footnote w:id="24">
    <w:p w14:paraId="33E68097" w14:textId="49DD8B07" w:rsidR="002406B9" w:rsidRPr="00F75FBE" w:rsidRDefault="002406B9" w:rsidP="00206ED6">
      <w:pPr>
        <w:pStyle w:val="FOOTNOTE"/>
        <w:bidi w:val="0"/>
        <w:rPr>
          <w:rtl/>
          <w:lang w:bidi="fa-IR"/>
        </w:rPr>
      </w:pPr>
      <w:r w:rsidRPr="00F75FBE">
        <w:rPr>
          <w:rStyle w:val="FootnoteReference"/>
          <w:vertAlign w:val="baseline"/>
        </w:rPr>
        <w:footnoteRef/>
      </w:r>
      <w:r w:rsidRPr="00F75FBE">
        <w:t xml:space="preserve"> Hieronymus Bosch</w:t>
      </w:r>
    </w:p>
  </w:footnote>
  <w:footnote w:id="25">
    <w:p w14:paraId="64A54FFA" w14:textId="1F85B11D" w:rsidR="002406B9" w:rsidRPr="00F75FBE" w:rsidRDefault="002406B9" w:rsidP="006E4854">
      <w:pPr>
        <w:pStyle w:val="FOOTNOTE"/>
        <w:bidi w:val="0"/>
        <w:rPr>
          <w:lang w:bidi="fa-IR"/>
        </w:rPr>
      </w:pPr>
      <w:r w:rsidRPr="00F75FBE">
        <w:rPr>
          <w:rStyle w:val="FootnoteReference"/>
          <w:vertAlign w:val="baseline"/>
        </w:rPr>
        <w:footnoteRef/>
      </w:r>
      <w:r w:rsidRPr="00F75FBE">
        <w:t xml:space="preserve"> Freud</w:t>
      </w:r>
    </w:p>
  </w:footnote>
  <w:footnote w:id="26">
    <w:p w14:paraId="0092D161" w14:textId="5CC7664A" w:rsidR="002406B9" w:rsidRPr="00F75FBE" w:rsidRDefault="002406B9" w:rsidP="001607CD">
      <w:pPr>
        <w:pStyle w:val="FOOTNOTE"/>
        <w:bidi w:val="0"/>
        <w:rPr>
          <w:rtl/>
          <w:lang w:bidi="fa-IR"/>
        </w:rPr>
      </w:pPr>
      <w:r w:rsidRPr="00F75FBE">
        <w:rPr>
          <w:rStyle w:val="FootnoteReference"/>
          <w:vertAlign w:val="baseline"/>
        </w:rPr>
        <w:footnoteRef/>
      </w:r>
      <w:r w:rsidRPr="00F75FBE">
        <w:t xml:space="preserve"> del Prado</w:t>
      </w:r>
    </w:p>
  </w:footnote>
  <w:footnote w:id="27">
    <w:p w14:paraId="348F9375" w14:textId="38B9806E" w:rsidR="002406B9" w:rsidRPr="00F75FBE" w:rsidRDefault="002406B9" w:rsidP="00315E38">
      <w:pPr>
        <w:pStyle w:val="FOOTNOTE"/>
        <w:bidi w:val="0"/>
        <w:rPr>
          <w:rtl/>
          <w:lang w:bidi="fa-IR"/>
        </w:rPr>
      </w:pPr>
      <w:r w:rsidRPr="00F75FBE">
        <w:rPr>
          <w:rStyle w:val="FootnoteReference"/>
          <w:vertAlign w:val="baseline"/>
        </w:rPr>
        <w:footnoteRef/>
      </w:r>
      <w:r w:rsidRPr="00F75FBE">
        <w:t xml:space="preserve"> Max Ernst</w:t>
      </w:r>
    </w:p>
  </w:footnote>
  <w:footnote w:id="28">
    <w:p w14:paraId="4B863E79" w14:textId="67629A1D" w:rsidR="002406B9" w:rsidRPr="00F75FBE" w:rsidRDefault="002406B9" w:rsidP="00315E38">
      <w:pPr>
        <w:pStyle w:val="FOOTNOTE"/>
        <w:bidi w:val="0"/>
        <w:rPr>
          <w:rtl/>
          <w:lang w:bidi="fa-IR"/>
        </w:rPr>
      </w:pPr>
      <w:r w:rsidRPr="00F75FBE">
        <w:rPr>
          <w:rStyle w:val="FootnoteReference"/>
          <w:vertAlign w:val="baseline"/>
        </w:rPr>
        <w:footnoteRef/>
      </w:r>
      <w:r w:rsidRPr="00F75FBE">
        <w:t xml:space="preserve"> Paul Klee</w:t>
      </w:r>
    </w:p>
  </w:footnote>
  <w:footnote w:id="29">
    <w:p w14:paraId="2C47EFFC" w14:textId="0FAB5DF0" w:rsidR="002406B9" w:rsidRPr="00F75FBE" w:rsidRDefault="002406B9" w:rsidP="00315E38">
      <w:pPr>
        <w:pStyle w:val="FOOTNOTE"/>
        <w:bidi w:val="0"/>
        <w:rPr>
          <w:rtl/>
          <w:lang w:bidi="fa-IR"/>
        </w:rPr>
      </w:pPr>
      <w:r w:rsidRPr="00F75FBE">
        <w:rPr>
          <w:rStyle w:val="FootnoteReference"/>
          <w:vertAlign w:val="baseline"/>
        </w:rPr>
        <w:footnoteRef/>
      </w:r>
      <w:r w:rsidRPr="00F75FBE">
        <w:t xml:space="preserve"> Joan Miró</w:t>
      </w:r>
    </w:p>
  </w:footnote>
  <w:footnote w:id="30">
    <w:p w14:paraId="0A765ABA" w14:textId="54FBDBE6" w:rsidR="002406B9" w:rsidRPr="00F75FBE" w:rsidRDefault="002406B9" w:rsidP="00315E38">
      <w:pPr>
        <w:pStyle w:val="FOOTNOTE"/>
        <w:bidi w:val="0"/>
        <w:rPr>
          <w:rtl/>
          <w:lang w:bidi="fa-IR"/>
        </w:rPr>
      </w:pPr>
      <w:r w:rsidRPr="00F75FBE">
        <w:rPr>
          <w:rStyle w:val="FootnoteReference"/>
          <w:vertAlign w:val="baseline"/>
        </w:rPr>
        <w:footnoteRef/>
      </w:r>
      <w:r w:rsidRPr="00F75FBE">
        <w:t xml:space="preserve"> Salvador Dalí </w:t>
      </w:r>
    </w:p>
  </w:footnote>
  <w:footnote w:id="31">
    <w:p w14:paraId="7BAE6E96" w14:textId="7482611B" w:rsidR="002406B9" w:rsidRPr="00F75FBE" w:rsidRDefault="002406B9" w:rsidP="00AF3052">
      <w:pPr>
        <w:pStyle w:val="FOOTNOTE"/>
        <w:rPr>
          <w:rtl/>
          <w:lang w:bidi="fa-IR"/>
        </w:rPr>
      </w:pPr>
      <w:r w:rsidRPr="00F75FBE">
        <w:rPr>
          <w:rStyle w:val="FootnoteReference"/>
          <w:vertAlign w:val="baseline"/>
        </w:rPr>
        <w:footnoteRef/>
      </w:r>
      <w:r w:rsidRPr="00F75FBE">
        <w:t xml:space="preserve"> </w:t>
      </w:r>
      <w:r w:rsidRPr="00F75FBE">
        <w:rPr>
          <w:rtl/>
        </w:rPr>
        <w:t xml:space="preserve">آوردن دو </w:t>
      </w:r>
      <w:r w:rsidRPr="00F75FBE">
        <w:rPr>
          <w:rFonts w:hint="cs"/>
          <w:rtl/>
        </w:rPr>
        <w:t>ی</w:t>
      </w:r>
      <w:r w:rsidRPr="00F75FBE">
        <w:rPr>
          <w:rFonts w:hint="eastAsia"/>
          <w:rtl/>
        </w:rPr>
        <w:t>ا</w:t>
      </w:r>
      <w:r w:rsidRPr="00F75FBE">
        <w:rPr>
          <w:rtl/>
        </w:rPr>
        <w:t xml:space="preserve"> چند کلمه که در لفظ </w:t>
      </w:r>
      <w:r w:rsidRPr="00F75FBE">
        <w:rPr>
          <w:rFonts w:hint="cs"/>
          <w:rtl/>
        </w:rPr>
        <w:t>ی</w:t>
      </w:r>
      <w:r w:rsidRPr="00F75FBE">
        <w:rPr>
          <w:rFonts w:hint="eastAsia"/>
          <w:rtl/>
        </w:rPr>
        <w:t>ک</w:t>
      </w:r>
      <w:r w:rsidRPr="00F75FBE">
        <w:rPr>
          <w:rFonts w:hint="cs"/>
          <w:rtl/>
        </w:rPr>
        <w:t>ی</w:t>
      </w:r>
      <w:r w:rsidRPr="00F75FBE">
        <w:rPr>
          <w:rtl/>
        </w:rPr>
        <w:t xml:space="preserve"> و در معن</w:t>
      </w:r>
      <w:r w:rsidRPr="00F75FBE">
        <w:rPr>
          <w:rFonts w:hint="cs"/>
          <w:rtl/>
        </w:rPr>
        <w:t>ی</w:t>
      </w:r>
      <w:r w:rsidRPr="00F75FBE">
        <w:rPr>
          <w:rtl/>
        </w:rPr>
        <w:t xml:space="preserve"> مختلف باشند</w:t>
      </w:r>
      <w:r w:rsidRPr="00F75FBE">
        <w:rPr>
          <w:rFonts w:hint="cs"/>
          <w:rtl/>
        </w:rPr>
        <w:t xml:space="preserve"> (فرهنگ معین).</w:t>
      </w:r>
    </w:p>
  </w:footnote>
  <w:footnote w:id="32">
    <w:p w14:paraId="1D18A405" w14:textId="55F331BA" w:rsidR="002406B9" w:rsidRPr="00F75FBE" w:rsidRDefault="002406B9" w:rsidP="00AD7A93">
      <w:pPr>
        <w:pStyle w:val="FOOTNOTE"/>
        <w:bidi w:val="0"/>
        <w:rPr>
          <w:rtl/>
          <w:lang w:bidi="fa-IR"/>
        </w:rPr>
      </w:pPr>
      <w:r w:rsidRPr="00F75FBE">
        <w:rPr>
          <w:rStyle w:val="FootnoteReference"/>
          <w:vertAlign w:val="baseline"/>
        </w:rPr>
        <w:footnoteRef/>
      </w:r>
      <w:r w:rsidRPr="00F75FBE">
        <w:t xml:space="preserve"> Philip Milton Roth</w:t>
      </w:r>
    </w:p>
  </w:footnote>
  <w:footnote w:id="33">
    <w:p w14:paraId="330CA6F3" w14:textId="01ED47A9" w:rsidR="002406B9" w:rsidRPr="00F75FBE" w:rsidRDefault="002406B9" w:rsidP="00BB1923">
      <w:pPr>
        <w:pStyle w:val="FOOTNOTE"/>
        <w:bidi w:val="0"/>
        <w:rPr>
          <w:rtl/>
          <w:lang w:bidi="fa-IR"/>
        </w:rPr>
      </w:pPr>
      <w:r w:rsidRPr="00F75FBE">
        <w:rPr>
          <w:rStyle w:val="FootnoteReference"/>
          <w:vertAlign w:val="baseline"/>
        </w:rPr>
        <w:footnoteRef/>
      </w:r>
      <w:r w:rsidRPr="00F75FBE">
        <w:t xml:space="preserve"> Kurt Vonnegut</w:t>
      </w:r>
    </w:p>
  </w:footnote>
  <w:footnote w:id="34">
    <w:p w14:paraId="7A87A4C2" w14:textId="3AB87D5D" w:rsidR="002406B9" w:rsidRPr="00F75FBE" w:rsidRDefault="002406B9" w:rsidP="002E7FE0">
      <w:pPr>
        <w:pStyle w:val="FOOTNOTE"/>
        <w:bidi w:val="0"/>
        <w:rPr>
          <w:rtl/>
          <w:lang w:bidi="fa-IR"/>
        </w:rPr>
      </w:pPr>
      <w:r w:rsidRPr="00F75FBE">
        <w:rPr>
          <w:rStyle w:val="FootnoteReference"/>
          <w:vertAlign w:val="baseline"/>
        </w:rPr>
        <w:footnoteRef/>
      </w:r>
      <w:r w:rsidRPr="00F75FBE">
        <w:t xml:space="preserve"> Edgar Lawrence "E. L." Doctorow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5A233" w14:textId="27F3592A" w:rsidR="002406B9" w:rsidRDefault="002406B9">
    <w:pPr>
      <w:pStyle w:val="Header"/>
    </w:pPr>
    <w:r>
      <w:rPr>
        <w:noProof/>
      </w:rPr>
      <mc:AlternateContent>
        <mc:Choice Requires="wps">
          <w:drawing>
            <wp:anchor distT="0" distB="0" distL="114300" distR="114300" simplePos="0" relativeHeight="251659264" behindDoc="0" locked="0" layoutInCell="0" allowOverlap="1" wp14:anchorId="382B3D87" wp14:editId="3DB073CE">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1567E29C" w14:textId="7626D3B6" w:rsidR="002406B9" w:rsidRDefault="002406B9">
                          <w:pPr>
                            <w:spacing w:after="0"/>
                            <w:jc w:val="right"/>
                            <w:rPr>
                              <w:color w:val="FFFFFF" w:themeColor="background1"/>
                            </w:rPr>
                          </w:pPr>
                          <w:r>
                            <w:fldChar w:fldCharType="begin"/>
                          </w:r>
                          <w:r>
                            <w:instrText xml:space="preserve"> PAGE   \* MERGEFORMAT </w:instrText>
                          </w:r>
                          <w:r>
                            <w:fldChar w:fldCharType="separate"/>
                          </w:r>
                          <w:r w:rsidRPr="007110D8">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382B3D87" id="_x0000_t202" coordsize="21600,21600" o:spt="202" path="m,l,21600r21600,l21600,xe">
              <v:stroke joinstyle="miter"/>
              <v:path gradientshapeok="t" o:connecttype="rect"/>
            </v:shapetype>
            <v:shape id="Text Box 219" o:spid="_x0000_s105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" o:allowincell="f" fillcolor="#a8d08d [1945]" stroked="f">
              <v:textbox style="mso-fit-shape-to-text:t" inset=",0,,0">
                <w:txbxContent>
                  <w:p w14:paraId="1567E29C" w14:textId="7626D3B6" w:rsidR="001F3411" w:rsidRDefault="001F3411">
                    <w:pPr>
                      <w:spacing w:after="0"/>
                      <w:jc w:val="right"/>
                      <w:rPr>
                        <w:color w:val="FFFFFF" w:themeColor="background1"/>
                      </w:rPr>
                    </w:pPr>
                    <w:r>
                      <w:fldChar w:fldCharType="begin"/>
                    </w:r>
                    <w:r>
                      <w:instrText xml:space="preserve"> PAGE   \* MERGEFORMAT </w:instrText>
                    </w:r>
                    <w:r>
                      <w:fldChar w:fldCharType="separate"/>
                    </w:r>
                    <w:r w:rsidRPr="007110D8">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732ED"/>
    <w:multiLevelType w:val="hybridMultilevel"/>
    <w:tmpl w:val="CA989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D4382"/>
    <w:multiLevelType w:val="hybridMultilevel"/>
    <w:tmpl w:val="AB9298FC"/>
    <w:lvl w:ilvl="0" w:tplc="103C3A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3A13C1"/>
    <w:multiLevelType w:val="hybridMultilevel"/>
    <w:tmpl w:val="2048E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717B4F"/>
    <w:multiLevelType w:val="hybridMultilevel"/>
    <w:tmpl w:val="C1C405DE"/>
    <w:lvl w:ilvl="0" w:tplc="6F9E6176">
      <w:start w:val="1"/>
      <w:numFmt w:val="bullet"/>
      <w:lvlText w:val=""/>
      <w:lvlJc w:val="left"/>
      <w:pPr>
        <w:tabs>
          <w:tab w:val="num" w:pos="720"/>
        </w:tabs>
        <w:ind w:left="720" w:hanging="360"/>
      </w:pPr>
      <w:rPr>
        <w:rFonts w:ascii="Symbol" w:hAnsi="Symbol" w:hint="default"/>
      </w:rPr>
    </w:lvl>
    <w:lvl w:ilvl="1" w:tplc="80165580" w:tentative="1">
      <w:start w:val="1"/>
      <w:numFmt w:val="bullet"/>
      <w:lvlText w:val=""/>
      <w:lvlJc w:val="left"/>
      <w:pPr>
        <w:tabs>
          <w:tab w:val="num" w:pos="1440"/>
        </w:tabs>
        <w:ind w:left="1440" w:hanging="360"/>
      </w:pPr>
      <w:rPr>
        <w:rFonts w:ascii="Symbol" w:hAnsi="Symbol" w:hint="default"/>
      </w:rPr>
    </w:lvl>
    <w:lvl w:ilvl="2" w:tplc="79124582" w:tentative="1">
      <w:start w:val="1"/>
      <w:numFmt w:val="bullet"/>
      <w:lvlText w:val=""/>
      <w:lvlJc w:val="left"/>
      <w:pPr>
        <w:tabs>
          <w:tab w:val="num" w:pos="2160"/>
        </w:tabs>
        <w:ind w:left="2160" w:hanging="360"/>
      </w:pPr>
      <w:rPr>
        <w:rFonts w:ascii="Symbol" w:hAnsi="Symbol" w:hint="default"/>
      </w:rPr>
    </w:lvl>
    <w:lvl w:ilvl="3" w:tplc="1C043DB8" w:tentative="1">
      <w:start w:val="1"/>
      <w:numFmt w:val="bullet"/>
      <w:lvlText w:val=""/>
      <w:lvlJc w:val="left"/>
      <w:pPr>
        <w:tabs>
          <w:tab w:val="num" w:pos="2880"/>
        </w:tabs>
        <w:ind w:left="2880" w:hanging="360"/>
      </w:pPr>
      <w:rPr>
        <w:rFonts w:ascii="Symbol" w:hAnsi="Symbol" w:hint="default"/>
      </w:rPr>
    </w:lvl>
    <w:lvl w:ilvl="4" w:tplc="4DDC844A" w:tentative="1">
      <w:start w:val="1"/>
      <w:numFmt w:val="bullet"/>
      <w:lvlText w:val=""/>
      <w:lvlJc w:val="left"/>
      <w:pPr>
        <w:tabs>
          <w:tab w:val="num" w:pos="3600"/>
        </w:tabs>
        <w:ind w:left="3600" w:hanging="360"/>
      </w:pPr>
      <w:rPr>
        <w:rFonts w:ascii="Symbol" w:hAnsi="Symbol" w:hint="default"/>
      </w:rPr>
    </w:lvl>
    <w:lvl w:ilvl="5" w:tplc="AEAC8612" w:tentative="1">
      <w:start w:val="1"/>
      <w:numFmt w:val="bullet"/>
      <w:lvlText w:val=""/>
      <w:lvlJc w:val="left"/>
      <w:pPr>
        <w:tabs>
          <w:tab w:val="num" w:pos="4320"/>
        </w:tabs>
        <w:ind w:left="4320" w:hanging="360"/>
      </w:pPr>
      <w:rPr>
        <w:rFonts w:ascii="Symbol" w:hAnsi="Symbol" w:hint="default"/>
      </w:rPr>
    </w:lvl>
    <w:lvl w:ilvl="6" w:tplc="D0FCD1B6" w:tentative="1">
      <w:start w:val="1"/>
      <w:numFmt w:val="bullet"/>
      <w:lvlText w:val=""/>
      <w:lvlJc w:val="left"/>
      <w:pPr>
        <w:tabs>
          <w:tab w:val="num" w:pos="5040"/>
        </w:tabs>
        <w:ind w:left="5040" w:hanging="360"/>
      </w:pPr>
      <w:rPr>
        <w:rFonts w:ascii="Symbol" w:hAnsi="Symbol" w:hint="default"/>
      </w:rPr>
    </w:lvl>
    <w:lvl w:ilvl="7" w:tplc="B6989B28" w:tentative="1">
      <w:start w:val="1"/>
      <w:numFmt w:val="bullet"/>
      <w:lvlText w:val=""/>
      <w:lvlJc w:val="left"/>
      <w:pPr>
        <w:tabs>
          <w:tab w:val="num" w:pos="5760"/>
        </w:tabs>
        <w:ind w:left="5760" w:hanging="360"/>
      </w:pPr>
      <w:rPr>
        <w:rFonts w:ascii="Symbol" w:hAnsi="Symbol" w:hint="default"/>
      </w:rPr>
    </w:lvl>
    <w:lvl w:ilvl="8" w:tplc="CEC4E4F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4090C56"/>
    <w:multiLevelType w:val="hybridMultilevel"/>
    <w:tmpl w:val="AB9298FC"/>
    <w:lvl w:ilvl="0" w:tplc="103C3A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BD003F"/>
    <w:multiLevelType w:val="hybridMultilevel"/>
    <w:tmpl w:val="1F9C280A"/>
    <w:lvl w:ilvl="0" w:tplc="B6685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694857"/>
    <w:multiLevelType w:val="hybridMultilevel"/>
    <w:tmpl w:val="F6A6D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567"/>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B12"/>
    <w:rsid w:val="00000C4D"/>
    <w:rsid w:val="0000104D"/>
    <w:rsid w:val="000019FE"/>
    <w:rsid w:val="000030A9"/>
    <w:rsid w:val="000034D9"/>
    <w:rsid w:val="00005141"/>
    <w:rsid w:val="00005EC3"/>
    <w:rsid w:val="00006338"/>
    <w:rsid w:val="000064FD"/>
    <w:rsid w:val="00012C72"/>
    <w:rsid w:val="00022003"/>
    <w:rsid w:val="0002212A"/>
    <w:rsid w:val="00024E8F"/>
    <w:rsid w:val="00025F79"/>
    <w:rsid w:val="0002627D"/>
    <w:rsid w:val="000273E5"/>
    <w:rsid w:val="00033CB5"/>
    <w:rsid w:val="00034883"/>
    <w:rsid w:val="00036CB1"/>
    <w:rsid w:val="00036EF8"/>
    <w:rsid w:val="00041C5C"/>
    <w:rsid w:val="0004380D"/>
    <w:rsid w:val="00052439"/>
    <w:rsid w:val="000542D5"/>
    <w:rsid w:val="00054EFF"/>
    <w:rsid w:val="00060265"/>
    <w:rsid w:val="00060DAA"/>
    <w:rsid w:val="00061593"/>
    <w:rsid w:val="00063FA4"/>
    <w:rsid w:val="00067E82"/>
    <w:rsid w:val="00067ED3"/>
    <w:rsid w:val="0007317C"/>
    <w:rsid w:val="00073C59"/>
    <w:rsid w:val="00074C4D"/>
    <w:rsid w:val="00074CA1"/>
    <w:rsid w:val="00075D90"/>
    <w:rsid w:val="00077FF9"/>
    <w:rsid w:val="00083127"/>
    <w:rsid w:val="000856D7"/>
    <w:rsid w:val="000857BE"/>
    <w:rsid w:val="00087E4F"/>
    <w:rsid w:val="00090E17"/>
    <w:rsid w:val="000946FF"/>
    <w:rsid w:val="000952FA"/>
    <w:rsid w:val="000966FA"/>
    <w:rsid w:val="00096C93"/>
    <w:rsid w:val="000A1436"/>
    <w:rsid w:val="000A36F6"/>
    <w:rsid w:val="000A66A8"/>
    <w:rsid w:val="000A6D63"/>
    <w:rsid w:val="000B68E6"/>
    <w:rsid w:val="000C3753"/>
    <w:rsid w:val="000C69DB"/>
    <w:rsid w:val="000C6B3C"/>
    <w:rsid w:val="000C752E"/>
    <w:rsid w:val="000D1254"/>
    <w:rsid w:val="000D5B38"/>
    <w:rsid w:val="000D731E"/>
    <w:rsid w:val="000E043F"/>
    <w:rsid w:val="000E0ABA"/>
    <w:rsid w:val="000E3029"/>
    <w:rsid w:val="000E3AD9"/>
    <w:rsid w:val="000F4119"/>
    <w:rsid w:val="000F5F0F"/>
    <w:rsid w:val="000F5FB9"/>
    <w:rsid w:val="00102C7A"/>
    <w:rsid w:val="00104D95"/>
    <w:rsid w:val="00107575"/>
    <w:rsid w:val="001075E6"/>
    <w:rsid w:val="001079F8"/>
    <w:rsid w:val="0011614A"/>
    <w:rsid w:val="00116403"/>
    <w:rsid w:val="00117EBF"/>
    <w:rsid w:val="00121168"/>
    <w:rsid w:val="001216AC"/>
    <w:rsid w:val="001216D4"/>
    <w:rsid w:val="00121981"/>
    <w:rsid w:val="00126BE2"/>
    <w:rsid w:val="00131C86"/>
    <w:rsid w:val="001335D8"/>
    <w:rsid w:val="00134E0D"/>
    <w:rsid w:val="001368F0"/>
    <w:rsid w:val="001379B1"/>
    <w:rsid w:val="00147C57"/>
    <w:rsid w:val="00152FCB"/>
    <w:rsid w:val="001533C9"/>
    <w:rsid w:val="0015491D"/>
    <w:rsid w:val="00154D98"/>
    <w:rsid w:val="001607CD"/>
    <w:rsid w:val="00160F68"/>
    <w:rsid w:val="00164A55"/>
    <w:rsid w:val="00165568"/>
    <w:rsid w:val="00166E84"/>
    <w:rsid w:val="00167026"/>
    <w:rsid w:val="001670BD"/>
    <w:rsid w:val="00170787"/>
    <w:rsid w:val="00176186"/>
    <w:rsid w:val="00182B16"/>
    <w:rsid w:val="001860D6"/>
    <w:rsid w:val="0019069D"/>
    <w:rsid w:val="00195370"/>
    <w:rsid w:val="001958F1"/>
    <w:rsid w:val="00196745"/>
    <w:rsid w:val="00196C69"/>
    <w:rsid w:val="001A2107"/>
    <w:rsid w:val="001B21C8"/>
    <w:rsid w:val="001C079C"/>
    <w:rsid w:val="001C59D7"/>
    <w:rsid w:val="001D2667"/>
    <w:rsid w:val="001D32F0"/>
    <w:rsid w:val="001D4BA6"/>
    <w:rsid w:val="001D55F8"/>
    <w:rsid w:val="001D5BFC"/>
    <w:rsid w:val="001E1002"/>
    <w:rsid w:val="001E1D7B"/>
    <w:rsid w:val="001E26D2"/>
    <w:rsid w:val="001E3E2D"/>
    <w:rsid w:val="001E408E"/>
    <w:rsid w:val="001E4793"/>
    <w:rsid w:val="001E5ED3"/>
    <w:rsid w:val="001F1826"/>
    <w:rsid w:val="001F3411"/>
    <w:rsid w:val="001F3C68"/>
    <w:rsid w:val="001F3D4F"/>
    <w:rsid w:val="001F4D94"/>
    <w:rsid w:val="001F5E84"/>
    <w:rsid w:val="001F7F64"/>
    <w:rsid w:val="00200BD6"/>
    <w:rsid w:val="002022EC"/>
    <w:rsid w:val="00202DD1"/>
    <w:rsid w:val="00206712"/>
    <w:rsid w:val="00206ED6"/>
    <w:rsid w:val="002152EF"/>
    <w:rsid w:val="0022570D"/>
    <w:rsid w:val="00226D15"/>
    <w:rsid w:val="002319F3"/>
    <w:rsid w:val="00234192"/>
    <w:rsid w:val="0023528F"/>
    <w:rsid w:val="002406B9"/>
    <w:rsid w:val="00240E5F"/>
    <w:rsid w:val="002411E2"/>
    <w:rsid w:val="00243DBE"/>
    <w:rsid w:val="002474E2"/>
    <w:rsid w:val="00252D4E"/>
    <w:rsid w:val="0025375F"/>
    <w:rsid w:val="00253E54"/>
    <w:rsid w:val="00254267"/>
    <w:rsid w:val="0025673D"/>
    <w:rsid w:val="00260601"/>
    <w:rsid w:val="00260820"/>
    <w:rsid w:val="00260E9A"/>
    <w:rsid w:val="00260F24"/>
    <w:rsid w:val="002669E7"/>
    <w:rsid w:val="00266EC8"/>
    <w:rsid w:val="0027011D"/>
    <w:rsid w:val="0027014B"/>
    <w:rsid w:val="002710BE"/>
    <w:rsid w:val="002719C4"/>
    <w:rsid w:val="00276AD4"/>
    <w:rsid w:val="00277D8D"/>
    <w:rsid w:val="002804D8"/>
    <w:rsid w:val="00281392"/>
    <w:rsid w:val="0028476E"/>
    <w:rsid w:val="002849A0"/>
    <w:rsid w:val="00291F2B"/>
    <w:rsid w:val="00293325"/>
    <w:rsid w:val="00293D32"/>
    <w:rsid w:val="002948CE"/>
    <w:rsid w:val="00296381"/>
    <w:rsid w:val="0029704A"/>
    <w:rsid w:val="002970C6"/>
    <w:rsid w:val="002A2811"/>
    <w:rsid w:val="002A323D"/>
    <w:rsid w:val="002A47FB"/>
    <w:rsid w:val="002A785F"/>
    <w:rsid w:val="002B111A"/>
    <w:rsid w:val="002B1794"/>
    <w:rsid w:val="002B2ECE"/>
    <w:rsid w:val="002B4457"/>
    <w:rsid w:val="002C50E3"/>
    <w:rsid w:val="002C7CFA"/>
    <w:rsid w:val="002D1DCC"/>
    <w:rsid w:val="002D4B72"/>
    <w:rsid w:val="002D58CA"/>
    <w:rsid w:val="002D5AA7"/>
    <w:rsid w:val="002E0720"/>
    <w:rsid w:val="002E190A"/>
    <w:rsid w:val="002E3AE4"/>
    <w:rsid w:val="002E5312"/>
    <w:rsid w:val="002E7FE0"/>
    <w:rsid w:val="00305274"/>
    <w:rsid w:val="00305CB5"/>
    <w:rsid w:val="00313EAA"/>
    <w:rsid w:val="00315E38"/>
    <w:rsid w:val="00322F5A"/>
    <w:rsid w:val="00324755"/>
    <w:rsid w:val="00324A0F"/>
    <w:rsid w:val="00325E06"/>
    <w:rsid w:val="00326A5B"/>
    <w:rsid w:val="00326F2E"/>
    <w:rsid w:val="003279E4"/>
    <w:rsid w:val="0033092E"/>
    <w:rsid w:val="00330C88"/>
    <w:rsid w:val="00333DB3"/>
    <w:rsid w:val="00334229"/>
    <w:rsid w:val="0033492C"/>
    <w:rsid w:val="00335091"/>
    <w:rsid w:val="003350B5"/>
    <w:rsid w:val="003354D1"/>
    <w:rsid w:val="00336CAF"/>
    <w:rsid w:val="00344126"/>
    <w:rsid w:val="0034548D"/>
    <w:rsid w:val="003455BF"/>
    <w:rsid w:val="00346A88"/>
    <w:rsid w:val="00350076"/>
    <w:rsid w:val="00351BBB"/>
    <w:rsid w:val="00354667"/>
    <w:rsid w:val="00354AF8"/>
    <w:rsid w:val="00357E60"/>
    <w:rsid w:val="00360449"/>
    <w:rsid w:val="00361E7A"/>
    <w:rsid w:val="00367B06"/>
    <w:rsid w:val="00373192"/>
    <w:rsid w:val="003800A3"/>
    <w:rsid w:val="00390BC3"/>
    <w:rsid w:val="00392E7A"/>
    <w:rsid w:val="00393215"/>
    <w:rsid w:val="00393338"/>
    <w:rsid w:val="003939AF"/>
    <w:rsid w:val="0039646F"/>
    <w:rsid w:val="003A0ADD"/>
    <w:rsid w:val="003A500B"/>
    <w:rsid w:val="003A5A1B"/>
    <w:rsid w:val="003B0390"/>
    <w:rsid w:val="003B1E19"/>
    <w:rsid w:val="003C5F8C"/>
    <w:rsid w:val="003C7C47"/>
    <w:rsid w:val="003D01C3"/>
    <w:rsid w:val="003D0A4D"/>
    <w:rsid w:val="003D1487"/>
    <w:rsid w:val="003D1D6A"/>
    <w:rsid w:val="003D38CE"/>
    <w:rsid w:val="003D46AD"/>
    <w:rsid w:val="003E3122"/>
    <w:rsid w:val="003E37F5"/>
    <w:rsid w:val="003E6DDB"/>
    <w:rsid w:val="003E7D9D"/>
    <w:rsid w:val="003F0C58"/>
    <w:rsid w:val="003F2515"/>
    <w:rsid w:val="003F4DCD"/>
    <w:rsid w:val="003F6151"/>
    <w:rsid w:val="003F6190"/>
    <w:rsid w:val="003F6965"/>
    <w:rsid w:val="003F69B7"/>
    <w:rsid w:val="00402B90"/>
    <w:rsid w:val="00403DF3"/>
    <w:rsid w:val="00404437"/>
    <w:rsid w:val="0040793C"/>
    <w:rsid w:val="00410D3D"/>
    <w:rsid w:val="004124EE"/>
    <w:rsid w:val="004130DB"/>
    <w:rsid w:val="00414633"/>
    <w:rsid w:val="004220BB"/>
    <w:rsid w:val="00425737"/>
    <w:rsid w:val="004407D1"/>
    <w:rsid w:val="004446E4"/>
    <w:rsid w:val="00446D31"/>
    <w:rsid w:val="004470A0"/>
    <w:rsid w:val="00450FAB"/>
    <w:rsid w:val="004511A1"/>
    <w:rsid w:val="00452B43"/>
    <w:rsid w:val="0045531F"/>
    <w:rsid w:val="00457322"/>
    <w:rsid w:val="00462892"/>
    <w:rsid w:val="004701A3"/>
    <w:rsid w:val="0047051B"/>
    <w:rsid w:val="00473462"/>
    <w:rsid w:val="0047396B"/>
    <w:rsid w:val="004748BE"/>
    <w:rsid w:val="00481DB1"/>
    <w:rsid w:val="004865DC"/>
    <w:rsid w:val="004867D7"/>
    <w:rsid w:val="004906A1"/>
    <w:rsid w:val="00492A5B"/>
    <w:rsid w:val="00492A68"/>
    <w:rsid w:val="004A1A76"/>
    <w:rsid w:val="004A36C6"/>
    <w:rsid w:val="004A40CB"/>
    <w:rsid w:val="004A71F3"/>
    <w:rsid w:val="004B428B"/>
    <w:rsid w:val="004B5CCD"/>
    <w:rsid w:val="004B727D"/>
    <w:rsid w:val="004C1981"/>
    <w:rsid w:val="004C1E6C"/>
    <w:rsid w:val="004C37DF"/>
    <w:rsid w:val="004C4383"/>
    <w:rsid w:val="004C4CAF"/>
    <w:rsid w:val="004D0268"/>
    <w:rsid w:val="004D0509"/>
    <w:rsid w:val="004D450C"/>
    <w:rsid w:val="004E6375"/>
    <w:rsid w:val="004E7681"/>
    <w:rsid w:val="004F0560"/>
    <w:rsid w:val="004F0BED"/>
    <w:rsid w:val="004F212D"/>
    <w:rsid w:val="004F247F"/>
    <w:rsid w:val="004F2ECA"/>
    <w:rsid w:val="004F4D56"/>
    <w:rsid w:val="004F4DCA"/>
    <w:rsid w:val="004F66E5"/>
    <w:rsid w:val="004F7879"/>
    <w:rsid w:val="00506670"/>
    <w:rsid w:val="0050699E"/>
    <w:rsid w:val="0051116C"/>
    <w:rsid w:val="00511715"/>
    <w:rsid w:val="00511FD8"/>
    <w:rsid w:val="005133FA"/>
    <w:rsid w:val="00524D55"/>
    <w:rsid w:val="00525A8D"/>
    <w:rsid w:val="00526A15"/>
    <w:rsid w:val="00530047"/>
    <w:rsid w:val="0053064F"/>
    <w:rsid w:val="00534D43"/>
    <w:rsid w:val="00536133"/>
    <w:rsid w:val="00536C36"/>
    <w:rsid w:val="00536CDF"/>
    <w:rsid w:val="00541CA2"/>
    <w:rsid w:val="00543C9F"/>
    <w:rsid w:val="00543DC3"/>
    <w:rsid w:val="00550A8E"/>
    <w:rsid w:val="0055113A"/>
    <w:rsid w:val="005531A7"/>
    <w:rsid w:val="00553992"/>
    <w:rsid w:val="0056032E"/>
    <w:rsid w:val="00560ED6"/>
    <w:rsid w:val="005610E7"/>
    <w:rsid w:val="00561DC1"/>
    <w:rsid w:val="00563B0D"/>
    <w:rsid w:val="00563B14"/>
    <w:rsid w:val="00563FFF"/>
    <w:rsid w:val="005701C0"/>
    <w:rsid w:val="00570F7B"/>
    <w:rsid w:val="00573E19"/>
    <w:rsid w:val="00574BB2"/>
    <w:rsid w:val="0058026A"/>
    <w:rsid w:val="005802BF"/>
    <w:rsid w:val="005807F9"/>
    <w:rsid w:val="005837CC"/>
    <w:rsid w:val="0058755E"/>
    <w:rsid w:val="00591E4A"/>
    <w:rsid w:val="00595786"/>
    <w:rsid w:val="00595A57"/>
    <w:rsid w:val="00597851"/>
    <w:rsid w:val="005A0BAB"/>
    <w:rsid w:val="005A5449"/>
    <w:rsid w:val="005A59B8"/>
    <w:rsid w:val="005A667A"/>
    <w:rsid w:val="005A6FEE"/>
    <w:rsid w:val="005B12D7"/>
    <w:rsid w:val="005B42EF"/>
    <w:rsid w:val="005B4919"/>
    <w:rsid w:val="005C0902"/>
    <w:rsid w:val="005C0AF3"/>
    <w:rsid w:val="005C0B2F"/>
    <w:rsid w:val="005D150C"/>
    <w:rsid w:val="005D18C2"/>
    <w:rsid w:val="005D383B"/>
    <w:rsid w:val="005D6561"/>
    <w:rsid w:val="005E1CE2"/>
    <w:rsid w:val="005E7DDD"/>
    <w:rsid w:val="005F05A6"/>
    <w:rsid w:val="005F2FC4"/>
    <w:rsid w:val="005F30EE"/>
    <w:rsid w:val="00607B8D"/>
    <w:rsid w:val="006144FC"/>
    <w:rsid w:val="0062364F"/>
    <w:rsid w:val="00624B28"/>
    <w:rsid w:val="00624E7B"/>
    <w:rsid w:val="0062565B"/>
    <w:rsid w:val="006304E1"/>
    <w:rsid w:val="006316B3"/>
    <w:rsid w:val="00632999"/>
    <w:rsid w:val="0063556B"/>
    <w:rsid w:val="00643FD3"/>
    <w:rsid w:val="006476B3"/>
    <w:rsid w:val="00654F76"/>
    <w:rsid w:val="006550E0"/>
    <w:rsid w:val="00655730"/>
    <w:rsid w:val="006557DC"/>
    <w:rsid w:val="00661C1A"/>
    <w:rsid w:val="006657F6"/>
    <w:rsid w:val="006662BF"/>
    <w:rsid w:val="00677318"/>
    <w:rsid w:val="006813EB"/>
    <w:rsid w:val="00692836"/>
    <w:rsid w:val="006963F8"/>
    <w:rsid w:val="006A4406"/>
    <w:rsid w:val="006B44AF"/>
    <w:rsid w:val="006B4AB1"/>
    <w:rsid w:val="006B52AF"/>
    <w:rsid w:val="006B5B51"/>
    <w:rsid w:val="006C3351"/>
    <w:rsid w:val="006C46C3"/>
    <w:rsid w:val="006D2C4F"/>
    <w:rsid w:val="006D58CC"/>
    <w:rsid w:val="006D7B01"/>
    <w:rsid w:val="006E120C"/>
    <w:rsid w:val="006E270F"/>
    <w:rsid w:val="006E327F"/>
    <w:rsid w:val="006E4854"/>
    <w:rsid w:val="006F2A02"/>
    <w:rsid w:val="006F32B8"/>
    <w:rsid w:val="006F3BE5"/>
    <w:rsid w:val="006F7C19"/>
    <w:rsid w:val="0070163B"/>
    <w:rsid w:val="00705BAE"/>
    <w:rsid w:val="00705E05"/>
    <w:rsid w:val="007110D8"/>
    <w:rsid w:val="00712B82"/>
    <w:rsid w:val="00713086"/>
    <w:rsid w:val="007177BD"/>
    <w:rsid w:val="00724D5C"/>
    <w:rsid w:val="00725E3B"/>
    <w:rsid w:val="00727025"/>
    <w:rsid w:val="00727ABF"/>
    <w:rsid w:val="00730C24"/>
    <w:rsid w:val="00730EEA"/>
    <w:rsid w:val="00742918"/>
    <w:rsid w:val="00743DC9"/>
    <w:rsid w:val="00750CC7"/>
    <w:rsid w:val="00752F27"/>
    <w:rsid w:val="00760642"/>
    <w:rsid w:val="007634A7"/>
    <w:rsid w:val="00783477"/>
    <w:rsid w:val="00783E1B"/>
    <w:rsid w:val="007901E0"/>
    <w:rsid w:val="0079159F"/>
    <w:rsid w:val="00792E5C"/>
    <w:rsid w:val="00792EBC"/>
    <w:rsid w:val="007930D2"/>
    <w:rsid w:val="0079474E"/>
    <w:rsid w:val="0079668E"/>
    <w:rsid w:val="007A25B3"/>
    <w:rsid w:val="007A36E8"/>
    <w:rsid w:val="007B0203"/>
    <w:rsid w:val="007B0E49"/>
    <w:rsid w:val="007B5495"/>
    <w:rsid w:val="007C38CF"/>
    <w:rsid w:val="007C3C7C"/>
    <w:rsid w:val="007C64AB"/>
    <w:rsid w:val="007D0B16"/>
    <w:rsid w:val="007D0C8B"/>
    <w:rsid w:val="007D2B12"/>
    <w:rsid w:val="007D2C35"/>
    <w:rsid w:val="007E2139"/>
    <w:rsid w:val="007E2B02"/>
    <w:rsid w:val="007E39DE"/>
    <w:rsid w:val="007E6929"/>
    <w:rsid w:val="007F0411"/>
    <w:rsid w:val="0080694A"/>
    <w:rsid w:val="008070BF"/>
    <w:rsid w:val="0080720E"/>
    <w:rsid w:val="0081048A"/>
    <w:rsid w:val="008121E5"/>
    <w:rsid w:val="008125C2"/>
    <w:rsid w:val="00812B2F"/>
    <w:rsid w:val="008132C6"/>
    <w:rsid w:val="00815B59"/>
    <w:rsid w:val="008160AE"/>
    <w:rsid w:val="00826875"/>
    <w:rsid w:val="0082711E"/>
    <w:rsid w:val="008274BF"/>
    <w:rsid w:val="00832C3E"/>
    <w:rsid w:val="00833B76"/>
    <w:rsid w:val="00836AE0"/>
    <w:rsid w:val="00840A74"/>
    <w:rsid w:val="008425A0"/>
    <w:rsid w:val="008425BA"/>
    <w:rsid w:val="0084468D"/>
    <w:rsid w:val="0085049C"/>
    <w:rsid w:val="00854D8D"/>
    <w:rsid w:val="008550E7"/>
    <w:rsid w:val="00855626"/>
    <w:rsid w:val="00856694"/>
    <w:rsid w:val="00860613"/>
    <w:rsid w:val="00864223"/>
    <w:rsid w:val="00866AC0"/>
    <w:rsid w:val="00870385"/>
    <w:rsid w:val="0087060D"/>
    <w:rsid w:val="008710A4"/>
    <w:rsid w:val="008740BC"/>
    <w:rsid w:val="00877646"/>
    <w:rsid w:val="00880B26"/>
    <w:rsid w:val="00883260"/>
    <w:rsid w:val="00885631"/>
    <w:rsid w:val="00886E2C"/>
    <w:rsid w:val="00891682"/>
    <w:rsid w:val="0089387B"/>
    <w:rsid w:val="00894007"/>
    <w:rsid w:val="0089469A"/>
    <w:rsid w:val="0089475E"/>
    <w:rsid w:val="00896F35"/>
    <w:rsid w:val="008A0751"/>
    <w:rsid w:val="008A0BD1"/>
    <w:rsid w:val="008A17A6"/>
    <w:rsid w:val="008A3BBD"/>
    <w:rsid w:val="008A75FA"/>
    <w:rsid w:val="008B07D6"/>
    <w:rsid w:val="008B16B6"/>
    <w:rsid w:val="008B31C0"/>
    <w:rsid w:val="008B7730"/>
    <w:rsid w:val="008C72E7"/>
    <w:rsid w:val="008D6689"/>
    <w:rsid w:val="008D7067"/>
    <w:rsid w:val="008E0100"/>
    <w:rsid w:val="008E0908"/>
    <w:rsid w:val="008E0FEC"/>
    <w:rsid w:val="008E1C56"/>
    <w:rsid w:val="008E2D7A"/>
    <w:rsid w:val="008F0252"/>
    <w:rsid w:val="008F71AA"/>
    <w:rsid w:val="009036FD"/>
    <w:rsid w:val="00904A8D"/>
    <w:rsid w:val="00912C9E"/>
    <w:rsid w:val="009164F7"/>
    <w:rsid w:val="00923D5E"/>
    <w:rsid w:val="00930718"/>
    <w:rsid w:val="009327FF"/>
    <w:rsid w:val="00937551"/>
    <w:rsid w:val="0094185B"/>
    <w:rsid w:val="00941A43"/>
    <w:rsid w:val="009439AE"/>
    <w:rsid w:val="00943F3B"/>
    <w:rsid w:val="0094424C"/>
    <w:rsid w:val="00945C66"/>
    <w:rsid w:val="0094669B"/>
    <w:rsid w:val="009468C3"/>
    <w:rsid w:val="00947A88"/>
    <w:rsid w:val="00950C4A"/>
    <w:rsid w:val="009519D0"/>
    <w:rsid w:val="00954BE9"/>
    <w:rsid w:val="009553BD"/>
    <w:rsid w:val="0095770E"/>
    <w:rsid w:val="009610AE"/>
    <w:rsid w:val="009618EC"/>
    <w:rsid w:val="00967B1E"/>
    <w:rsid w:val="0097503C"/>
    <w:rsid w:val="00975C84"/>
    <w:rsid w:val="00976FC9"/>
    <w:rsid w:val="00977A51"/>
    <w:rsid w:val="00984094"/>
    <w:rsid w:val="009842B6"/>
    <w:rsid w:val="00984EE0"/>
    <w:rsid w:val="009860C1"/>
    <w:rsid w:val="0099530B"/>
    <w:rsid w:val="009A0226"/>
    <w:rsid w:val="009A11F7"/>
    <w:rsid w:val="009A1367"/>
    <w:rsid w:val="009A3408"/>
    <w:rsid w:val="009A356E"/>
    <w:rsid w:val="009A477B"/>
    <w:rsid w:val="009A602C"/>
    <w:rsid w:val="009B001D"/>
    <w:rsid w:val="009B0627"/>
    <w:rsid w:val="009C1003"/>
    <w:rsid w:val="009C102B"/>
    <w:rsid w:val="009C2AB8"/>
    <w:rsid w:val="009C72FB"/>
    <w:rsid w:val="009D05CF"/>
    <w:rsid w:val="009D1EC7"/>
    <w:rsid w:val="009D43C8"/>
    <w:rsid w:val="009D5BFF"/>
    <w:rsid w:val="009E28B0"/>
    <w:rsid w:val="009E3B84"/>
    <w:rsid w:val="009E4DAA"/>
    <w:rsid w:val="009E5C88"/>
    <w:rsid w:val="009F2528"/>
    <w:rsid w:val="009F4779"/>
    <w:rsid w:val="00A0276E"/>
    <w:rsid w:val="00A0462A"/>
    <w:rsid w:val="00A066BA"/>
    <w:rsid w:val="00A06AFC"/>
    <w:rsid w:val="00A110A1"/>
    <w:rsid w:val="00A11D66"/>
    <w:rsid w:val="00A11E75"/>
    <w:rsid w:val="00A132B7"/>
    <w:rsid w:val="00A13463"/>
    <w:rsid w:val="00A144E9"/>
    <w:rsid w:val="00A16081"/>
    <w:rsid w:val="00A175CA"/>
    <w:rsid w:val="00A21DA2"/>
    <w:rsid w:val="00A21DAD"/>
    <w:rsid w:val="00A23475"/>
    <w:rsid w:val="00A26084"/>
    <w:rsid w:val="00A3035B"/>
    <w:rsid w:val="00A34264"/>
    <w:rsid w:val="00A355B1"/>
    <w:rsid w:val="00A3580D"/>
    <w:rsid w:val="00A40BEA"/>
    <w:rsid w:val="00A5372B"/>
    <w:rsid w:val="00A54392"/>
    <w:rsid w:val="00A544E3"/>
    <w:rsid w:val="00A554FE"/>
    <w:rsid w:val="00A577CA"/>
    <w:rsid w:val="00A62569"/>
    <w:rsid w:val="00A65D95"/>
    <w:rsid w:val="00A67BF3"/>
    <w:rsid w:val="00A70300"/>
    <w:rsid w:val="00A716D6"/>
    <w:rsid w:val="00A7728B"/>
    <w:rsid w:val="00A77FA5"/>
    <w:rsid w:val="00A83164"/>
    <w:rsid w:val="00A84F76"/>
    <w:rsid w:val="00A9104B"/>
    <w:rsid w:val="00A923D7"/>
    <w:rsid w:val="00A94A59"/>
    <w:rsid w:val="00A94B42"/>
    <w:rsid w:val="00A95E8C"/>
    <w:rsid w:val="00A9630C"/>
    <w:rsid w:val="00A96DFF"/>
    <w:rsid w:val="00A97EFA"/>
    <w:rsid w:val="00AA0463"/>
    <w:rsid w:val="00AA06F3"/>
    <w:rsid w:val="00AA47AE"/>
    <w:rsid w:val="00AA6706"/>
    <w:rsid w:val="00AA7076"/>
    <w:rsid w:val="00AB4B21"/>
    <w:rsid w:val="00AB6FBF"/>
    <w:rsid w:val="00AC010C"/>
    <w:rsid w:val="00AC1AF5"/>
    <w:rsid w:val="00AC6166"/>
    <w:rsid w:val="00AD02BB"/>
    <w:rsid w:val="00AD1797"/>
    <w:rsid w:val="00AD423F"/>
    <w:rsid w:val="00AD7A93"/>
    <w:rsid w:val="00AE55F3"/>
    <w:rsid w:val="00AF3052"/>
    <w:rsid w:val="00AF3FA5"/>
    <w:rsid w:val="00B028E6"/>
    <w:rsid w:val="00B02B3B"/>
    <w:rsid w:val="00B03156"/>
    <w:rsid w:val="00B037A0"/>
    <w:rsid w:val="00B059CA"/>
    <w:rsid w:val="00B10D2E"/>
    <w:rsid w:val="00B12A66"/>
    <w:rsid w:val="00B13618"/>
    <w:rsid w:val="00B1375A"/>
    <w:rsid w:val="00B1587F"/>
    <w:rsid w:val="00B15FA2"/>
    <w:rsid w:val="00B20A89"/>
    <w:rsid w:val="00B21F11"/>
    <w:rsid w:val="00B35FE1"/>
    <w:rsid w:val="00B364AA"/>
    <w:rsid w:val="00B402B1"/>
    <w:rsid w:val="00B40E91"/>
    <w:rsid w:val="00B445A8"/>
    <w:rsid w:val="00B56833"/>
    <w:rsid w:val="00B61C18"/>
    <w:rsid w:val="00B635DA"/>
    <w:rsid w:val="00B73899"/>
    <w:rsid w:val="00B75EB9"/>
    <w:rsid w:val="00B774EB"/>
    <w:rsid w:val="00B80B52"/>
    <w:rsid w:val="00B8171A"/>
    <w:rsid w:val="00B82159"/>
    <w:rsid w:val="00B86589"/>
    <w:rsid w:val="00BA0D9C"/>
    <w:rsid w:val="00BA14B7"/>
    <w:rsid w:val="00BA26F6"/>
    <w:rsid w:val="00BA4951"/>
    <w:rsid w:val="00BA4C32"/>
    <w:rsid w:val="00BA51F2"/>
    <w:rsid w:val="00BA6F32"/>
    <w:rsid w:val="00BB1923"/>
    <w:rsid w:val="00BB76A5"/>
    <w:rsid w:val="00BC2E20"/>
    <w:rsid w:val="00BC784E"/>
    <w:rsid w:val="00BD0C17"/>
    <w:rsid w:val="00BD1F31"/>
    <w:rsid w:val="00BD5BCE"/>
    <w:rsid w:val="00BE19FC"/>
    <w:rsid w:val="00BE2E36"/>
    <w:rsid w:val="00BE7E48"/>
    <w:rsid w:val="00BF11F3"/>
    <w:rsid w:val="00BF5459"/>
    <w:rsid w:val="00C02D54"/>
    <w:rsid w:val="00C030A2"/>
    <w:rsid w:val="00C11777"/>
    <w:rsid w:val="00C12BB1"/>
    <w:rsid w:val="00C145BB"/>
    <w:rsid w:val="00C2130E"/>
    <w:rsid w:val="00C2371B"/>
    <w:rsid w:val="00C24224"/>
    <w:rsid w:val="00C25B24"/>
    <w:rsid w:val="00C2696F"/>
    <w:rsid w:val="00C2779D"/>
    <w:rsid w:val="00C309F0"/>
    <w:rsid w:val="00C337A6"/>
    <w:rsid w:val="00C43D28"/>
    <w:rsid w:val="00C4673F"/>
    <w:rsid w:val="00C57D7D"/>
    <w:rsid w:val="00C605EE"/>
    <w:rsid w:val="00C62FDD"/>
    <w:rsid w:val="00C6388F"/>
    <w:rsid w:val="00C713D5"/>
    <w:rsid w:val="00C71D91"/>
    <w:rsid w:val="00C7256E"/>
    <w:rsid w:val="00C731E3"/>
    <w:rsid w:val="00C7358F"/>
    <w:rsid w:val="00C76BA0"/>
    <w:rsid w:val="00C7747D"/>
    <w:rsid w:val="00C85777"/>
    <w:rsid w:val="00C90005"/>
    <w:rsid w:val="00C90712"/>
    <w:rsid w:val="00C91E9B"/>
    <w:rsid w:val="00C923AB"/>
    <w:rsid w:val="00C931B9"/>
    <w:rsid w:val="00CA0249"/>
    <w:rsid w:val="00CA27B9"/>
    <w:rsid w:val="00CB06A5"/>
    <w:rsid w:val="00CB4D2E"/>
    <w:rsid w:val="00CB4ECC"/>
    <w:rsid w:val="00CB4F15"/>
    <w:rsid w:val="00CB5729"/>
    <w:rsid w:val="00CB59E7"/>
    <w:rsid w:val="00CC238B"/>
    <w:rsid w:val="00CC2458"/>
    <w:rsid w:val="00CC559D"/>
    <w:rsid w:val="00CC5D80"/>
    <w:rsid w:val="00CD04F7"/>
    <w:rsid w:val="00CD1B62"/>
    <w:rsid w:val="00CD1E15"/>
    <w:rsid w:val="00CD4E10"/>
    <w:rsid w:val="00CD7AD4"/>
    <w:rsid w:val="00CE1EA4"/>
    <w:rsid w:val="00CF3BD7"/>
    <w:rsid w:val="00CF4649"/>
    <w:rsid w:val="00CF4880"/>
    <w:rsid w:val="00D016F1"/>
    <w:rsid w:val="00D0682D"/>
    <w:rsid w:val="00D10D0B"/>
    <w:rsid w:val="00D23997"/>
    <w:rsid w:val="00D2518A"/>
    <w:rsid w:val="00D261DE"/>
    <w:rsid w:val="00D31BD0"/>
    <w:rsid w:val="00D346C0"/>
    <w:rsid w:val="00D3663E"/>
    <w:rsid w:val="00D3700E"/>
    <w:rsid w:val="00D43369"/>
    <w:rsid w:val="00D452A6"/>
    <w:rsid w:val="00D50DD2"/>
    <w:rsid w:val="00D520EF"/>
    <w:rsid w:val="00D53B59"/>
    <w:rsid w:val="00D54C1E"/>
    <w:rsid w:val="00D57077"/>
    <w:rsid w:val="00D6055D"/>
    <w:rsid w:val="00D6081D"/>
    <w:rsid w:val="00D62218"/>
    <w:rsid w:val="00D6252F"/>
    <w:rsid w:val="00D6339F"/>
    <w:rsid w:val="00D664DE"/>
    <w:rsid w:val="00D6678D"/>
    <w:rsid w:val="00D74EDC"/>
    <w:rsid w:val="00D74EFD"/>
    <w:rsid w:val="00D8007C"/>
    <w:rsid w:val="00D801DE"/>
    <w:rsid w:val="00D82D97"/>
    <w:rsid w:val="00D87648"/>
    <w:rsid w:val="00D93BFF"/>
    <w:rsid w:val="00D9753C"/>
    <w:rsid w:val="00D97F91"/>
    <w:rsid w:val="00DA1423"/>
    <w:rsid w:val="00DA1BB5"/>
    <w:rsid w:val="00DA494B"/>
    <w:rsid w:val="00DA4FE6"/>
    <w:rsid w:val="00DA6DE6"/>
    <w:rsid w:val="00DB163E"/>
    <w:rsid w:val="00DB20C1"/>
    <w:rsid w:val="00DB759A"/>
    <w:rsid w:val="00DB7A80"/>
    <w:rsid w:val="00DC44EC"/>
    <w:rsid w:val="00DC52B9"/>
    <w:rsid w:val="00DD06AF"/>
    <w:rsid w:val="00DD07C6"/>
    <w:rsid w:val="00DD0F30"/>
    <w:rsid w:val="00DD216D"/>
    <w:rsid w:val="00DD2E26"/>
    <w:rsid w:val="00DD5B85"/>
    <w:rsid w:val="00DD71D8"/>
    <w:rsid w:val="00DF139D"/>
    <w:rsid w:val="00DF1AF5"/>
    <w:rsid w:val="00DF2CFC"/>
    <w:rsid w:val="00DF3341"/>
    <w:rsid w:val="00E0016E"/>
    <w:rsid w:val="00E00631"/>
    <w:rsid w:val="00E02560"/>
    <w:rsid w:val="00E04ACC"/>
    <w:rsid w:val="00E05DCB"/>
    <w:rsid w:val="00E0658C"/>
    <w:rsid w:val="00E06EFA"/>
    <w:rsid w:val="00E11188"/>
    <w:rsid w:val="00E1129C"/>
    <w:rsid w:val="00E12CD3"/>
    <w:rsid w:val="00E13769"/>
    <w:rsid w:val="00E14D05"/>
    <w:rsid w:val="00E15FD3"/>
    <w:rsid w:val="00E161F7"/>
    <w:rsid w:val="00E215CF"/>
    <w:rsid w:val="00E23934"/>
    <w:rsid w:val="00E24842"/>
    <w:rsid w:val="00E3270F"/>
    <w:rsid w:val="00E345BE"/>
    <w:rsid w:val="00E41A53"/>
    <w:rsid w:val="00E42401"/>
    <w:rsid w:val="00E467E6"/>
    <w:rsid w:val="00E46FB9"/>
    <w:rsid w:val="00E500A0"/>
    <w:rsid w:val="00E50CA6"/>
    <w:rsid w:val="00E52A8D"/>
    <w:rsid w:val="00E52BCC"/>
    <w:rsid w:val="00E554F6"/>
    <w:rsid w:val="00E60633"/>
    <w:rsid w:val="00E638E2"/>
    <w:rsid w:val="00E657F1"/>
    <w:rsid w:val="00E6627B"/>
    <w:rsid w:val="00E6760F"/>
    <w:rsid w:val="00E712BA"/>
    <w:rsid w:val="00E71A0D"/>
    <w:rsid w:val="00E71E48"/>
    <w:rsid w:val="00E747E6"/>
    <w:rsid w:val="00E74DF8"/>
    <w:rsid w:val="00E80C09"/>
    <w:rsid w:val="00E84E23"/>
    <w:rsid w:val="00E8602D"/>
    <w:rsid w:val="00E90508"/>
    <w:rsid w:val="00E92241"/>
    <w:rsid w:val="00E93B63"/>
    <w:rsid w:val="00EA1E4B"/>
    <w:rsid w:val="00EA56F7"/>
    <w:rsid w:val="00EB0330"/>
    <w:rsid w:val="00EB1387"/>
    <w:rsid w:val="00EB1E07"/>
    <w:rsid w:val="00EC6821"/>
    <w:rsid w:val="00ED2A86"/>
    <w:rsid w:val="00ED3D48"/>
    <w:rsid w:val="00ED4BC6"/>
    <w:rsid w:val="00ED54CF"/>
    <w:rsid w:val="00ED657F"/>
    <w:rsid w:val="00ED6BE9"/>
    <w:rsid w:val="00EE4D1C"/>
    <w:rsid w:val="00EE6020"/>
    <w:rsid w:val="00EE7533"/>
    <w:rsid w:val="00EE77F8"/>
    <w:rsid w:val="00EF1166"/>
    <w:rsid w:val="00EF5A73"/>
    <w:rsid w:val="00EF5D43"/>
    <w:rsid w:val="00EF6AF4"/>
    <w:rsid w:val="00EF74D0"/>
    <w:rsid w:val="00F01ED4"/>
    <w:rsid w:val="00F01F16"/>
    <w:rsid w:val="00F02525"/>
    <w:rsid w:val="00F03BBE"/>
    <w:rsid w:val="00F075C1"/>
    <w:rsid w:val="00F137C0"/>
    <w:rsid w:val="00F21037"/>
    <w:rsid w:val="00F23E8E"/>
    <w:rsid w:val="00F254C1"/>
    <w:rsid w:val="00F262D6"/>
    <w:rsid w:val="00F26518"/>
    <w:rsid w:val="00F26EAA"/>
    <w:rsid w:val="00F31660"/>
    <w:rsid w:val="00F335BA"/>
    <w:rsid w:val="00F36736"/>
    <w:rsid w:val="00F412F3"/>
    <w:rsid w:val="00F425D8"/>
    <w:rsid w:val="00F4408C"/>
    <w:rsid w:val="00F4578D"/>
    <w:rsid w:val="00F45983"/>
    <w:rsid w:val="00F60F85"/>
    <w:rsid w:val="00F642B4"/>
    <w:rsid w:val="00F64627"/>
    <w:rsid w:val="00F66C7F"/>
    <w:rsid w:val="00F71742"/>
    <w:rsid w:val="00F71E2F"/>
    <w:rsid w:val="00F75B6D"/>
    <w:rsid w:val="00F75FBE"/>
    <w:rsid w:val="00F805BF"/>
    <w:rsid w:val="00F82076"/>
    <w:rsid w:val="00F837FE"/>
    <w:rsid w:val="00F83EE3"/>
    <w:rsid w:val="00F85CA6"/>
    <w:rsid w:val="00FA51E2"/>
    <w:rsid w:val="00FA6B73"/>
    <w:rsid w:val="00FB0514"/>
    <w:rsid w:val="00FB0BCA"/>
    <w:rsid w:val="00FB27DA"/>
    <w:rsid w:val="00FB3E04"/>
    <w:rsid w:val="00FB5EF2"/>
    <w:rsid w:val="00FC1A26"/>
    <w:rsid w:val="00FC218D"/>
    <w:rsid w:val="00FC2F12"/>
    <w:rsid w:val="00FC436A"/>
    <w:rsid w:val="00FC6A6D"/>
    <w:rsid w:val="00FD0FF5"/>
    <w:rsid w:val="00FD5F22"/>
    <w:rsid w:val="00FD64F0"/>
    <w:rsid w:val="00FE1ED9"/>
    <w:rsid w:val="00FE496E"/>
    <w:rsid w:val="00FE57A1"/>
    <w:rsid w:val="00FE5BB3"/>
    <w:rsid w:val="00FF41A5"/>
    <w:rsid w:val="00FF5366"/>
    <w:rsid w:val="00FF5F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46E24"/>
  <w15:chartTrackingRefBased/>
  <w15:docId w15:val="{9ABF02E3-26C3-47B3-8564-90994E85D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0C6"/>
    <w:pPr>
      <w:tabs>
        <w:tab w:val="left" w:pos="288"/>
        <w:tab w:val="left" w:pos="1440"/>
      </w:tabs>
      <w:spacing w:before="60" w:after="20" w:line="240" w:lineRule="auto"/>
      <w:jc w:val="lowKashida"/>
    </w:pPr>
    <w:rPr>
      <w:rFonts w:ascii="Times New Roman" w:hAnsi="Times New Roman" w:cs="Tahoma"/>
      <w:sz w:val="20"/>
      <w:szCs w:val="20"/>
    </w:rPr>
  </w:style>
  <w:style w:type="paragraph" w:styleId="Heading1">
    <w:name w:val="heading 1"/>
    <w:basedOn w:val="Normal"/>
    <w:next w:val="Normal"/>
    <w:link w:val="Heading1Char"/>
    <w:uiPriority w:val="9"/>
    <w:qFormat/>
    <w:rsid w:val="009A602C"/>
    <w:pPr>
      <w:keepNext/>
      <w:keepLines/>
      <w:outlineLvl w:val="0"/>
    </w:pPr>
    <w:rPr>
      <w:rFonts w:eastAsiaTheme="majorEastAsia"/>
      <w:sz w:val="28"/>
      <w:szCs w:val="32"/>
    </w:rPr>
  </w:style>
  <w:style w:type="paragraph" w:styleId="Heading2">
    <w:name w:val="heading 2"/>
    <w:basedOn w:val="Normal"/>
    <w:next w:val="Normal"/>
    <w:link w:val="Heading2Char"/>
    <w:uiPriority w:val="9"/>
    <w:unhideWhenUsed/>
    <w:qFormat/>
    <w:rsid w:val="001B21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21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02C"/>
    <w:rPr>
      <w:rFonts w:ascii="Times New Roman" w:eastAsiaTheme="majorEastAsia" w:hAnsi="Times New Roman" w:cs="Tahoma"/>
      <w:sz w:val="28"/>
      <w:szCs w:val="32"/>
    </w:rPr>
  </w:style>
  <w:style w:type="paragraph" w:styleId="FootnoteText">
    <w:name w:val="footnote text"/>
    <w:basedOn w:val="Normal"/>
    <w:link w:val="FootnoteTextChar"/>
    <w:uiPriority w:val="99"/>
    <w:semiHidden/>
    <w:unhideWhenUsed/>
    <w:rsid w:val="00AF3FA5"/>
  </w:style>
  <w:style w:type="character" w:customStyle="1" w:styleId="FootnoteTextChar">
    <w:name w:val="Footnote Text Char"/>
    <w:basedOn w:val="DefaultParagraphFont"/>
    <w:link w:val="FootnoteText"/>
    <w:uiPriority w:val="99"/>
    <w:semiHidden/>
    <w:rsid w:val="00AF3FA5"/>
    <w:rPr>
      <w:rFonts w:ascii="B Mitra" w:hAnsi="B Mitra" w:cs="B Mitra"/>
      <w:sz w:val="20"/>
      <w:szCs w:val="20"/>
    </w:rPr>
  </w:style>
  <w:style w:type="character" w:styleId="FootnoteReference">
    <w:name w:val="footnote reference"/>
    <w:basedOn w:val="DefaultParagraphFont"/>
    <w:uiPriority w:val="99"/>
    <w:semiHidden/>
    <w:unhideWhenUsed/>
    <w:rsid w:val="00AF3FA5"/>
    <w:rPr>
      <w:vertAlign w:val="superscript"/>
    </w:rPr>
  </w:style>
  <w:style w:type="character" w:styleId="CommentReference">
    <w:name w:val="annotation reference"/>
    <w:basedOn w:val="DefaultParagraphFont"/>
    <w:uiPriority w:val="99"/>
    <w:semiHidden/>
    <w:unhideWhenUsed/>
    <w:rsid w:val="00E8602D"/>
    <w:rPr>
      <w:sz w:val="16"/>
      <w:szCs w:val="16"/>
    </w:rPr>
  </w:style>
  <w:style w:type="paragraph" w:styleId="CommentText">
    <w:name w:val="annotation text"/>
    <w:basedOn w:val="Normal"/>
    <w:link w:val="CommentTextChar"/>
    <w:uiPriority w:val="99"/>
    <w:semiHidden/>
    <w:unhideWhenUsed/>
    <w:rsid w:val="00E8602D"/>
  </w:style>
  <w:style w:type="character" w:customStyle="1" w:styleId="CommentTextChar">
    <w:name w:val="Comment Text Char"/>
    <w:basedOn w:val="DefaultParagraphFont"/>
    <w:link w:val="CommentText"/>
    <w:uiPriority w:val="99"/>
    <w:semiHidden/>
    <w:rsid w:val="00E8602D"/>
    <w:rPr>
      <w:rFonts w:ascii="B Mitra" w:hAnsi="B Mitra" w:cs="B Mitra"/>
      <w:sz w:val="20"/>
      <w:szCs w:val="20"/>
    </w:rPr>
  </w:style>
  <w:style w:type="paragraph" w:styleId="CommentSubject">
    <w:name w:val="annotation subject"/>
    <w:basedOn w:val="CommentText"/>
    <w:next w:val="CommentText"/>
    <w:link w:val="CommentSubjectChar"/>
    <w:uiPriority w:val="99"/>
    <w:semiHidden/>
    <w:unhideWhenUsed/>
    <w:rsid w:val="00E8602D"/>
    <w:rPr>
      <w:b/>
      <w:bCs/>
    </w:rPr>
  </w:style>
  <w:style w:type="character" w:customStyle="1" w:styleId="CommentSubjectChar">
    <w:name w:val="Comment Subject Char"/>
    <w:basedOn w:val="CommentTextChar"/>
    <w:link w:val="CommentSubject"/>
    <w:uiPriority w:val="99"/>
    <w:semiHidden/>
    <w:rsid w:val="00E8602D"/>
    <w:rPr>
      <w:rFonts w:ascii="B Mitra" w:hAnsi="B Mitra" w:cs="B Mitra"/>
      <w:b/>
      <w:bCs/>
      <w:sz w:val="20"/>
      <w:szCs w:val="20"/>
    </w:rPr>
  </w:style>
  <w:style w:type="paragraph" w:styleId="BalloonText">
    <w:name w:val="Balloon Text"/>
    <w:basedOn w:val="Normal"/>
    <w:link w:val="BalloonTextChar"/>
    <w:uiPriority w:val="99"/>
    <w:semiHidden/>
    <w:unhideWhenUsed/>
    <w:rsid w:val="00E860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02D"/>
    <w:rPr>
      <w:rFonts w:ascii="Segoe UI" w:hAnsi="Segoe UI" w:cs="Segoe UI"/>
      <w:sz w:val="18"/>
      <w:szCs w:val="18"/>
    </w:rPr>
  </w:style>
  <w:style w:type="paragraph" w:customStyle="1" w:styleId="FOOTNOTE">
    <w:name w:val="FOOTNOTE"/>
    <w:basedOn w:val="Normal"/>
    <w:link w:val="FOOTNOTEChar"/>
    <w:qFormat/>
    <w:rsid w:val="00D9753C"/>
    <w:pPr>
      <w:bidi/>
    </w:pPr>
    <w:rPr>
      <w:rFonts w:asciiTheme="majorBidi" w:hAnsiTheme="majorBidi"/>
      <w:sz w:val="16"/>
      <w:szCs w:val="16"/>
    </w:rPr>
  </w:style>
  <w:style w:type="paragraph" w:styleId="EndnoteText">
    <w:name w:val="endnote text"/>
    <w:basedOn w:val="Normal"/>
    <w:link w:val="EndnoteTextChar"/>
    <w:uiPriority w:val="99"/>
    <w:semiHidden/>
    <w:unhideWhenUsed/>
    <w:rsid w:val="00D9753C"/>
  </w:style>
  <w:style w:type="character" w:customStyle="1" w:styleId="FOOTNOTEChar">
    <w:name w:val="FOOTNOTE Char"/>
    <w:basedOn w:val="DefaultParagraphFont"/>
    <w:link w:val="FOOTNOTE"/>
    <w:rsid w:val="00D9753C"/>
    <w:rPr>
      <w:rFonts w:asciiTheme="majorBidi" w:hAnsiTheme="majorBidi" w:cs="B Mitra"/>
      <w:sz w:val="16"/>
      <w:szCs w:val="16"/>
    </w:rPr>
  </w:style>
  <w:style w:type="character" w:customStyle="1" w:styleId="EndnoteTextChar">
    <w:name w:val="Endnote Text Char"/>
    <w:basedOn w:val="DefaultParagraphFont"/>
    <w:link w:val="EndnoteText"/>
    <w:uiPriority w:val="99"/>
    <w:semiHidden/>
    <w:rsid w:val="00D9753C"/>
    <w:rPr>
      <w:rFonts w:ascii="B Mitra" w:hAnsi="B Mitra" w:cs="B Mitra"/>
      <w:sz w:val="20"/>
      <w:szCs w:val="20"/>
    </w:rPr>
  </w:style>
  <w:style w:type="character" w:styleId="EndnoteReference">
    <w:name w:val="endnote reference"/>
    <w:basedOn w:val="DefaultParagraphFont"/>
    <w:uiPriority w:val="99"/>
    <w:semiHidden/>
    <w:unhideWhenUsed/>
    <w:rsid w:val="00D9753C"/>
    <w:rPr>
      <w:vertAlign w:val="superscript"/>
    </w:rPr>
  </w:style>
  <w:style w:type="paragraph" w:styleId="NoSpacing">
    <w:name w:val="No Spacing"/>
    <w:link w:val="NoSpacingChar"/>
    <w:uiPriority w:val="1"/>
    <w:qFormat/>
    <w:rsid w:val="00F66C7F"/>
    <w:pPr>
      <w:tabs>
        <w:tab w:val="left" w:pos="288"/>
        <w:tab w:val="left" w:pos="1440"/>
      </w:tabs>
      <w:spacing w:after="0" w:line="240" w:lineRule="auto"/>
      <w:jc w:val="mediumKashida"/>
    </w:pPr>
    <w:rPr>
      <w:rFonts w:ascii="B Mitra" w:hAnsi="B Mitra" w:cs="B Mitra"/>
      <w:sz w:val="24"/>
      <w:szCs w:val="24"/>
    </w:rPr>
  </w:style>
  <w:style w:type="paragraph" w:customStyle="1" w:styleId="a">
    <w:name w:val="غیر مستقیم"/>
    <w:basedOn w:val="Normal"/>
    <w:link w:val="Char"/>
    <w:qFormat/>
    <w:rsid w:val="005F30EE"/>
    <w:pPr>
      <w:bidi/>
      <w:spacing w:before="0" w:after="0"/>
    </w:pPr>
    <w:rPr>
      <w:rFonts w:ascii="Tahoma" w:hAnsi="Tahoma"/>
      <w:color w:val="C00000"/>
    </w:rPr>
  </w:style>
  <w:style w:type="character" w:styleId="Hyperlink">
    <w:name w:val="Hyperlink"/>
    <w:basedOn w:val="DefaultParagraphFont"/>
    <w:uiPriority w:val="99"/>
    <w:unhideWhenUsed/>
    <w:rsid w:val="00E161F7"/>
    <w:rPr>
      <w:color w:val="0563C1" w:themeColor="hyperlink"/>
      <w:u w:val="single"/>
    </w:rPr>
  </w:style>
  <w:style w:type="character" w:customStyle="1" w:styleId="Char">
    <w:name w:val="غیر مستقیم Char"/>
    <w:basedOn w:val="DefaultParagraphFont"/>
    <w:link w:val="a"/>
    <w:rsid w:val="005F30EE"/>
    <w:rPr>
      <w:rFonts w:ascii="Tahoma" w:hAnsi="Tahoma" w:cs="Tahoma"/>
      <w:color w:val="C00000"/>
      <w:sz w:val="20"/>
      <w:szCs w:val="20"/>
    </w:rPr>
  </w:style>
  <w:style w:type="paragraph" w:styleId="ListParagraph">
    <w:name w:val="List Paragraph"/>
    <w:basedOn w:val="Normal"/>
    <w:uiPriority w:val="34"/>
    <w:qFormat/>
    <w:rsid w:val="00D62218"/>
    <w:pPr>
      <w:ind w:left="720"/>
      <w:contextualSpacing/>
    </w:pPr>
  </w:style>
  <w:style w:type="paragraph" w:styleId="Header">
    <w:name w:val="header"/>
    <w:basedOn w:val="Normal"/>
    <w:link w:val="HeaderChar"/>
    <w:uiPriority w:val="99"/>
    <w:unhideWhenUsed/>
    <w:rsid w:val="00E6760F"/>
    <w:pPr>
      <w:tabs>
        <w:tab w:val="clear" w:pos="288"/>
        <w:tab w:val="clear" w:pos="1440"/>
        <w:tab w:val="center" w:pos="4680"/>
        <w:tab w:val="right" w:pos="9360"/>
      </w:tabs>
    </w:pPr>
  </w:style>
  <w:style w:type="character" w:customStyle="1" w:styleId="HeaderChar">
    <w:name w:val="Header Char"/>
    <w:basedOn w:val="DefaultParagraphFont"/>
    <w:link w:val="Header"/>
    <w:uiPriority w:val="99"/>
    <w:rsid w:val="00E6760F"/>
    <w:rPr>
      <w:rFonts w:ascii="B Mitra" w:hAnsi="B Mitra" w:cs="B Mitra"/>
      <w:sz w:val="24"/>
      <w:szCs w:val="24"/>
    </w:rPr>
  </w:style>
  <w:style w:type="paragraph" w:styleId="Footer">
    <w:name w:val="footer"/>
    <w:basedOn w:val="Normal"/>
    <w:link w:val="FooterChar"/>
    <w:uiPriority w:val="99"/>
    <w:unhideWhenUsed/>
    <w:rsid w:val="00E6760F"/>
    <w:pPr>
      <w:tabs>
        <w:tab w:val="clear" w:pos="288"/>
        <w:tab w:val="clear" w:pos="1440"/>
        <w:tab w:val="center" w:pos="4680"/>
        <w:tab w:val="right" w:pos="9360"/>
      </w:tabs>
    </w:pPr>
  </w:style>
  <w:style w:type="character" w:customStyle="1" w:styleId="FooterChar">
    <w:name w:val="Footer Char"/>
    <w:basedOn w:val="DefaultParagraphFont"/>
    <w:link w:val="Footer"/>
    <w:uiPriority w:val="99"/>
    <w:rsid w:val="00E6760F"/>
    <w:rPr>
      <w:rFonts w:ascii="B Mitra" w:hAnsi="B Mitra" w:cs="B Mitra"/>
      <w:sz w:val="24"/>
      <w:szCs w:val="24"/>
    </w:rPr>
  </w:style>
  <w:style w:type="character" w:customStyle="1" w:styleId="NoSpacingChar">
    <w:name w:val="No Spacing Char"/>
    <w:basedOn w:val="DefaultParagraphFont"/>
    <w:link w:val="NoSpacing"/>
    <w:uiPriority w:val="1"/>
    <w:rsid w:val="00E6760F"/>
    <w:rPr>
      <w:rFonts w:ascii="B Mitra" w:hAnsi="B Mitra" w:cs="B Mitra"/>
      <w:sz w:val="24"/>
      <w:szCs w:val="24"/>
    </w:rPr>
  </w:style>
  <w:style w:type="character" w:styleId="PlaceholderText">
    <w:name w:val="Placeholder Text"/>
    <w:basedOn w:val="DefaultParagraphFont"/>
    <w:uiPriority w:val="99"/>
    <w:semiHidden/>
    <w:rsid w:val="00F83EE3"/>
    <w:rPr>
      <w:color w:val="808080"/>
    </w:rPr>
  </w:style>
  <w:style w:type="character" w:customStyle="1" w:styleId="Heading2Char">
    <w:name w:val="Heading 2 Char"/>
    <w:basedOn w:val="DefaultParagraphFont"/>
    <w:link w:val="Heading2"/>
    <w:uiPriority w:val="9"/>
    <w:rsid w:val="001B21C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1B21C8"/>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1B21C8"/>
    <w:rPr>
      <w:i/>
      <w:iCs/>
    </w:rPr>
  </w:style>
  <w:style w:type="paragraph" w:customStyle="1" w:styleId="a0">
    <w:name w:val="متن اصلی"/>
    <w:basedOn w:val="Normal"/>
    <w:link w:val="Char0"/>
    <w:qFormat/>
    <w:rsid w:val="0082711E"/>
    <w:pPr>
      <w:bidi/>
      <w:spacing w:before="0" w:after="0"/>
    </w:pPr>
  </w:style>
  <w:style w:type="paragraph" w:customStyle="1" w:styleId="a1">
    <w:name w:val="توضیح تصویر"/>
    <w:basedOn w:val="a0"/>
    <w:link w:val="Char1"/>
    <w:qFormat/>
    <w:rsid w:val="0082711E"/>
    <w:rPr>
      <w:rFonts w:ascii="Tahoma" w:hAnsi="Tahoma"/>
      <w:sz w:val="16"/>
      <w:szCs w:val="16"/>
      <w:lang w:bidi="fa-IR"/>
    </w:rPr>
  </w:style>
  <w:style w:type="character" w:customStyle="1" w:styleId="Char0">
    <w:name w:val="متن اصلی Char"/>
    <w:basedOn w:val="DefaultParagraphFont"/>
    <w:link w:val="a0"/>
    <w:rsid w:val="0082711E"/>
    <w:rPr>
      <w:rFonts w:ascii="Times New Roman" w:hAnsi="Times New Roman" w:cs="Tahoma"/>
      <w:sz w:val="20"/>
      <w:szCs w:val="20"/>
    </w:rPr>
  </w:style>
  <w:style w:type="paragraph" w:customStyle="1" w:styleId="a2">
    <w:name w:val="مستقیم"/>
    <w:basedOn w:val="a0"/>
    <w:link w:val="Char2"/>
    <w:qFormat/>
    <w:rsid w:val="0082711E"/>
    <w:rPr>
      <w:color w:val="0070C0"/>
    </w:rPr>
  </w:style>
  <w:style w:type="character" w:customStyle="1" w:styleId="Char1">
    <w:name w:val="توضیح تصویر Char"/>
    <w:basedOn w:val="Char0"/>
    <w:link w:val="a1"/>
    <w:rsid w:val="0082711E"/>
    <w:rPr>
      <w:rFonts w:ascii="Tahoma" w:hAnsi="Tahoma" w:cs="Tahoma"/>
      <w:sz w:val="16"/>
      <w:szCs w:val="16"/>
      <w:lang w:bidi="fa-IR"/>
    </w:rPr>
  </w:style>
  <w:style w:type="character" w:customStyle="1" w:styleId="Char2">
    <w:name w:val="مستقیم Char"/>
    <w:basedOn w:val="Char0"/>
    <w:link w:val="a2"/>
    <w:rsid w:val="0082711E"/>
    <w:rPr>
      <w:rFonts w:ascii="Times New Roman" w:hAnsi="Times New Roman" w:cs="Tahoma"/>
      <w:color w:val="0070C0"/>
      <w:sz w:val="20"/>
      <w:szCs w:val="20"/>
    </w:rPr>
  </w:style>
  <w:style w:type="character" w:styleId="FollowedHyperlink">
    <w:name w:val="FollowedHyperlink"/>
    <w:basedOn w:val="DefaultParagraphFont"/>
    <w:uiPriority w:val="99"/>
    <w:semiHidden/>
    <w:unhideWhenUsed/>
    <w:rsid w:val="00A65D95"/>
    <w:rPr>
      <w:color w:val="954F72" w:themeColor="followedHyperlink"/>
      <w:u w:val="single"/>
    </w:rPr>
  </w:style>
  <w:style w:type="table" w:styleId="TableGrid">
    <w:name w:val="Table Grid"/>
    <w:basedOn w:val="TableNormal"/>
    <w:uiPriority w:val="39"/>
    <w:rsid w:val="00743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43D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DF139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2">
    <w:name w:val="Grid Table 4 Accent 2"/>
    <w:basedOn w:val="TableNormal"/>
    <w:uiPriority w:val="49"/>
    <w:rsid w:val="00DF139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DF139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1">
    <w:name w:val="Grid Table 1 Light Accent 1"/>
    <w:basedOn w:val="TableNormal"/>
    <w:uiPriority w:val="46"/>
    <w:rsid w:val="00DF139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F139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250498">
      <w:bodyDiv w:val="1"/>
      <w:marLeft w:val="0"/>
      <w:marRight w:val="0"/>
      <w:marTop w:val="0"/>
      <w:marBottom w:val="0"/>
      <w:divBdr>
        <w:top w:val="none" w:sz="0" w:space="0" w:color="auto"/>
        <w:left w:val="none" w:sz="0" w:space="0" w:color="auto"/>
        <w:bottom w:val="none" w:sz="0" w:space="0" w:color="auto"/>
        <w:right w:val="none" w:sz="0" w:space="0" w:color="auto"/>
      </w:divBdr>
    </w:div>
    <w:div w:id="266086994">
      <w:bodyDiv w:val="1"/>
      <w:marLeft w:val="0"/>
      <w:marRight w:val="0"/>
      <w:marTop w:val="0"/>
      <w:marBottom w:val="0"/>
      <w:divBdr>
        <w:top w:val="none" w:sz="0" w:space="0" w:color="auto"/>
        <w:left w:val="none" w:sz="0" w:space="0" w:color="auto"/>
        <w:bottom w:val="none" w:sz="0" w:space="0" w:color="auto"/>
        <w:right w:val="none" w:sz="0" w:space="0" w:color="auto"/>
      </w:divBdr>
    </w:div>
    <w:div w:id="292517821">
      <w:bodyDiv w:val="1"/>
      <w:marLeft w:val="0"/>
      <w:marRight w:val="0"/>
      <w:marTop w:val="0"/>
      <w:marBottom w:val="0"/>
      <w:divBdr>
        <w:top w:val="none" w:sz="0" w:space="0" w:color="auto"/>
        <w:left w:val="none" w:sz="0" w:space="0" w:color="auto"/>
        <w:bottom w:val="none" w:sz="0" w:space="0" w:color="auto"/>
        <w:right w:val="none" w:sz="0" w:space="0" w:color="auto"/>
      </w:divBdr>
    </w:div>
    <w:div w:id="407503141">
      <w:bodyDiv w:val="1"/>
      <w:marLeft w:val="0"/>
      <w:marRight w:val="0"/>
      <w:marTop w:val="0"/>
      <w:marBottom w:val="0"/>
      <w:divBdr>
        <w:top w:val="none" w:sz="0" w:space="0" w:color="auto"/>
        <w:left w:val="none" w:sz="0" w:space="0" w:color="auto"/>
        <w:bottom w:val="none" w:sz="0" w:space="0" w:color="auto"/>
        <w:right w:val="none" w:sz="0" w:space="0" w:color="auto"/>
      </w:divBdr>
    </w:div>
    <w:div w:id="457261204">
      <w:bodyDiv w:val="1"/>
      <w:marLeft w:val="0"/>
      <w:marRight w:val="0"/>
      <w:marTop w:val="0"/>
      <w:marBottom w:val="0"/>
      <w:divBdr>
        <w:top w:val="none" w:sz="0" w:space="0" w:color="auto"/>
        <w:left w:val="none" w:sz="0" w:space="0" w:color="auto"/>
        <w:bottom w:val="none" w:sz="0" w:space="0" w:color="auto"/>
        <w:right w:val="none" w:sz="0" w:space="0" w:color="auto"/>
      </w:divBdr>
    </w:div>
    <w:div w:id="462618918">
      <w:bodyDiv w:val="1"/>
      <w:marLeft w:val="0"/>
      <w:marRight w:val="0"/>
      <w:marTop w:val="0"/>
      <w:marBottom w:val="0"/>
      <w:divBdr>
        <w:top w:val="none" w:sz="0" w:space="0" w:color="auto"/>
        <w:left w:val="none" w:sz="0" w:space="0" w:color="auto"/>
        <w:bottom w:val="none" w:sz="0" w:space="0" w:color="auto"/>
        <w:right w:val="none" w:sz="0" w:space="0" w:color="auto"/>
      </w:divBdr>
    </w:div>
    <w:div w:id="1005743028">
      <w:bodyDiv w:val="1"/>
      <w:marLeft w:val="0"/>
      <w:marRight w:val="0"/>
      <w:marTop w:val="0"/>
      <w:marBottom w:val="0"/>
      <w:divBdr>
        <w:top w:val="none" w:sz="0" w:space="0" w:color="auto"/>
        <w:left w:val="none" w:sz="0" w:space="0" w:color="auto"/>
        <w:bottom w:val="none" w:sz="0" w:space="0" w:color="auto"/>
        <w:right w:val="none" w:sz="0" w:space="0" w:color="auto"/>
      </w:divBdr>
      <w:divsChild>
        <w:div w:id="809633837">
          <w:marLeft w:val="547"/>
          <w:marRight w:val="0"/>
          <w:marTop w:val="0"/>
          <w:marBottom w:val="0"/>
          <w:divBdr>
            <w:top w:val="none" w:sz="0" w:space="0" w:color="auto"/>
            <w:left w:val="none" w:sz="0" w:space="0" w:color="auto"/>
            <w:bottom w:val="none" w:sz="0" w:space="0" w:color="auto"/>
            <w:right w:val="none" w:sz="0" w:space="0" w:color="auto"/>
          </w:divBdr>
        </w:div>
      </w:divsChild>
    </w:div>
    <w:div w:id="1193104896">
      <w:bodyDiv w:val="1"/>
      <w:marLeft w:val="0"/>
      <w:marRight w:val="0"/>
      <w:marTop w:val="0"/>
      <w:marBottom w:val="0"/>
      <w:divBdr>
        <w:top w:val="none" w:sz="0" w:space="0" w:color="auto"/>
        <w:left w:val="none" w:sz="0" w:space="0" w:color="auto"/>
        <w:bottom w:val="none" w:sz="0" w:space="0" w:color="auto"/>
        <w:right w:val="none" w:sz="0" w:space="0" w:color="auto"/>
      </w:divBdr>
    </w:div>
    <w:div w:id="1614508207">
      <w:bodyDiv w:val="1"/>
      <w:marLeft w:val="0"/>
      <w:marRight w:val="0"/>
      <w:marTop w:val="0"/>
      <w:marBottom w:val="0"/>
      <w:divBdr>
        <w:top w:val="none" w:sz="0" w:space="0" w:color="auto"/>
        <w:left w:val="none" w:sz="0" w:space="0" w:color="auto"/>
        <w:bottom w:val="none" w:sz="0" w:space="0" w:color="auto"/>
        <w:right w:val="none" w:sz="0" w:space="0" w:color="auto"/>
      </w:divBdr>
    </w:div>
    <w:div w:id="1744913513">
      <w:bodyDiv w:val="1"/>
      <w:marLeft w:val="0"/>
      <w:marRight w:val="0"/>
      <w:marTop w:val="0"/>
      <w:marBottom w:val="0"/>
      <w:divBdr>
        <w:top w:val="none" w:sz="0" w:space="0" w:color="auto"/>
        <w:left w:val="none" w:sz="0" w:space="0" w:color="auto"/>
        <w:bottom w:val="none" w:sz="0" w:space="0" w:color="auto"/>
        <w:right w:val="none" w:sz="0" w:space="0" w:color="auto"/>
      </w:divBdr>
    </w:div>
    <w:div w:id="1767072625">
      <w:bodyDiv w:val="1"/>
      <w:marLeft w:val="0"/>
      <w:marRight w:val="0"/>
      <w:marTop w:val="0"/>
      <w:marBottom w:val="0"/>
      <w:divBdr>
        <w:top w:val="none" w:sz="0" w:space="0" w:color="auto"/>
        <w:left w:val="none" w:sz="0" w:space="0" w:color="auto"/>
        <w:bottom w:val="none" w:sz="0" w:space="0" w:color="auto"/>
        <w:right w:val="none" w:sz="0" w:space="0" w:color="auto"/>
      </w:divBdr>
      <w:divsChild>
        <w:div w:id="814031030">
          <w:marLeft w:val="360"/>
          <w:marRight w:val="96"/>
          <w:marTop w:val="0"/>
          <w:marBottom w:val="0"/>
          <w:divBdr>
            <w:top w:val="none" w:sz="0" w:space="0" w:color="auto"/>
            <w:left w:val="none" w:sz="0" w:space="0" w:color="auto"/>
            <w:bottom w:val="none" w:sz="0" w:space="0" w:color="auto"/>
            <w:right w:val="none" w:sz="0" w:space="0" w:color="auto"/>
          </w:divBdr>
        </w:div>
      </w:divsChild>
    </w:div>
    <w:div w:id="1797992409">
      <w:bodyDiv w:val="1"/>
      <w:marLeft w:val="0"/>
      <w:marRight w:val="0"/>
      <w:marTop w:val="0"/>
      <w:marBottom w:val="0"/>
      <w:divBdr>
        <w:top w:val="none" w:sz="0" w:space="0" w:color="auto"/>
        <w:left w:val="none" w:sz="0" w:space="0" w:color="auto"/>
        <w:bottom w:val="none" w:sz="0" w:space="0" w:color="auto"/>
        <w:right w:val="none" w:sz="0" w:space="0" w:color="auto"/>
      </w:divBdr>
    </w:div>
    <w:div w:id="1834494143">
      <w:bodyDiv w:val="1"/>
      <w:marLeft w:val="0"/>
      <w:marRight w:val="0"/>
      <w:marTop w:val="0"/>
      <w:marBottom w:val="0"/>
      <w:divBdr>
        <w:top w:val="none" w:sz="0" w:space="0" w:color="auto"/>
        <w:left w:val="none" w:sz="0" w:space="0" w:color="auto"/>
        <w:bottom w:val="none" w:sz="0" w:space="0" w:color="auto"/>
        <w:right w:val="none" w:sz="0" w:space="0" w:color="auto"/>
      </w:divBdr>
    </w:div>
    <w:div w:id="2031103562">
      <w:bodyDiv w:val="1"/>
      <w:marLeft w:val="0"/>
      <w:marRight w:val="0"/>
      <w:marTop w:val="0"/>
      <w:marBottom w:val="0"/>
      <w:divBdr>
        <w:top w:val="none" w:sz="0" w:space="0" w:color="auto"/>
        <w:left w:val="none" w:sz="0" w:space="0" w:color="auto"/>
        <w:bottom w:val="none" w:sz="0" w:space="0" w:color="auto"/>
        <w:right w:val="none" w:sz="0" w:space="0" w:color="auto"/>
      </w:divBdr>
    </w:div>
    <w:div w:id="207627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s://fa.wikipedia.org/wiki/%D8%AA%D8%AF%D8%A7%D9%88%D9%85_%D8%AD%D8%A7%D9%81%D8%B8%D9%87" TargetMode="External"/><Relationship Id="rId21" Type="http://schemas.openxmlformats.org/officeDocument/2006/relationships/image" Target="media/image14.jpg"/><Relationship Id="rId34" Type="http://schemas.openxmlformats.org/officeDocument/2006/relationships/hyperlink" Target="http://www.dcmooregallery.com/artists/duane-michals/series/sequences?view=slider" TargetMode="External"/><Relationship Id="rId42" Type="http://schemas.openxmlformats.org/officeDocument/2006/relationships/hyperlink" Target="https://encrypted-tbn0.gstatic.com/images?q=tbn:ANd9GcTRT2iX8jJW7-DGTwusgkv6YqQ2IRQq67BBRKe0D-Dmveb4Zg3R" TargetMode="External"/><Relationship Id="rId47" Type="http://schemas.openxmlformats.org/officeDocument/2006/relationships/hyperlink" Target="http://www.artnet.com/artists/duane-michals/ren%C3%A9-magritte-_BwrwgKanUEFP7EJJhRSLQ2"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blog.imagesource.com/photography-innovator-duane-michals-empty-new-york/" TargetMode="External"/><Relationship Id="rId37" Type="http://schemas.openxmlformats.org/officeDocument/2006/relationships/hyperlink" Target="http://www.dcmooregallery.com/exhibitions/duane-michals-the-painted-photograph?view=slider" TargetMode="External"/><Relationship Id="rId40" Type="http://schemas.openxmlformats.org/officeDocument/2006/relationships/hyperlink" Target="https://www.theartstory.org/artist-magritte-rene.htm" TargetMode="External"/><Relationship Id="rId45" Type="http://schemas.openxmlformats.org/officeDocument/2006/relationships/hyperlink" Target="http://www.dcmooregallery.com/artists/duane-michals/series/portraits?view=slider"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microsoft.com/office/2007/relationships/hdphoto" Target="media/hdphoto1.wdp"/><Relationship Id="rId28" Type="http://schemas.openxmlformats.org/officeDocument/2006/relationships/image" Target="media/image20.jpg"/><Relationship Id="rId36" Type="http://schemas.openxmlformats.org/officeDocument/2006/relationships/hyperlink" Target="https://clampart.com/2016/02/the-nature-of-desire/michals_nature_of_desire_980/" TargetMode="Externa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americanphotomag.com/interview-duane-michals-50-years-sequences-and-staging-photos" TargetMode="External"/><Relationship Id="rId44" Type="http://schemas.openxmlformats.org/officeDocument/2006/relationships/hyperlink" Target="http://www.dcmooregallery.com/artists/duane-michals/series/portraits?view=slid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hyperlink" Target="https://bombmagazine.org/articles/duane-michals-1/" TargetMode="External"/><Relationship Id="rId35" Type="http://schemas.openxmlformats.org/officeDocument/2006/relationships/hyperlink" Target="http://www.dcmooregallery.com/artists/duane-michals/series/photographs-with-text?view=slider" TargetMode="External"/><Relationship Id="rId43" Type="http://schemas.openxmlformats.org/officeDocument/2006/relationships/hyperlink" Target="https://www.google.com/imgres?imgurl=https%3A%2F%2Fi.pinimg.com%2Foriginals%2Fe3%2F26%2F23%2Fe326230ad077e8fd1404e87ebe85dad9.jpg&amp;imgrefurl=https%3A%2F%2Fwww.pinterest.com%2Fpin%2F265923552981939197%2F&amp;docid=0u69TIkXwVwm6M&amp;tbnid=C0JXXmdHmWmjMM%3A&amp;vet=10ahUKEwjf5cb4s6bfAhUtw4sKHUyJDYAQMwg3KAIwAg..i&amp;w=1260&amp;h=438&amp;itg=1&amp;safe=active&amp;bih=577&amp;biw=1366&amp;q=Self%20portrait%20as%20somebody%20else&amp;ved=0ahUKEwjf5cb4s6bfAhUtw4sKHUyJDYAQMwg3KAIwAg&amp;iact=mrc&amp;uact=8"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projects.newyorker.com/portfolio/michals-empty-ny/" TargetMode="External"/><Relationship Id="rId38" Type="http://schemas.openxmlformats.org/officeDocument/2006/relationships/hyperlink" Target="https://fa.wikipedia.org/wiki/%D8%A8%D8%A7%D8%BA_%D9%84%D8%B0%D8%AA_%D8%AF%D9%86%DB%8C%D9%88%DB%8C" TargetMode="External"/><Relationship Id="rId46" Type="http://schemas.openxmlformats.org/officeDocument/2006/relationships/hyperlink" Target="http://www.dcmooregallery.com/artists/duane-michals/series/portraits?view=slider" TargetMode="External"/><Relationship Id="rId20" Type="http://schemas.openxmlformats.org/officeDocument/2006/relationships/image" Target="media/image13.jpg"/><Relationship Id="rId41" Type="http://schemas.openxmlformats.org/officeDocument/2006/relationships/hyperlink" Target="https://upload.wikimedia.org/wikipedia/fa/b/b9/MagrittePipe.jp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548E7-C144-4AC9-93AF-CFB43C664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5610</Words>
  <Characters>31981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مقدمه    1</vt:lpstr>
    </vt:vector>
  </TitlesOfParts>
  <Company/>
  <LinksUpToDate>false</LinksUpToDate>
  <CharactersWithSpaces>37516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مقدمه    1</dc:title>
  <dc:subject>مقدمه</dc:subject>
  <dc:creator>WIN10</dc:creator>
  <cp:keywords/>
  <dc:description/>
  <cp:lastModifiedBy>Del-Afrooz</cp:lastModifiedBy>
  <cp:revision>2</cp:revision>
  <dcterms:created xsi:type="dcterms:W3CDTF">2021-04-09T16:56:00Z</dcterms:created>
  <dcterms:modified xsi:type="dcterms:W3CDTF">2021-04-09T16:56:00Z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id="TLCKWl72"/&gt;&lt;style id="http://www.zotero.org/styles/chicago-note-bibliography" locale="fa-IR" hasBibliography="1" bibliographyStyleHasBeenSet="0"/&gt;&lt;prefs&gt;&lt;pref name="noteType" value="1"/&gt;&lt;pref nam</vt:lpwstr>
  </property>
  <property fmtid="{D5CDD505-2E9C-101B-9397-08002B2CF9AE}" pid="3" name="ZOTERO_PREF_2">
    <vt:lpwstr>e="fieldType" value="Field"/&gt;&lt;/prefs&gt;&lt;/data&gt;</vt:lpwstr>
  </property>
</Properties>
</file>