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B84" w:rsidRDefault="008C0AE6" w:rsidP="008C0AE6">
      <w:pPr>
        <w:jc w:val="center"/>
        <w:rPr>
          <w:rFonts w:cs="B Mitra"/>
          <w:sz w:val="28"/>
          <w:szCs w:val="28"/>
          <w:rtl/>
        </w:rPr>
      </w:pPr>
      <w:r>
        <w:rPr>
          <w:rFonts w:cs="B Mitra" w:hint="cs"/>
          <w:sz w:val="28"/>
          <w:szCs w:val="28"/>
          <w:rtl/>
        </w:rPr>
        <w:t>به نام آنکه جان را فکرت آموخت</w:t>
      </w:r>
    </w:p>
    <w:p w:rsidR="0005348A" w:rsidRDefault="0005348A" w:rsidP="008C0AE6">
      <w:pPr>
        <w:rPr>
          <w:rFonts w:cs="B Mitra"/>
          <w:sz w:val="28"/>
          <w:szCs w:val="28"/>
          <w:rtl/>
        </w:rPr>
      </w:pPr>
      <w:r>
        <w:rPr>
          <w:rFonts w:cs="B Mitra" w:hint="cs"/>
          <w:sz w:val="28"/>
          <w:szCs w:val="28"/>
          <w:rtl/>
        </w:rPr>
        <w:t xml:space="preserve">متن زیر مقدمه ای است که بر رمان مادام بواری </w:t>
      </w:r>
      <w:r w:rsidR="007772D7">
        <w:rPr>
          <w:rFonts w:cs="B Mitra" w:hint="cs"/>
          <w:sz w:val="28"/>
          <w:szCs w:val="28"/>
          <w:rtl/>
        </w:rPr>
        <w:t xml:space="preserve">( انتشارات نیلوفر ) </w:t>
      </w:r>
      <w:r>
        <w:rPr>
          <w:rFonts w:cs="B Mitra" w:hint="cs"/>
          <w:sz w:val="28"/>
          <w:szCs w:val="28"/>
          <w:rtl/>
        </w:rPr>
        <w:t xml:space="preserve">نوشته ام : </w:t>
      </w:r>
    </w:p>
    <w:p w:rsidR="0005348A" w:rsidRPr="0005348A" w:rsidRDefault="0005348A" w:rsidP="0005348A">
      <w:pPr>
        <w:spacing w:after="0"/>
        <w:jc w:val="both"/>
        <w:rPr>
          <w:rFonts w:cs="B Mitra"/>
          <w:sz w:val="28"/>
          <w:szCs w:val="28"/>
          <w:rtl/>
        </w:rPr>
      </w:pPr>
      <w:r w:rsidRPr="0005348A">
        <w:rPr>
          <w:rFonts w:cs="B Mitra" w:hint="cs"/>
          <w:sz w:val="28"/>
          <w:szCs w:val="28"/>
          <w:rtl/>
        </w:rPr>
        <w:t>دوستداران گوستاو فلوبر به یمن نامه</w:t>
      </w:r>
      <w:r w:rsidRPr="0005348A">
        <w:rPr>
          <w:rFonts w:cs="Calibri" w:hint="cs"/>
          <w:sz w:val="28"/>
          <w:szCs w:val="28"/>
          <w:cs/>
        </w:rPr>
        <w:t>‎</w:t>
      </w:r>
      <w:r w:rsidRPr="0005348A">
        <w:rPr>
          <w:rFonts w:cs="B Mitra" w:hint="cs"/>
          <w:sz w:val="28"/>
          <w:szCs w:val="28"/>
          <w:rtl/>
        </w:rPr>
        <w:t>های بسیاری که طی چند دهه بین او و دوستان و خانواده و همچنین نویسندگان زمانه</w:t>
      </w:r>
      <w:r w:rsidRPr="0005348A">
        <w:rPr>
          <w:rFonts w:cs="Calibri" w:hint="cs"/>
          <w:sz w:val="28"/>
          <w:szCs w:val="28"/>
          <w:cs/>
        </w:rPr>
        <w:t>‎</w:t>
      </w:r>
      <w:r w:rsidRPr="0005348A">
        <w:rPr>
          <w:rFonts w:cs="B Mitra" w:hint="cs"/>
          <w:sz w:val="28"/>
          <w:szCs w:val="28"/>
          <w:rtl/>
        </w:rPr>
        <w:t>اش رد و بدل شده از زمان دقیق بسته شدن نطفۀ این رمان آگاه</w:t>
      </w:r>
      <w:r w:rsidRPr="0005348A">
        <w:rPr>
          <w:rFonts w:cs="Calibri" w:hint="cs"/>
          <w:sz w:val="28"/>
          <w:szCs w:val="28"/>
          <w:cs/>
        </w:rPr>
        <w:t>‎</w:t>
      </w:r>
      <w:r w:rsidRPr="0005348A">
        <w:rPr>
          <w:rFonts w:cs="B Mitra" w:hint="cs"/>
          <w:sz w:val="28"/>
          <w:szCs w:val="28"/>
          <w:rtl/>
        </w:rPr>
        <w:t>اند؛ همچنین از مسیرهای خم</w:t>
      </w:r>
      <w:r w:rsidRPr="0005348A">
        <w:rPr>
          <w:rFonts w:cs="Calibri" w:hint="cs"/>
          <w:sz w:val="28"/>
          <w:szCs w:val="28"/>
          <w:cs/>
        </w:rPr>
        <w:t>‎</w:t>
      </w:r>
      <w:r w:rsidRPr="0005348A">
        <w:rPr>
          <w:rFonts w:cs="B Mitra" w:hint="cs"/>
          <w:sz w:val="28"/>
          <w:szCs w:val="28"/>
          <w:rtl/>
        </w:rPr>
        <w:t xml:space="preserve">اندرخمی که پیمود تا به یک شاهکار تبدیل شد و نیز از تأثیری که بر نویسندگان پس از خود نهاد. </w:t>
      </w:r>
    </w:p>
    <w:p w:rsidR="0005348A" w:rsidRPr="0005348A" w:rsidRDefault="00DE3FBB" w:rsidP="0005348A">
      <w:pPr>
        <w:spacing w:after="0"/>
        <w:jc w:val="both"/>
        <w:rPr>
          <w:rFonts w:cs="B Mitra"/>
          <w:sz w:val="28"/>
          <w:szCs w:val="28"/>
          <w:rtl/>
        </w:rPr>
      </w:pPr>
      <w:r>
        <w:rPr>
          <w:rFonts w:cs="B Mitra" w:hint="cs"/>
          <w:sz w:val="28"/>
          <w:szCs w:val="28"/>
          <w:rtl/>
        </w:rPr>
        <w:t>فلوبر</w:t>
      </w:r>
      <w:r w:rsidR="0005348A" w:rsidRPr="0005348A">
        <w:rPr>
          <w:rFonts w:cs="B Mitra" w:hint="cs"/>
          <w:sz w:val="28"/>
          <w:szCs w:val="28"/>
          <w:rtl/>
        </w:rPr>
        <w:t xml:space="preserve"> در جوانی دریافته بود هر چیزی جز ادبیات جان او را می آزارد و به همین سبب تحصیل در رشتۀ حقوق را رها کرد. در نوجوانی و جوانی چند اثر نوشت که همگی متأثر از رومانتیسم بودند، اما برای خلق اولین اثر مهم خود سه سال به تحقیق و مطالعه پرداخت و پس از آن نیز شانزده ماه را بر سر نگارش آن گذاشت.</w:t>
      </w:r>
    </w:p>
    <w:p w:rsidR="0005348A" w:rsidRPr="0005348A" w:rsidRDefault="0005348A" w:rsidP="0005348A">
      <w:pPr>
        <w:spacing w:after="0"/>
        <w:jc w:val="both"/>
        <w:rPr>
          <w:rFonts w:cs="B Mitra"/>
          <w:sz w:val="28"/>
          <w:szCs w:val="28"/>
          <w:rtl/>
        </w:rPr>
      </w:pPr>
      <w:r w:rsidRPr="0005348A">
        <w:rPr>
          <w:rFonts w:cs="B Mitra" w:hint="cs"/>
          <w:sz w:val="28"/>
          <w:szCs w:val="28"/>
          <w:rtl/>
        </w:rPr>
        <w:t>فلوبر در سال 1849، ماکسیم دوکان و لویی بوئیه، دو تن از دوستان صمیمی خود را به خانه</w:t>
      </w:r>
      <w:r w:rsidRPr="0005348A">
        <w:rPr>
          <w:rFonts w:cs="Calibri" w:hint="cs"/>
          <w:sz w:val="28"/>
          <w:szCs w:val="28"/>
          <w:cs/>
        </w:rPr>
        <w:t>‎</w:t>
      </w:r>
      <w:r w:rsidRPr="0005348A">
        <w:rPr>
          <w:rFonts w:cs="B Mitra" w:hint="cs"/>
          <w:sz w:val="28"/>
          <w:szCs w:val="28"/>
          <w:rtl/>
        </w:rPr>
        <w:t>اش دعوت کرد تا دست</w:t>
      </w:r>
      <w:r w:rsidRPr="0005348A">
        <w:rPr>
          <w:rFonts w:cs="Calibri" w:hint="cs"/>
          <w:sz w:val="28"/>
          <w:szCs w:val="28"/>
          <w:cs/>
        </w:rPr>
        <w:t>‎</w:t>
      </w:r>
      <w:r w:rsidRPr="0005348A">
        <w:rPr>
          <w:rFonts w:cs="Times New Roman" w:hint="cs"/>
          <w:sz w:val="28"/>
          <w:szCs w:val="28"/>
          <w:rtl/>
          <w:cs/>
        </w:rPr>
        <w:t>‎</w:t>
      </w:r>
      <w:r w:rsidRPr="0005348A">
        <w:rPr>
          <w:rFonts w:cs="B Mitra" w:hint="cs"/>
          <w:sz w:val="28"/>
          <w:szCs w:val="28"/>
          <w:rtl/>
        </w:rPr>
        <w:t xml:space="preserve">نوشته نخستین اثرش را برایشان بخواند. این اثر </w:t>
      </w:r>
      <w:r w:rsidRPr="0005348A">
        <w:rPr>
          <w:rFonts w:cs="Times New Roman" w:hint="cs"/>
          <w:sz w:val="28"/>
          <w:szCs w:val="28"/>
          <w:rtl/>
        </w:rPr>
        <w:t>"</w:t>
      </w:r>
      <w:r w:rsidRPr="0005348A">
        <w:rPr>
          <w:rFonts w:cs="B Mitra" w:hint="cs"/>
          <w:sz w:val="28"/>
          <w:szCs w:val="28"/>
          <w:rtl/>
        </w:rPr>
        <w:t>وسوسه آنتوان قدیس</w:t>
      </w:r>
      <w:r w:rsidRPr="0005348A">
        <w:rPr>
          <w:rFonts w:cs="Times New Roman" w:hint="cs"/>
          <w:sz w:val="28"/>
          <w:szCs w:val="28"/>
          <w:rtl/>
        </w:rPr>
        <w:t>"</w:t>
      </w:r>
      <w:r w:rsidRPr="0005348A">
        <w:rPr>
          <w:rFonts w:cs="B Mitra" w:hint="cs"/>
          <w:sz w:val="28"/>
          <w:szCs w:val="28"/>
          <w:rtl/>
        </w:rPr>
        <w:t xml:space="preserve"> نام دارد. قرار اولیه بر این بود که آن دو تا زمانی که خوانش اثر پایان نیافته، هیچ اظهار نظری نکنند. </w:t>
      </w:r>
    </w:p>
    <w:p w:rsidR="0005348A" w:rsidRPr="0005348A" w:rsidRDefault="0005348A" w:rsidP="0005348A">
      <w:pPr>
        <w:spacing w:after="0"/>
        <w:jc w:val="both"/>
        <w:rPr>
          <w:rFonts w:cs="B Mitra"/>
          <w:sz w:val="28"/>
          <w:szCs w:val="28"/>
          <w:rtl/>
        </w:rPr>
      </w:pPr>
      <w:r w:rsidRPr="0005348A">
        <w:rPr>
          <w:rFonts w:cs="B Mitra" w:hint="cs"/>
          <w:sz w:val="28"/>
          <w:szCs w:val="28"/>
          <w:rtl/>
        </w:rPr>
        <w:t>فلوبر چهار روز بعد که خواندن متن را به پایان می رساند، در کمال ناباوری با واکنش منفی دو دوست مواجه می شود. هر دو معتقدند که او باید این اثر را در آتش بیاندازد و آن را فراموش کند. فلوبر که انتظار چنین واکنشی را نداشته، برافروخته شده و سراسر شب به جر و بحث با آن دو می</w:t>
      </w:r>
      <w:r w:rsidRPr="0005348A">
        <w:rPr>
          <w:rFonts w:cs="Calibri" w:hint="cs"/>
          <w:sz w:val="28"/>
          <w:szCs w:val="28"/>
          <w:cs/>
        </w:rPr>
        <w:t>‎</w:t>
      </w:r>
      <w:r w:rsidRPr="0005348A">
        <w:rPr>
          <w:rFonts w:cs="B Mitra" w:hint="cs"/>
          <w:sz w:val="28"/>
          <w:szCs w:val="28"/>
          <w:rtl/>
        </w:rPr>
        <w:t>پردازد و از کتاب خود دفاع می کند. اما در پایان بخشی از انتقادات آن دو را می پذیرد. فردای آن روز  در حالی</w:t>
      </w:r>
      <w:r w:rsidRPr="0005348A">
        <w:rPr>
          <w:rFonts w:cs="B Mitra" w:hint="cs"/>
          <w:sz w:val="28"/>
          <w:szCs w:val="28"/>
          <w:rtl/>
          <w:cs/>
        </w:rPr>
        <w:t xml:space="preserve">‎که </w:t>
      </w:r>
      <w:r w:rsidRPr="0005348A">
        <w:rPr>
          <w:rFonts w:cs="B Mitra" w:hint="cs"/>
          <w:sz w:val="28"/>
          <w:szCs w:val="28"/>
          <w:rtl/>
        </w:rPr>
        <w:t>هر سه در باغ فلوبر قدم می زنند، ناگهان لویی بوئیه به گوستاو می گوید: چرا رمانی بر اساس ماجرای دلونی</w:t>
      </w:r>
      <w:r w:rsidRPr="0005348A">
        <w:rPr>
          <w:rFonts w:cs="B Mitra" w:hint="cs"/>
          <w:sz w:val="28"/>
          <w:szCs w:val="28"/>
          <w:vertAlign w:val="superscript"/>
          <w:rtl/>
        </w:rPr>
        <w:t>1</w:t>
      </w:r>
      <w:r w:rsidRPr="0005348A">
        <w:rPr>
          <w:rFonts w:cs="B Mitra" w:hint="cs"/>
          <w:sz w:val="28"/>
          <w:szCs w:val="28"/>
          <w:rtl/>
        </w:rPr>
        <w:t xml:space="preserve"> نمی نویسی؟ و فلوبر پاسخ می دهد: چه فکر بکری!</w:t>
      </w:r>
    </w:p>
    <w:p w:rsidR="0005348A" w:rsidRPr="0005348A" w:rsidRDefault="0005348A" w:rsidP="0005348A">
      <w:pPr>
        <w:jc w:val="both"/>
        <w:rPr>
          <w:rFonts w:cs="B Mitra"/>
          <w:sz w:val="28"/>
          <w:szCs w:val="28"/>
          <w:rtl/>
        </w:rPr>
      </w:pPr>
      <w:r w:rsidRPr="0005348A">
        <w:rPr>
          <w:rFonts w:cs="B Mitra" w:hint="cs"/>
          <w:sz w:val="28"/>
          <w:szCs w:val="28"/>
          <w:rtl/>
        </w:rPr>
        <w:t xml:space="preserve">اما گوستاو جوان بلافاصله نگارش مادام بواری را آغاز نکرد. سرخوردگی ای که دچارش شده بود تا دو سال بعد - حتی در سفر او و ماکسیم دوکان به خاور نزدیک ، خاورمیانه و چند کشور آفریقایی - گریبان او را رها نکرد. اما با گذر زمان فلوبر با آرامش بیشتری به قضاوت بوئیه و دوکان می اندیشد. در اکتبر 1851بخشی از متن </w:t>
      </w:r>
      <w:r w:rsidRPr="0005348A">
        <w:rPr>
          <w:rFonts w:cs="Times New Roman" w:hint="cs"/>
          <w:sz w:val="28"/>
          <w:szCs w:val="28"/>
          <w:rtl/>
        </w:rPr>
        <w:t>"</w:t>
      </w:r>
      <w:r w:rsidRPr="0005348A">
        <w:rPr>
          <w:rFonts w:cs="B Mitra" w:hint="cs"/>
          <w:sz w:val="28"/>
          <w:szCs w:val="28"/>
          <w:rtl/>
        </w:rPr>
        <w:t>وسوسه آنتوان قدیس</w:t>
      </w:r>
      <w:r w:rsidRPr="0005348A">
        <w:rPr>
          <w:rFonts w:cs="Times New Roman" w:hint="cs"/>
          <w:sz w:val="28"/>
          <w:szCs w:val="28"/>
          <w:rtl/>
        </w:rPr>
        <w:t>"</w:t>
      </w:r>
      <w:r w:rsidRPr="0005348A">
        <w:rPr>
          <w:rFonts w:cs="B Mitra" w:hint="cs"/>
          <w:sz w:val="28"/>
          <w:szCs w:val="28"/>
          <w:rtl/>
        </w:rPr>
        <w:t xml:space="preserve"> را برای بوئیه می</w:t>
      </w:r>
      <w:r w:rsidRPr="0005348A">
        <w:rPr>
          <w:rFonts w:cs="Calibri" w:hint="cs"/>
          <w:sz w:val="28"/>
          <w:szCs w:val="28"/>
          <w:cs/>
        </w:rPr>
        <w:t>‎</w:t>
      </w:r>
      <w:r w:rsidRPr="0005348A">
        <w:rPr>
          <w:rFonts w:cs="B Mitra" w:hint="cs"/>
          <w:sz w:val="28"/>
          <w:szCs w:val="28"/>
          <w:rtl/>
        </w:rPr>
        <w:t>خواند و می</w:t>
      </w:r>
      <w:r w:rsidRPr="0005348A">
        <w:rPr>
          <w:rFonts w:cs="Calibri" w:hint="cs"/>
          <w:sz w:val="28"/>
          <w:szCs w:val="28"/>
          <w:cs/>
        </w:rPr>
        <w:t>‎</w:t>
      </w:r>
      <w:r w:rsidRPr="0005348A">
        <w:rPr>
          <w:rFonts w:cs="B Mitra" w:hint="cs"/>
          <w:sz w:val="28"/>
          <w:szCs w:val="28"/>
          <w:rtl/>
        </w:rPr>
        <w:t>بیند که او همچنان مخالف اثر است. چهار ماه بعد به درک درستی از این اثر می رسد و حدود شش ماه بعد - که نگارش مادام بواری را هم آغاز کرده است- در نامه ای مورخ اول فوریه 1852،به لوئیز کوله</w:t>
      </w:r>
      <w:r w:rsidRPr="0005348A">
        <w:rPr>
          <w:rFonts w:cs="B Mitra" w:hint="cs"/>
          <w:sz w:val="28"/>
          <w:szCs w:val="28"/>
          <w:vertAlign w:val="superscript"/>
          <w:rtl/>
        </w:rPr>
        <w:t>2</w:t>
      </w:r>
      <w:r w:rsidRPr="0005348A">
        <w:rPr>
          <w:rFonts w:cs="B Mitra" w:hint="cs"/>
          <w:sz w:val="28"/>
          <w:szCs w:val="28"/>
          <w:rtl/>
        </w:rPr>
        <w:t xml:space="preserve"> که </w:t>
      </w:r>
      <w:r w:rsidRPr="0005348A">
        <w:rPr>
          <w:rFonts w:cs="Times New Roman" w:hint="cs"/>
          <w:sz w:val="28"/>
          <w:szCs w:val="28"/>
          <w:rtl/>
        </w:rPr>
        <w:t>"</w:t>
      </w:r>
      <w:r w:rsidRPr="0005348A">
        <w:rPr>
          <w:rFonts w:cs="B Mitra" w:hint="cs"/>
          <w:sz w:val="28"/>
          <w:szCs w:val="28"/>
          <w:rtl/>
        </w:rPr>
        <w:t>وسوسه آنتوان قدیس</w:t>
      </w:r>
      <w:r w:rsidRPr="0005348A">
        <w:rPr>
          <w:rFonts w:cs="Times New Roman" w:hint="cs"/>
          <w:sz w:val="28"/>
          <w:szCs w:val="28"/>
          <w:rtl/>
        </w:rPr>
        <w:t>"</w:t>
      </w:r>
      <w:r w:rsidRPr="0005348A">
        <w:rPr>
          <w:rFonts w:cs="B Mitra" w:hint="cs"/>
          <w:sz w:val="28"/>
          <w:szCs w:val="28"/>
          <w:rtl/>
        </w:rPr>
        <w:t xml:space="preserve"> را پسندیده، می</w:t>
      </w:r>
      <w:r w:rsidRPr="0005348A">
        <w:rPr>
          <w:rFonts w:cs="Calibri" w:hint="cs"/>
          <w:sz w:val="28"/>
          <w:szCs w:val="28"/>
          <w:cs/>
        </w:rPr>
        <w:t>‎</w:t>
      </w:r>
      <w:r w:rsidRPr="0005348A">
        <w:rPr>
          <w:rFonts w:cs="B Mitra" w:hint="cs"/>
          <w:sz w:val="28"/>
          <w:szCs w:val="28"/>
          <w:rtl/>
        </w:rPr>
        <w:t xml:space="preserve">نویسد: </w:t>
      </w:r>
    </w:p>
    <w:p w:rsidR="007772D7" w:rsidRDefault="007772D7" w:rsidP="0005348A">
      <w:pPr>
        <w:spacing w:after="0"/>
        <w:jc w:val="both"/>
        <w:rPr>
          <w:rFonts w:cs="B Mitra" w:hint="cs"/>
          <w:sz w:val="28"/>
          <w:szCs w:val="28"/>
          <w:rtl/>
        </w:rPr>
      </w:pPr>
    </w:p>
    <w:p w:rsidR="007772D7" w:rsidRDefault="007772D7" w:rsidP="0005348A">
      <w:pPr>
        <w:spacing w:after="0"/>
        <w:jc w:val="both"/>
        <w:rPr>
          <w:rFonts w:cs="B Mitra" w:hint="cs"/>
          <w:sz w:val="28"/>
          <w:szCs w:val="28"/>
          <w:rtl/>
        </w:rPr>
      </w:pPr>
    </w:p>
    <w:p w:rsidR="007772D7" w:rsidRDefault="007772D7" w:rsidP="0005348A">
      <w:pPr>
        <w:spacing w:after="0"/>
        <w:jc w:val="both"/>
        <w:rPr>
          <w:rFonts w:cs="B Mitra" w:hint="cs"/>
          <w:sz w:val="28"/>
          <w:szCs w:val="28"/>
          <w:rtl/>
        </w:rPr>
      </w:pPr>
    </w:p>
    <w:p w:rsidR="0005348A" w:rsidRPr="0005348A" w:rsidRDefault="0005348A" w:rsidP="0005348A">
      <w:pPr>
        <w:spacing w:after="0"/>
        <w:jc w:val="both"/>
        <w:rPr>
          <w:rFonts w:cs="B Mitra"/>
          <w:sz w:val="28"/>
          <w:szCs w:val="28"/>
          <w:rtl/>
        </w:rPr>
      </w:pPr>
      <w:r w:rsidRPr="0005348A">
        <w:rPr>
          <w:rFonts w:cs="B Mitra" w:hint="cs"/>
          <w:sz w:val="28"/>
          <w:szCs w:val="28"/>
          <w:rtl/>
        </w:rPr>
        <w:t>----------------------------------------------------------------</w:t>
      </w:r>
    </w:p>
    <w:p w:rsidR="0005348A" w:rsidRPr="0005348A" w:rsidRDefault="0005348A" w:rsidP="0005348A">
      <w:pPr>
        <w:spacing w:after="0"/>
        <w:jc w:val="both"/>
        <w:rPr>
          <w:rFonts w:cs="B Mitra"/>
          <w:sz w:val="28"/>
          <w:szCs w:val="28"/>
          <w:rtl/>
        </w:rPr>
      </w:pPr>
      <w:r w:rsidRPr="0005348A">
        <w:rPr>
          <w:rFonts w:cs="B Mitra" w:hint="cs"/>
          <w:sz w:val="28"/>
          <w:szCs w:val="28"/>
          <w:rtl/>
        </w:rPr>
        <w:t>1- کسی که سرگذشتی مشابه شخصیت اِما داشته است. اصل نامش دُلامر است.           2- نویسنده فرانسوی و معشوقۀ فلوبر.</w:t>
      </w:r>
    </w:p>
    <w:p w:rsidR="007772D7" w:rsidRDefault="007772D7" w:rsidP="0005348A">
      <w:pPr>
        <w:jc w:val="both"/>
        <w:rPr>
          <w:rFonts w:cs="B Lotus" w:hint="cs"/>
          <w:sz w:val="28"/>
          <w:szCs w:val="28"/>
          <w:rtl/>
        </w:rPr>
      </w:pPr>
    </w:p>
    <w:p w:rsidR="0005348A" w:rsidRPr="0005348A" w:rsidRDefault="0005348A" w:rsidP="0005348A">
      <w:pPr>
        <w:jc w:val="both"/>
        <w:rPr>
          <w:rFonts w:cs="B Lotus"/>
          <w:sz w:val="28"/>
          <w:szCs w:val="28"/>
          <w:rtl/>
        </w:rPr>
      </w:pPr>
      <w:r w:rsidRPr="0005348A">
        <w:rPr>
          <w:rFonts w:cs="B Lotus" w:hint="cs"/>
          <w:sz w:val="28"/>
          <w:szCs w:val="28"/>
          <w:rtl/>
        </w:rPr>
        <w:lastRenderedPageBreak/>
        <w:t>این نوشته</w:t>
      </w:r>
      <w:r w:rsidRPr="0005348A">
        <w:rPr>
          <w:rFonts w:cs="Calibri" w:hint="cs"/>
          <w:sz w:val="28"/>
          <w:szCs w:val="28"/>
          <w:cs/>
        </w:rPr>
        <w:t>‎</w:t>
      </w:r>
      <w:r w:rsidRPr="0005348A">
        <w:rPr>
          <w:rFonts w:cs="B Lotus" w:hint="cs"/>
          <w:sz w:val="28"/>
          <w:szCs w:val="28"/>
          <w:rtl/>
        </w:rPr>
        <w:t>ای ناموفق است. تو از مروارید حرف می</w:t>
      </w:r>
      <w:r w:rsidRPr="0005348A">
        <w:rPr>
          <w:rFonts w:cs="Calibri" w:hint="cs"/>
          <w:sz w:val="28"/>
          <w:szCs w:val="28"/>
          <w:cs/>
        </w:rPr>
        <w:t>‎</w:t>
      </w:r>
      <w:r w:rsidRPr="0005348A">
        <w:rPr>
          <w:rFonts w:cs="B Lotus" w:hint="cs"/>
          <w:sz w:val="28"/>
          <w:szCs w:val="28"/>
          <w:rtl/>
        </w:rPr>
        <w:t>زنی. چیزی که گردن</w:t>
      </w:r>
      <w:r w:rsidRPr="0005348A">
        <w:rPr>
          <w:rFonts w:cs="Calibri" w:hint="cs"/>
          <w:sz w:val="28"/>
          <w:szCs w:val="28"/>
          <w:cs/>
        </w:rPr>
        <w:t>‎</w:t>
      </w:r>
      <w:r w:rsidRPr="0005348A">
        <w:rPr>
          <w:rFonts w:cs="B Lotus" w:hint="cs"/>
          <w:sz w:val="28"/>
          <w:szCs w:val="28"/>
          <w:rtl/>
        </w:rPr>
        <w:t>بند را می</w:t>
      </w:r>
      <w:r w:rsidRPr="0005348A">
        <w:rPr>
          <w:rFonts w:cs="Calibri" w:hint="cs"/>
          <w:sz w:val="28"/>
          <w:szCs w:val="28"/>
          <w:cs/>
        </w:rPr>
        <w:t>‎</w:t>
      </w:r>
      <w:r w:rsidRPr="0005348A">
        <w:rPr>
          <w:rFonts w:cs="B Lotus" w:hint="cs"/>
          <w:sz w:val="28"/>
          <w:szCs w:val="28"/>
          <w:rtl/>
        </w:rPr>
        <w:t>سازد مروارید نیست رشته نخ است. در آنتوان قدیس من خودم آنتوان بودم و این را فراموش کرده بودم. او شخصیتی است که منتظر است تا آفریده شود. همه چیز به طرح بستگی دارد. آنتوان قدیس طرح ندارد.</w:t>
      </w:r>
    </w:p>
    <w:p w:rsidR="0005348A" w:rsidRPr="0005348A" w:rsidRDefault="0005348A" w:rsidP="0005348A">
      <w:pPr>
        <w:rPr>
          <w:rFonts w:cs="B Mitra"/>
          <w:sz w:val="28"/>
          <w:szCs w:val="28"/>
          <w:rtl/>
        </w:rPr>
      </w:pPr>
      <w:r w:rsidRPr="0005348A">
        <w:rPr>
          <w:rFonts w:cs="B Mitra" w:hint="cs"/>
          <w:sz w:val="28"/>
          <w:szCs w:val="28"/>
          <w:rtl/>
        </w:rPr>
        <w:t>و از این به بعد طرح</w:t>
      </w:r>
      <w:r w:rsidRPr="0005348A">
        <w:rPr>
          <w:rFonts w:cs="Calibri" w:hint="cs"/>
          <w:sz w:val="28"/>
          <w:szCs w:val="28"/>
          <w:cs/>
        </w:rPr>
        <w:t>‎</w:t>
      </w:r>
      <w:r w:rsidRPr="0005348A">
        <w:rPr>
          <w:rFonts w:cs="B Mitra" w:hint="cs"/>
          <w:sz w:val="28"/>
          <w:szCs w:val="28"/>
          <w:rtl/>
        </w:rPr>
        <w:t>ریزی دقیق رویدادها و اعمال شخصیت</w:t>
      </w:r>
      <w:r w:rsidRPr="0005348A">
        <w:rPr>
          <w:rFonts w:cs="Calibri" w:hint="cs"/>
          <w:sz w:val="28"/>
          <w:szCs w:val="28"/>
          <w:cs/>
        </w:rPr>
        <w:t>‎</w:t>
      </w:r>
      <w:r w:rsidRPr="0005348A">
        <w:rPr>
          <w:rFonts w:cs="B Mitra" w:hint="cs"/>
          <w:sz w:val="28"/>
          <w:szCs w:val="28"/>
          <w:rtl/>
        </w:rPr>
        <w:t>های داستان به رکن اساسی داستان</w:t>
      </w:r>
      <w:r w:rsidRPr="0005348A">
        <w:rPr>
          <w:rFonts w:cs="Calibri" w:hint="cs"/>
          <w:sz w:val="28"/>
          <w:szCs w:val="28"/>
          <w:cs/>
        </w:rPr>
        <w:t>‎</w:t>
      </w:r>
      <w:r w:rsidRPr="0005348A">
        <w:rPr>
          <w:rFonts w:cs="B Mitra" w:hint="cs"/>
          <w:sz w:val="28"/>
          <w:szCs w:val="28"/>
          <w:rtl/>
        </w:rPr>
        <w:t>های فلوبر تبدیل می شود. چند سال بعد اذعان می</w:t>
      </w:r>
      <w:r w:rsidRPr="0005348A">
        <w:rPr>
          <w:rFonts w:cs="Calibri" w:hint="cs"/>
          <w:sz w:val="28"/>
          <w:szCs w:val="28"/>
          <w:cs/>
        </w:rPr>
        <w:t>‎</w:t>
      </w:r>
      <w:r w:rsidRPr="0005348A">
        <w:rPr>
          <w:rFonts w:cs="B Mitra" w:hint="cs"/>
          <w:sz w:val="28"/>
          <w:szCs w:val="28"/>
          <w:rtl/>
        </w:rPr>
        <w:t>کند:</w:t>
      </w:r>
    </w:p>
    <w:p w:rsidR="0005348A" w:rsidRPr="0005348A" w:rsidRDefault="0005348A" w:rsidP="0005348A">
      <w:pPr>
        <w:rPr>
          <w:rFonts w:cs="B Mitra"/>
          <w:sz w:val="28"/>
          <w:szCs w:val="28"/>
          <w:rtl/>
        </w:rPr>
      </w:pPr>
      <w:r w:rsidRPr="0005348A">
        <w:rPr>
          <w:rFonts w:cs="B Lotus" w:hint="cs"/>
          <w:sz w:val="28"/>
          <w:szCs w:val="28"/>
          <w:rtl/>
        </w:rPr>
        <w:t>کتاب مثل بچه ساخته نمی شود بلکه مثل اهرام، طرحی از پیش اندیشیده دارد، و با چیدن سنگ های عظیم روی هم، و با مدد گرفتن از قدرتی گستاخانه،زمان و عرق ریختن</w:t>
      </w:r>
      <w:r w:rsidRPr="0005348A">
        <w:rPr>
          <w:rFonts w:cs="B Mitra" w:hint="cs"/>
          <w:sz w:val="28"/>
          <w:szCs w:val="28"/>
          <w:rtl/>
        </w:rPr>
        <w:t xml:space="preserve"> ساخته می</w:t>
      </w:r>
      <w:r w:rsidRPr="0005348A">
        <w:rPr>
          <w:rFonts w:cs="Calibri" w:hint="cs"/>
          <w:sz w:val="28"/>
          <w:szCs w:val="28"/>
          <w:cs/>
        </w:rPr>
        <w:t>‎</w:t>
      </w:r>
      <w:r w:rsidRPr="0005348A">
        <w:rPr>
          <w:rFonts w:cs="B Mitra" w:hint="cs"/>
          <w:sz w:val="28"/>
          <w:szCs w:val="28"/>
          <w:rtl/>
        </w:rPr>
        <w:t>شود.</w:t>
      </w:r>
    </w:p>
    <w:p w:rsidR="0005348A" w:rsidRPr="0005348A" w:rsidRDefault="00DE3FBB" w:rsidP="0005348A">
      <w:pPr>
        <w:jc w:val="right"/>
        <w:rPr>
          <w:rFonts w:cs="B Lotus"/>
          <w:sz w:val="28"/>
          <w:szCs w:val="28"/>
          <w:rtl/>
        </w:rPr>
      </w:pPr>
      <w:r>
        <w:rPr>
          <w:rFonts w:cs="B Lotus" w:hint="cs"/>
          <w:sz w:val="28"/>
          <w:szCs w:val="28"/>
          <w:rtl/>
        </w:rPr>
        <w:t>نامه به ارنست فدو. 18</w:t>
      </w:r>
      <w:r w:rsidR="0005348A" w:rsidRPr="0005348A">
        <w:rPr>
          <w:rFonts w:cs="B Lotus" w:hint="cs"/>
          <w:sz w:val="28"/>
          <w:szCs w:val="28"/>
          <w:rtl/>
        </w:rPr>
        <w:t>57</w:t>
      </w:r>
    </w:p>
    <w:p w:rsidR="0005348A" w:rsidRPr="0005348A" w:rsidRDefault="0005348A" w:rsidP="0005348A">
      <w:pPr>
        <w:spacing w:after="0"/>
        <w:jc w:val="both"/>
        <w:rPr>
          <w:rFonts w:cs="B Mitra"/>
          <w:sz w:val="28"/>
          <w:szCs w:val="28"/>
          <w:rtl/>
        </w:rPr>
      </w:pPr>
      <w:r w:rsidRPr="0005348A">
        <w:rPr>
          <w:rFonts w:cs="B Mitra" w:hint="cs"/>
          <w:sz w:val="28"/>
          <w:szCs w:val="28"/>
          <w:rtl/>
        </w:rPr>
        <w:t xml:space="preserve"> طرح از پیش اندیشیدۀ مادام بواری از این جهت به ساختن هرم تشبیه شده که در آن هر حرکتی از جانب شخصیت</w:t>
      </w:r>
      <w:r w:rsidRPr="0005348A">
        <w:rPr>
          <w:rFonts w:cs="Calibri" w:hint="cs"/>
          <w:sz w:val="28"/>
          <w:szCs w:val="28"/>
          <w:cs/>
        </w:rPr>
        <w:t>‎</w:t>
      </w:r>
      <w:r w:rsidRPr="0005348A">
        <w:rPr>
          <w:rFonts w:cs="B Mitra" w:hint="cs"/>
          <w:sz w:val="28"/>
          <w:szCs w:val="28"/>
          <w:rtl/>
        </w:rPr>
        <w:t>ها بر حرکت بعدی</w:t>
      </w:r>
      <w:r w:rsidRPr="0005348A">
        <w:rPr>
          <w:rFonts w:cs="Calibri" w:hint="cs"/>
          <w:sz w:val="28"/>
          <w:szCs w:val="28"/>
          <w:cs/>
        </w:rPr>
        <w:t>‎</w:t>
      </w:r>
      <w:r w:rsidRPr="0005348A">
        <w:rPr>
          <w:rFonts w:cs="B Mitra" w:hint="cs"/>
          <w:sz w:val="28"/>
          <w:szCs w:val="28"/>
          <w:rtl/>
        </w:rPr>
        <w:t>شان تأثیر می</w:t>
      </w:r>
      <w:r w:rsidRPr="0005348A">
        <w:rPr>
          <w:rFonts w:cs="Calibri" w:hint="cs"/>
          <w:sz w:val="28"/>
          <w:szCs w:val="28"/>
          <w:cs/>
        </w:rPr>
        <w:t>‎</w:t>
      </w:r>
      <w:r w:rsidRPr="0005348A">
        <w:rPr>
          <w:rFonts w:cs="B Mitra" w:hint="cs"/>
          <w:sz w:val="28"/>
          <w:szCs w:val="28"/>
          <w:rtl/>
        </w:rPr>
        <w:t>گذارد، همانگونه که هر ردیف سنگ روی ردیفی دیگر بالا می</w:t>
      </w:r>
      <w:r w:rsidRPr="0005348A">
        <w:rPr>
          <w:rFonts w:cs="Calibri" w:hint="cs"/>
          <w:sz w:val="28"/>
          <w:szCs w:val="28"/>
          <w:cs/>
        </w:rPr>
        <w:t>‎</w:t>
      </w:r>
      <w:r w:rsidRPr="0005348A">
        <w:rPr>
          <w:rFonts w:cs="B Mitra" w:hint="cs"/>
          <w:sz w:val="28"/>
          <w:szCs w:val="28"/>
          <w:rtl/>
        </w:rPr>
        <w:t>رود. به سبب همین طرح</w:t>
      </w:r>
      <w:r w:rsidRPr="0005348A">
        <w:rPr>
          <w:rFonts w:cs="Calibri" w:hint="cs"/>
          <w:sz w:val="28"/>
          <w:szCs w:val="28"/>
          <w:cs/>
        </w:rPr>
        <w:t>‎</w:t>
      </w:r>
      <w:r w:rsidRPr="0005348A">
        <w:rPr>
          <w:rFonts w:cs="B Mitra" w:hint="cs"/>
          <w:sz w:val="28"/>
          <w:szCs w:val="28"/>
          <w:rtl/>
        </w:rPr>
        <w:t>ریزی دقیق است که همگی شخصیت</w:t>
      </w:r>
      <w:r w:rsidRPr="0005348A">
        <w:rPr>
          <w:rFonts w:cs="Calibri" w:hint="cs"/>
          <w:sz w:val="28"/>
          <w:szCs w:val="28"/>
          <w:cs/>
        </w:rPr>
        <w:t>‎</w:t>
      </w:r>
      <w:r w:rsidRPr="0005348A">
        <w:rPr>
          <w:rFonts w:cs="B Mitra" w:hint="cs"/>
          <w:sz w:val="28"/>
          <w:szCs w:val="28"/>
          <w:rtl/>
        </w:rPr>
        <w:t>های اصلی و فرعی این رمان پایانی مشخص دارند. اما علاوه بر طرح کامل و منسجم، فلوبر به مسئله مهم دیگری نیز اعتقاد دارد که تا پیش از آن نویسنده دیگری به آن اهمیت نمی</w:t>
      </w:r>
      <w:r w:rsidRPr="0005348A">
        <w:rPr>
          <w:rFonts w:cs="Calibri" w:hint="cs"/>
          <w:sz w:val="28"/>
          <w:szCs w:val="28"/>
          <w:cs/>
        </w:rPr>
        <w:t>‎</w:t>
      </w:r>
      <w:r w:rsidRPr="0005348A">
        <w:rPr>
          <w:rFonts w:cs="B Mitra" w:hint="cs"/>
          <w:sz w:val="28"/>
          <w:szCs w:val="28"/>
          <w:rtl/>
        </w:rPr>
        <w:t>داده است: عدم دخالت نویسنده.</w:t>
      </w:r>
    </w:p>
    <w:p w:rsidR="0005348A" w:rsidRPr="0005348A" w:rsidRDefault="0005348A" w:rsidP="0005348A">
      <w:pPr>
        <w:jc w:val="both"/>
        <w:rPr>
          <w:rFonts w:cs="B Mitra"/>
          <w:sz w:val="28"/>
          <w:szCs w:val="28"/>
          <w:rtl/>
        </w:rPr>
      </w:pPr>
      <w:r w:rsidRPr="0005348A">
        <w:rPr>
          <w:rFonts w:cs="B Mitra" w:hint="cs"/>
          <w:sz w:val="28"/>
          <w:szCs w:val="28"/>
          <w:rtl/>
        </w:rPr>
        <w:t>در داستان</w:t>
      </w:r>
      <w:r w:rsidRPr="0005348A">
        <w:rPr>
          <w:rFonts w:cs="Calibri" w:hint="cs"/>
          <w:sz w:val="28"/>
          <w:szCs w:val="28"/>
          <w:cs/>
        </w:rPr>
        <w:t>‎</w:t>
      </w:r>
      <w:r w:rsidRPr="0005348A">
        <w:rPr>
          <w:rFonts w:cs="B Mitra" w:hint="cs"/>
          <w:sz w:val="28"/>
          <w:szCs w:val="28"/>
          <w:rtl/>
        </w:rPr>
        <w:t>های پیش از فلوبر - به</w:t>
      </w:r>
      <w:r w:rsidRPr="0005348A">
        <w:rPr>
          <w:rFonts w:cs="Calibri" w:hint="cs"/>
          <w:sz w:val="28"/>
          <w:szCs w:val="28"/>
          <w:cs/>
        </w:rPr>
        <w:t>‎</w:t>
      </w:r>
      <w:r w:rsidRPr="0005348A">
        <w:rPr>
          <w:rFonts w:cs="B Mitra" w:hint="cs"/>
          <w:sz w:val="28"/>
          <w:szCs w:val="28"/>
          <w:rtl/>
        </w:rPr>
        <w:t>خصوص داستان</w:t>
      </w:r>
      <w:r w:rsidRPr="0005348A">
        <w:rPr>
          <w:rFonts w:cs="Calibri" w:hint="cs"/>
          <w:sz w:val="28"/>
          <w:szCs w:val="28"/>
          <w:cs/>
        </w:rPr>
        <w:t>‎</w:t>
      </w:r>
      <w:r w:rsidRPr="0005348A">
        <w:rPr>
          <w:rFonts w:cs="B Mitra" w:hint="cs"/>
          <w:sz w:val="28"/>
          <w:szCs w:val="28"/>
          <w:rtl/>
        </w:rPr>
        <w:t>های استاندال و بالزاک- نویسنده حضوری محسوس دارد و با مخاطب قرار دادن خواننده با او سخن می</w:t>
      </w:r>
      <w:r w:rsidRPr="0005348A">
        <w:rPr>
          <w:rFonts w:cs="Calibri" w:hint="cs"/>
          <w:sz w:val="28"/>
          <w:szCs w:val="28"/>
          <w:cs/>
        </w:rPr>
        <w:t>‎</w:t>
      </w:r>
      <w:r w:rsidRPr="0005348A">
        <w:rPr>
          <w:rFonts w:cs="B Mitra" w:hint="cs"/>
          <w:sz w:val="28"/>
          <w:szCs w:val="28"/>
          <w:rtl/>
        </w:rPr>
        <w:t>گوید و تا حدی داستان را مختل می</w:t>
      </w:r>
      <w:r w:rsidRPr="0005348A">
        <w:rPr>
          <w:rFonts w:cs="Calibri" w:hint="cs"/>
          <w:sz w:val="28"/>
          <w:szCs w:val="28"/>
          <w:cs/>
        </w:rPr>
        <w:t>‎</w:t>
      </w:r>
      <w:r w:rsidRPr="0005348A">
        <w:rPr>
          <w:rFonts w:cs="B Mitra" w:hint="cs"/>
          <w:sz w:val="28"/>
          <w:szCs w:val="28"/>
          <w:rtl/>
        </w:rPr>
        <w:t xml:space="preserve">کند. صفحات آغازین باباگوریو سرشار از دخالت های بالزاک است، آن هم وقتی که داستان هنوز شروع نشده است: </w:t>
      </w:r>
    </w:p>
    <w:p w:rsidR="0005348A" w:rsidRPr="0005348A" w:rsidRDefault="0005348A" w:rsidP="0005348A">
      <w:pPr>
        <w:jc w:val="both"/>
        <w:rPr>
          <w:rFonts w:cs="B Lotus"/>
          <w:sz w:val="28"/>
          <w:szCs w:val="28"/>
          <w:vertAlign w:val="superscript"/>
          <w:rtl/>
        </w:rPr>
      </w:pPr>
      <w:r w:rsidRPr="0005348A">
        <w:rPr>
          <w:rFonts w:cs="B Lotus" w:hint="cs"/>
          <w:sz w:val="28"/>
          <w:szCs w:val="28"/>
          <w:rtl/>
        </w:rPr>
        <w:t>شما هم که این کتاب را در دست های سفید خود می</w:t>
      </w:r>
      <w:r w:rsidRPr="0005348A">
        <w:rPr>
          <w:rFonts w:cs="Calibri" w:hint="cs"/>
          <w:sz w:val="28"/>
          <w:szCs w:val="28"/>
          <w:cs/>
        </w:rPr>
        <w:t>‎</w:t>
      </w:r>
      <w:r w:rsidRPr="0005348A">
        <w:rPr>
          <w:rFonts w:cs="B Lotus" w:hint="cs"/>
          <w:sz w:val="28"/>
          <w:szCs w:val="28"/>
          <w:rtl/>
        </w:rPr>
        <w:t>گیرید، شما که در یک نیمکت راحتی فرو می روید و با خود می</w:t>
      </w:r>
      <w:r w:rsidRPr="0005348A">
        <w:rPr>
          <w:rFonts w:cs="Calibri" w:hint="cs"/>
          <w:sz w:val="28"/>
          <w:szCs w:val="28"/>
          <w:cs/>
        </w:rPr>
        <w:t>‎</w:t>
      </w:r>
      <w:r w:rsidRPr="0005348A">
        <w:rPr>
          <w:rFonts w:cs="B Lotus" w:hint="cs"/>
          <w:sz w:val="28"/>
          <w:szCs w:val="28"/>
          <w:rtl/>
        </w:rPr>
        <w:t>گوئید " شاید این کتاب مرا سرگرم کند"، شما نیز همین کار را خواهید کرد. پس از آنکه شرح بدبختی</w:t>
      </w:r>
      <w:r w:rsidRPr="0005348A">
        <w:rPr>
          <w:rFonts w:cs="Calibri" w:hint="cs"/>
          <w:sz w:val="28"/>
          <w:szCs w:val="28"/>
          <w:cs/>
        </w:rPr>
        <w:t>‎</w:t>
      </w:r>
      <w:r w:rsidRPr="0005348A">
        <w:rPr>
          <w:rFonts w:cs="B Lotus" w:hint="cs"/>
          <w:sz w:val="28"/>
          <w:szCs w:val="28"/>
          <w:rtl/>
        </w:rPr>
        <w:t>های نهانی باباگوریو را خواندید ، با اشتها شام خواهید خورد و سنگدلی خود را به حساب نویسنده خواهید گذاشت، و او را به اغراق و شعربافی متهم خواهید کرد.</w:t>
      </w:r>
      <w:r w:rsidRPr="0005348A">
        <w:rPr>
          <w:rFonts w:cs="B Lotus" w:hint="cs"/>
          <w:sz w:val="28"/>
          <w:szCs w:val="28"/>
          <w:vertAlign w:val="superscript"/>
          <w:rtl/>
        </w:rPr>
        <w:t>1</w:t>
      </w:r>
    </w:p>
    <w:p w:rsidR="0005348A" w:rsidRPr="0005348A" w:rsidRDefault="0005348A" w:rsidP="0005348A">
      <w:pPr>
        <w:rPr>
          <w:rFonts w:cs="B Mitra"/>
          <w:sz w:val="28"/>
          <w:szCs w:val="28"/>
          <w:rtl/>
        </w:rPr>
      </w:pPr>
      <w:r w:rsidRPr="0005348A">
        <w:rPr>
          <w:rFonts w:cs="B Mitra" w:hint="cs"/>
          <w:sz w:val="28"/>
          <w:szCs w:val="28"/>
          <w:rtl/>
        </w:rPr>
        <w:t xml:space="preserve">و کمی جلوتر: </w:t>
      </w:r>
    </w:p>
    <w:p w:rsidR="00DE3FBB" w:rsidRDefault="0005348A" w:rsidP="0005348A">
      <w:pPr>
        <w:jc w:val="both"/>
        <w:rPr>
          <w:rFonts w:cs="B Lotus"/>
          <w:sz w:val="28"/>
          <w:szCs w:val="28"/>
          <w:rtl/>
        </w:rPr>
      </w:pPr>
      <w:r w:rsidRPr="0005348A">
        <w:rPr>
          <w:rFonts w:cs="B Lotus" w:hint="cs"/>
          <w:sz w:val="28"/>
          <w:szCs w:val="28"/>
          <w:rtl/>
        </w:rPr>
        <w:t>هیچ محلۀ پاریس تا به این حد زشت، و می توان گفت تا به این حد ناشناخته نیست. کوچۀ نوو سنت ژنویو به خصوص گویی یک قاب برنجی است که فقط همان می تواند م</w:t>
      </w:r>
      <w:r w:rsidR="00DE3FBB">
        <w:rPr>
          <w:rFonts w:cs="B Lotus" w:hint="cs"/>
          <w:sz w:val="28"/>
          <w:szCs w:val="28"/>
          <w:rtl/>
        </w:rPr>
        <w:t xml:space="preserve">ناسب این داستان باشد، - داستانی </w:t>
      </w:r>
    </w:p>
    <w:p w:rsidR="00DE3FBB" w:rsidRDefault="00DE3FBB" w:rsidP="0005348A">
      <w:pPr>
        <w:jc w:val="both"/>
        <w:rPr>
          <w:rFonts w:cs="B Lotus"/>
          <w:sz w:val="28"/>
          <w:szCs w:val="28"/>
          <w:rtl/>
        </w:rPr>
      </w:pPr>
    </w:p>
    <w:p w:rsidR="0005348A" w:rsidRPr="0005348A" w:rsidRDefault="0005348A" w:rsidP="0005348A">
      <w:pPr>
        <w:jc w:val="both"/>
        <w:rPr>
          <w:rFonts w:cs="B Lotus"/>
          <w:sz w:val="28"/>
          <w:szCs w:val="28"/>
          <w:vertAlign w:val="superscript"/>
          <w:rtl/>
        </w:rPr>
      </w:pPr>
      <w:r w:rsidRPr="0005348A">
        <w:rPr>
          <w:rFonts w:cs="B Lotus" w:hint="cs"/>
          <w:sz w:val="28"/>
          <w:szCs w:val="28"/>
          <w:rtl/>
        </w:rPr>
        <w:lastRenderedPageBreak/>
        <w:t xml:space="preserve">که هر قدر با رنگ های تیره و اندیشه های تلخ هوش و دل خواننده را آمادۀ آن کنند باز کم است. </w:t>
      </w:r>
      <w:r w:rsidRPr="0005348A">
        <w:rPr>
          <w:rFonts w:cs="B Lotus" w:hint="cs"/>
          <w:sz w:val="28"/>
          <w:szCs w:val="28"/>
          <w:vertAlign w:val="superscript"/>
          <w:rtl/>
        </w:rPr>
        <w:t>2</w:t>
      </w:r>
    </w:p>
    <w:p w:rsidR="0005348A" w:rsidRPr="0005348A" w:rsidRDefault="0005348A" w:rsidP="0005348A">
      <w:pPr>
        <w:rPr>
          <w:rFonts w:cs="B Mitra"/>
          <w:sz w:val="28"/>
          <w:szCs w:val="28"/>
          <w:rtl/>
        </w:rPr>
      </w:pPr>
      <w:r w:rsidRPr="0005348A">
        <w:rPr>
          <w:rFonts w:cs="B Mitra" w:hint="cs"/>
          <w:sz w:val="28"/>
          <w:szCs w:val="28"/>
          <w:rtl/>
        </w:rPr>
        <w:t>و این مخاطب قرار دادن خواننده یا تأکید روی اینکه او در حال خواندن داستان است در آثار نویسندگان کشورهای دیگر هم یافت می</w:t>
      </w:r>
      <w:r w:rsidRPr="0005348A">
        <w:rPr>
          <w:rFonts w:cs="Calibri" w:hint="cs"/>
          <w:sz w:val="28"/>
          <w:szCs w:val="28"/>
          <w:cs/>
        </w:rPr>
        <w:t>‎</w:t>
      </w:r>
      <w:r w:rsidRPr="0005348A">
        <w:rPr>
          <w:rFonts w:cs="B Mitra" w:hint="cs"/>
          <w:sz w:val="28"/>
          <w:szCs w:val="28"/>
          <w:rtl/>
        </w:rPr>
        <w:t xml:space="preserve">شود: </w:t>
      </w:r>
    </w:p>
    <w:p w:rsidR="0005348A" w:rsidRPr="0005348A" w:rsidRDefault="0005348A" w:rsidP="0005348A">
      <w:pPr>
        <w:rPr>
          <w:rFonts w:cs="B Lotus"/>
          <w:sz w:val="28"/>
          <w:szCs w:val="28"/>
          <w:vertAlign w:val="superscript"/>
          <w:rtl/>
        </w:rPr>
      </w:pPr>
      <w:r w:rsidRPr="0005348A">
        <w:rPr>
          <w:rFonts w:cs="B Lotus" w:hint="cs"/>
          <w:sz w:val="28"/>
          <w:szCs w:val="28"/>
          <w:rtl/>
        </w:rPr>
        <w:t>شب کم</w:t>
      </w:r>
      <w:r w:rsidRPr="0005348A">
        <w:rPr>
          <w:rFonts w:cs="Calibri" w:hint="cs"/>
          <w:sz w:val="28"/>
          <w:szCs w:val="28"/>
          <w:cs/>
        </w:rPr>
        <w:t>‎</w:t>
      </w:r>
      <w:r w:rsidRPr="0005348A">
        <w:rPr>
          <w:rFonts w:cs="B Lotus" w:hint="cs"/>
          <w:sz w:val="28"/>
          <w:szCs w:val="28"/>
          <w:rtl/>
        </w:rPr>
        <w:t>نظیری بود، خوانندۀ عزیز! از آن شب</w:t>
      </w:r>
      <w:r w:rsidRPr="0005348A">
        <w:rPr>
          <w:rFonts w:cs="Calibri" w:hint="cs"/>
          <w:sz w:val="28"/>
          <w:szCs w:val="28"/>
          <w:cs/>
        </w:rPr>
        <w:t>‎</w:t>
      </w:r>
      <w:r w:rsidRPr="0005348A">
        <w:rPr>
          <w:rFonts w:cs="B Lotus" w:hint="cs"/>
          <w:sz w:val="28"/>
          <w:szCs w:val="28"/>
          <w:rtl/>
        </w:rPr>
        <w:t>ها که فقط در شور شباب ممکن است.</w:t>
      </w:r>
      <w:r w:rsidRPr="0005348A">
        <w:rPr>
          <w:rFonts w:cs="B Lotus" w:hint="cs"/>
          <w:sz w:val="28"/>
          <w:szCs w:val="28"/>
          <w:vertAlign w:val="superscript"/>
          <w:rtl/>
        </w:rPr>
        <w:t>3</w:t>
      </w:r>
    </w:p>
    <w:p w:rsidR="0005348A" w:rsidRPr="0005348A" w:rsidRDefault="0005348A" w:rsidP="0005348A">
      <w:pPr>
        <w:rPr>
          <w:rFonts w:cs="B Mitra"/>
          <w:sz w:val="28"/>
          <w:szCs w:val="28"/>
          <w:rtl/>
        </w:rPr>
      </w:pPr>
      <w:r w:rsidRPr="0005348A">
        <w:rPr>
          <w:rFonts w:cs="B Mitra" w:hint="cs"/>
          <w:sz w:val="28"/>
          <w:szCs w:val="28"/>
          <w:rtl/>
        </w:rPr>
        <w:t>دخالت نویسنده در داستان</w:t>
      </w:r>
      <w:r w:rsidRPr="0005348A">
        <w:rPr>
          <w:rFonts w:cs="Calibri" w:hint="cs"/>
          <w:sz w:val="28"/>
          <w:szCs w:val="28"/>
          <w:cs/>
        </w:rPr>
        <w:t>‎</w:t>
      </w:r>
      <w:r w:rsidRPr="0005348A">
        <w:rPr>
          <w:rFonts w:cs="B Mitra" w:hint="cs"/>
          <w:sz w:val="28"/>
          <w:szCs w:val="28"/>
          <w:rtl/>
        </w:rPr>
        <w:t>های معاصر هم گاهی استفاده می</w:t>
      </w:r>
      <w:r w:rsidRPr="0005348A">
        <w:rPr>
          <w:rFonts w:cs="Calibri" w:hint="cs"/>
          <w:sz w:val="28"/>
          <w:szCs w:val="28"/>
          <w:cs/>
        </w:rPr>
        <w:t>‎</w:t>
      </w:r>
      <w:r w:rsidRPr="0005348A">
        <w:rPr>
          <w:rFonts w:cs="B Mitra" w:hint="cs"/>
          <w:sz w:val="28"/>
          <w:szCs w:val="28"/>
          <w:rtl/>
        </w:rPr>
        <w:t>شود.</w:t>
      </w:r>
      <w:r w:rsidRPr="0005348A">
        <w:rPr>
          <w:rFonts w:cs="B Mitra" w:hint="cs"/>
          <w:sz w:val="28"/>
          <w:szCs w:val="28"/>
          <w:vertAlign w:val="superscript"/>
          <w:rtl/>
        </w:rPr>
        <w:t>4</w:t>
      </w:r>
      <w:r w:rsidRPr="0005348A">
        <w:rPr>
          <w:rFonts w:cs="B Mitra" w:hint="cs"/>
          <w:sz w:val="28"/>
          <w:szCs w:val="28"/>
          <w:rtl/>
        </w:rPr>
        <w:t xml:space="preserve"> حال آنکه فلوبر معتقد است:</w:t>
      </w:r>
    </w:p>
    <w:p w:rsidR="0005348A" w:rsidRPr="0005348A" w:rsidRDefault="0005348A" w:rsidP="0005348A">
      <w:pPr>
        <w:rPr>
          <w:rFonts w:cs="B Lotus"/>
          <w:sz w:val="28"/>
          <w:szCs w:val="28"/>
          <w:rtl/>
        </w:rPr>
      </w:pPr>
      <w:r w:rsidRPr="0005348A">
        <w:rPr>
          <w:rFonts w:cs="B Lotus" w:hint="cs"/>
          <w:sz w:val="28"/>
          <w:szCs w:val="28"/>
          <w:rtl/>
        </w:rPr>
        <w:t>هنرمند باید آنچنان در کارش حضور داشته باشد که خداوند در آفرینش، نادیدنی و قادر متعال. حضور او باید در همه جا احساس شود، اما هرگز به چشم نیاید.</w:t>
      </w:r>
    </w:p>
    <w:p w:rsidR="0005348A" w:rsidRPr="0005348A" w:rsidRDefault="0005348A" w:rsidP="0005348A">
      <w:pPr>
        <w:jc w:val="right"/>
        <w:rPr>
          <w:rFonts w:cs="B Lotus"/>
          <w:sz w:val="28"/>
          <w:szCs w:val="28"/>
          <w:rtl/>
        </w:rPr>
      </w:pPr>
      <w:r w:rsidRPr="0005348A">
        <w:rPr>
          <w:rFonts w:cs="B Lotus" w:hint="cs"/>
          <w:sz w:val="28"/>
          <w:szCs w:val="28"/>
          <w:rtl/>
        </w:rPr>
        <w:t>نامه به دوشیزه لوروایه دشانتپی، 18 مارس 1857</w:t>
      </w:r>
    </w:p>
    <w:p w:rsidR="0005348A" w:rsidRDefault="0005348A" w:rsidP="0005348A">
      <w:pPr>
        <w:jc w:val="both"/>
        <w:rPr>
          <w:rFonts w:cs="B Lotus"/>
          <w:sz w:val="28"/>
          <w:szCs w:val="28"/>
          <w:rtl/>
        </w:rPr>
      </w:pPr>
      <w:r w:rsidRPr="0005348A">
        <w:rPr>
          <w:rFonts w:cs="B Mitra" w:hint="cs"/>
          <w:sz w:val="28"/>
          <w:szCs w:val="28"/>
          <w:rtl/>
        </w:rPr>
        <w:t>بجز دخالت نویسنده، فقدان زبان منسجم در اغلب آثار پیشینیان فلوبر</w:t>
      </w:r>
      <w:r w:rsidRPr="0005348A">
        <w:rPr>
          <w:rFonts w:cs="Times New Roman" w:hint="cs"/>
          <w:sz w:val="28"/>
          <w:szCs w:val="28"/>
          <w:rtl/>
        </w:rPr>
        <w:t>-</w:t>
      </w:r>
      <w:r w:rsidRPr="0005348A">
        <w:rPr>
          <w:rFonts w:cs="B Mitra" w:hint="cs"/>
          <w:sz w:val="28"/>
          <w:szCs w:val="28"/>
          <w:rtl/>
        </w:rPr>
        <w:t xml:space="preserve"> بخصوص بالزاک - علت دیگر برافروختگی</w:t>
      </w:r>
      <w:r w:rsidRPr="0005348A">
        <w:rPr>
          <w:rFonts w:cs="Calibri" w:hint="cs"/>
          <w:sz w:val="28"/>
          <w:szCs w:val="28"/>
          <w:cs/>
        </w:rPr>
        <w:t>‎</w:t>
      </w:r>
      <w:r w:rsidRPr="0005348A">
        <w:rPr>
          <w:rFonts w:cs="B Mitra" w:hint="cs"/>
          <w:sz w:val="28"/>
          <w:szCs w:val="28"/>
          <w:rtl/>
        </w:rPr>
        <w:t>ای است که سالها در نامه</w:t>
      </w:r>
      <w:r w:rsidRPr="0005348A">
        <w:rPr>
          <w:rFonts w:cs="Calibri" w:hint="cs"/>
          <w:sz w:val="28"/>
          <w:szCs w:val="28"/>
          <w:cs/>
        </w:rPr>
        <w:t>‎</w:t>
      </w:r>
      <w:r w:rsidRPr="0005348A">
        <w:rPr>
          <w:rFonts w:cs="B Mitra" w:hint="cs"/>
          <w:sz w:val="28"/>
          <w:szCs w:val="28"/>
          <w:rtl/>
        </w:rPr>
        <w:t>های او موج می</w:t>
      </w:r>
      <w:r w:rsidRPr="0005348A">
        <w:rPr>
          <w:rFonts w:cs="Calibri" w:hint="cs"/>
          <w:sz w:val="28"/>
          <w:szCs w:val="28"/>
          <w:cs/>
        </w:rPr>
        <w:t>‎</w:t>
      </w:r>
      <w:r w:rsidRPr="0005348A">
        <w:rPr>
          <w:rFonts w:cs="B Mitra" w:hint="cs"/>
          <w:sz w:val="28"/>
          <w:szCs w:val="28"/>
          <w:rtl/>
        </w:rPr>
        <w:t>زد. فلوبر که حساسیت زبانی شدیدی داشت ساعت</w:t>
      </w:r>
      <w:r w:rsidRPr="0005348A">
        <w:rPr>
          <w:rFonts w:cs="Calibri" w:hint="cs"/>
          <w:sz w:val="28"/>
          <w:szCs w:val="28"/>
          <w:cs/>
        </w:rPr>
        <w:t>‎</w:t>
      </w:r>
      <w:r w:rsidRPr="0005348A">
        <w:rPr>
          <w:rFonts w:cs="B Mitra" w:hint="cs"/>
          <w:sz w:val="28"/>
          <w:szCs w:val="28"/>
          <w:rtl/>
        </w:rPr>
        <w:t>ها راه می</w:t>
      </w:r>
      <w:r w:rsidRPr="0005348A">
        <w:rPr>
          <w:rFonts w:cs="Calibri" w:hint="cs"/>
          <w:sz w:val="28"/>
          <w:szCs w:val="28"/>
          <w:cs/>
        </w:rPr>
        <w:t>‎</w:t>
      </w:r>
      <w:r w:rsidRPr="0005348A">
        <w:rPr>
          <w:rFonts w:cs="B Mitra" w:hint="cs"/>
          <w:sz w:val="28"/>
          <w:szCs w:val="28"/>
          <w:rtl/>
        </w:rPr>
        <w:t>رفته و جملات را با صدای بلند می</w:t>
      </w:r>
      <w:r w:rsidRPr="0005348A">
        <w:rPr>
          <w:rFonts w:cs="Calibri" w:hint="cs"/>
          <w:sz w:val="28"/>
          <w:szCs w:val="28"/>
          <w:cs/>
        </w:rPr>
        <w:t>‎</w:t>
      </w:r>
      <w:r w:rsidRPr="0005348A">
        <w:rPr>
          <w:rFonts w:cs="B Mitra" w:hint="cs"/>
          <w:sz w:val="28"/>
          <w:szCs w:val="28"/>
          <w:rtl/>
        </w:rPr>
        <w:t>خوانده و هدف او این بوده که جملاتی بیافریند که به لحاظ وزنی شعرگونه باشد. بارها این هدف در نامه</w:t>
      </w:r>
      <w:r w:rsidRPr="0005348A">
        <w:rPr>
          <w:rFonts w:cs="Calibri" w:hint="cs"/>
          <w:sz w:val="28"/>
          <w:szCs w:val="28"/>
          <w:cs/>
        </w:rPr>
        <w:t>‎</w:t>
      </w:r>
      <w:r w:rsidRPr="0005348A">
        <w:rPr>
          <w:rFonts w:cs="B Mitra" w:hint="cs"/>
          <w:sz w:val="28"/>
          <w:szCs w:val="28"/>
          <w:rtl/>
        </w:rPr>
        <w:t>هایش مکرر شده:</w:t>
      </w:r>
      <w:r w:rsidRPr="0005348A">
        <w:rPr>
          <w:rFonts w:cs="B Lotus" w:hint="cs"/>
          <w:sz w:val="28"/>
          <w:szCs w:val="28"/>
          <w:rtl/>
        </w:rPr>
        <w:t xml:space="preserve"> </w:t>
      </w:r>
    </w:p>
    <w:p w:rsidR="0005348A" w:rsidRPr="0005348A" w:rsidRDefault="0005348A" w:rsidP="0005348A">
      <w:pPr>
        <w:jc w:val="both"/>
        <w:rPr>
          <w:rFonts w:cs="B Lotus"/>
          <w:sz w:val="28"/>
          <w:szCs w:val="28"/>
          <w:rtl/>
        </w:rPr>
      </w:pPr>
      <w:r w:rsidRPr="0005348A">
        <w:rPr>
          <w:rFonts w:cs="B Lotus" w:hint="cs"/>
          <w:sz w:val="28"/>
          <w:szCs w:val="28"/>
          <w:rtl/>
        </w:rPr>
        <w:t>این نثر هم عجب جانوری است! هیچ</w:t>
      </w:r>
      <w:r w:rsidRPr="0005348A">
        <w:rPr>
          <w:rFonts w:cs="Calibri" w:hint="cs"/>
          <w:sz w:val="28"/>
          <w:szCs w:val="28"/>
          <w:cs/>
        </w:rPr>
        <w:t>‎</w:t>
      </w:r>
      <w:r w:rsidRPr="0005348A">
        <w:rPr>
          <w:rFonts w:cs="B Lotus" w:hint="cs"/>
          <w:sz w:val="28"/>
          <w:szCs w:val="28"/>
          <w:rtl/>
        </w:rPr>
        <w:t>وقت کامل نمی</w:t>
      </w:r>
      <w:r w:rsidRPr="0005348A">
        <w:rPr>
          <w:rFonts w:cs="Calibri" w:hint="cs"/>
          <w:sz w:val="28"/>
          <w:szCs w:val="28"/>
          <w:cs/>
        </w:rPr>
        <w:t>‎</w:t>
      </w:r>
      <w:r w:rsidRPr="0005348A">
        <w:rPr>
          <w:rFonts w:cs="B Lotus" w:hint="cs"/>
          <w:sz w:val="28"/>
          <w:szCs w:val="28"/>
          <w:rtl/>
        </w:rPr>
        <w:t>شود. همیشه کاری هست که برایش بکنی. یک جملۀ منثور باید مثل یک سطر شعر خوب، تغییرناپذیر باشد و به همان اندازه موزون و خوش</w:t>
      </w:r>
      <w:r w:rsidRPr="0005348A">
        <w:rPr>
          <w:rFonts w:cs="Calibri" w:hint="cs"/>
          <w:sz w:val="28"/>
          <w:szCs w:val="28"/>
          <w:cs/>
        </w:rPr>
        <w:t>‎</w:t>
      </w:r>
      <w:r w:rsidRPr="0005348A">
        <w:rPr>
          <w:rFonts w:cs="B Lotus" w:hint="cs"/>
          <w:sz w:val="28"/>
          <w:szCs w:val="28"/>
          <w:rtl/>
        </w:rPr>
        <w:t>آهنگ. این، دست</w:t>
      </w:r>
      <w:r w:rsidRPr="0005348A">
        <w:rPr>
          <w:rFonts w:cs="Calibri" w:hint="cs"/>
          <w:sz w:val="28"/>
          <w:szCs w:val="28"/>
          <w:cs/>
        </w:rPr>
        <w:t>‎</w:t>
      </w:r>
      <w:r w:rsidRPr="0005348A">
        <w:rPr>
          <w:rFonts w:cs="B Lotus" w:hint="cs"/>
          <w:sz w:val="28"/>
          <w:szCs w:val="28"/>
          <w:rtl/>
        </w:rPr>
        <w:t>کم آرزوی من است ( به یک چیزی یقین دارم و آن این است که تا به حال هیچ</w:t>
      </w:r>
      <w:r w:rsidRPr="0005348A">
        <w:rPr>
          <w:rFonts w:cs="Calibri" w:hint="cs"/>
          <w:sz w:val="28"/>
          <w:szCs w:val="28"/>
          <w:cs/>
        </w:rPr>
        <w:t>‎</w:t>
      </w:r>
      <w:r w:rsidRPr="0005348A">
        <w:rPr>
          <w:rFonts w:cs="B Lotus" w:hint="cs"/>
          <w:sz w:val="28"/>
          <w:szCs w:val="28"/>
          <w:rtl/>
        </w:rPr>
        <w:t>کس به نثری کامل</w:t>
      </w:r>
      <w:r w:rsidRPr="0005348A">
        <w:rPr>
          <w:rFonts w:cs="Calibri" w:hint="cs"/>
          <w:sz w:val="28"/>
          <w:szCs w:val="28"/>
          <w:cs/>
        </w:rPr>
        <w:t>‎</w:t>
      </w:r>
      <w:r w:rsidRPr="0005348A">
        <w:rPr>
          <w:rFonts w:cs="B Lotus" w:hint="cs"/>
          <w:sz w:val="28"/>
          <w:szCs w:val="28"/>
          <w:rtl/>
        </w:rPr>
        <w:t>تر از آنچه در تصور دارم فکر نکرده، اما وقت عمل، وای که چه ضعفی، پناه بر خدا، چه ضعفی!). همچنین در نظر من ناممکن نمی</w:t>
      </w:r>
      <w:r w:rsidRPr="0005348A">
        <w:rPr>
          <w:rFonts w:cs="Calibri" w:hint="cs"/>
          <w:sz w:val="28"/>
          <w:szCs w:val="28"/>
          <w:cs/>
        </w:rPr>
        <w:t>‎</w:t>
      </w:r>
      <w:r w:rsidRPr="0005348A">
        <w:rPr>
          <w:rFonts w:cs="B Lotus" w:hint="cs"/>
          <w:sz w:val="28"/>
          <w:szCs w:val="28"/>
          <w:rtl/>
        </w:rPr>
        <w:t>نماید که تحلیل روانی را با همان شفافیت، سرعت و شور و هیجانی بیان کنم که روایت دراماتیک را می</w:t>
      </w:r>
      <w:r w:rsidRPr="0005348A">
        <w:rPr>
          <w:rFonts w:cs="Calibri" w:hint="cs"/>
          <w:sz w:val="28"/>
          <w:szCs w:val="28"/>
          <w:cs/>
        </w:rPr>
        <w:t>‎</w:t>
      </w:r>
      <w:r w:rsidRPr="0005348A">
        <w:rPr>
          <w:rFonts w:cs="B Lotus" w:hint="cs"/>
          <w:sz w:val="28"/>
          <w:szCs w:val="28"/>
          <w:rtl/>
        </w:rPr>
        <w:t>نویسم.</w:t>
      </w:r>
    </w:p>
    <w:p w:rsidR="0005348A" w:rsidRPr="0005348A" w:rsidRDefault="0005348A" w:rsidP="0005348A">
      <w:pPr>
        <w:jc w:val="right"/>
        <w:rPr>
          <w:rFonts w:cs="B Lotus"/>
          <w:sz w:val="28"/>
          <w:szCs w:val="28"/>
          <w:rtl/>
        </w:rPr>
      </w:pPr>
      <w:r w:rsidRPr="0005348A">
        <w:rPr>
          <w:rFonts w:cs="B Lotus" w:hint="cs"/>
          <w:sz w:val="28"/>
          <w:szCs w:val="28"/>
          <w:rtl/>
        </w:rPr>
        <w:t>نامه به لوئیز کوله، ژوئیه 1852</w:t>
      </w:r>
    </w:p>
    <w:p w:rsidR="0005348A" w:rsidRPr="0005348A" w:rsidRDefault="0005348A" w:rsidP="0005348A">
      <w:pPr>
        <w:jc w:val="both"/>
        <w:rPr>
          <w:rFonts w:cs="B Mitra"/>
          <w:sz w:val="28"/>
          <w:szCs w:val="28"/>
          <w:rtl/>
        </w:rPr>
      </w:pPr>
      <w:r w:rsidRPr="0005348A">
        <w:rPr>
          <w:rFonts w:cs="B Mitra" w:hint="cs"/>
          <w:sz w:val="28"/>
          <w:szCs w:val="28"/>
          <w:rtl/>
        </w:rPr>
        <w:t xml:space="preserve">------------------------------------------------------------------ </w:t>
      </w:r>
    </w:p>
    <w:p w:rsidR="0005348A" w:rsidRPr="0005348A" w:rsidRDefault="0005348A" w:rsidP="0005348A">
      <w:pPr>
        <w:spacing w:after="0"/>
        <w:jc w:val="both"/>
        <w:rPr>
          <w:rFonts w:cs="B Mitra"/>
          <w:sz w:val="28"/>
          <w:szCs w:val="28"/>
          <w:rtl/>
        </w:rPr>
      </w:pPr>
      <w:r w:rsidRPr="0005348A">
        <w:rPr>
          <w:rFonts w:cs="B Mitra" w:hint="cs"/>
          <w:sz w:val="28"/>
          <w:szCs w:val="28"/>
          <w:rtl/>
        </w:rPr>
        <w:t>1و 2- باباگوریو/ ترجمه م.ا.به</w:t>
      </w:r>
      <w:r w:rsidRPr="0005348A">
        <w:rPr>
          <w:rFonts w:cs="Calibri" w:hint="cs"/>
          <w:sz w:val="28"/>
          <w:szCs w:val="28"/>
          <w:cs/>
        </w:rPr>
        <w:t>‎</w:t>
      </w:r>
      <w:r w:rsidRPr="0005348A">
        <w:rPr>
          <w:rFonts w:cs="B Mitra" w:hint="cs"/>
          <w:sz w:val="28"/>
          <w:szCs w:val="28"/>
          <w:rtl/>
        </w:rPr>
        <w:t xml:space="preserve">آذین/انتشارات دوستان/چاپ 13/صفحات 14 و 15. </w:t>
      </w:r>
    </w:p>
    <w:p w:rsidR="0005348A" w:rsidRPr="0005348A" w:rsidRDefault="0005348A" w:rsidP="0005348A">
      <w:pPr>
        <w:spacing w:after="0"/>
        <w:jc w:val="both"/>
        <w:rPr>
          <w:rFonts w:cs="B Mitra"/>
          <w:sz w:val="28"/>
          <w:szCs w:val="28"/>
          <w:rtl/>
        </w:rPr>
      </w:pPr>
      <w:r w:rsidRPr="0005348A">
        <w:rPr>
          <w:rFonts w:cs="B Mitra" w:hint="cs"/>
          <w:sz w:val="28"/>
          <w:szCs w:val="28"/>
          <w:rtl/>
        </w:rPr>
        <w:t>3- شب</w:t>
      </w:r>
      <w:r w:rsidRPr="0005348A">
        <w:rPr>
          <w:rFonts w:cs="Calibri" w:hint="cs"/>
          <w:sz w:val="28"/>
          <w:szCs w:val="28"/>
          <w:cs/>
        </w:rPr>
        <w:t>‎</w:t>
      </w:r>
      <w:r w:rsidRPr="0005348A">
        <w:rPr>
          <w:rFonts w:cs="B Mitra" w:hint="cs"/>
          <w:sz w:val="28"/>
          <w:szCs w:val="28"/>
          <w:rtl/>
        </w:rPr>
        <w:t>های روشن /فئودور داستایفسکی/ ترجمۀ سروش حبیبی/نشر ماهی ص 9 .</w:t>
      </w:r>
    </w:p>
    <w:p w:rsidR="0005348A" w:rsidRDefault="0005348A" w:rsidP="0005348A">
      <w:pPr>
        <w:jc w:val="both"/>
        <w:rPr>
          <w:rFonts w:cs="B Mitra"/>
          <w:sz w:val="28"/>
          <w:szCs w:val="28"/>
          <w:rtl/>
        </w:rPr>
      </w:pPr>
      <w:r w:rsidRPr="0005348A">
        <w:rPr>
          <w:rFonts w:cs="B Mitra" w:hint="cs"/>
          <w:sz w:val="28"/>
          <w:szCs w:val="28"/>
          <w:rtl/>
        </w:rPr>
        <w:t>4- مانند آغاز داستان اگر شبی از شب</w:t>
      </w:r>
      <w:r w:rsidRPr="0005348A">
        <w:rPr>
          <w:rFonts w:cs="Calibri" w:hint="cs"/>
          <w:sz w:val="28"/>
          <w:szCs w:val="28"/>
          <w:cs/>
        </w:rPr>
        <w:t>‎</w:t>
      </w:r>
      <w:r w:rsidRPr="0005348A">
        <w:rPr>
          <w:rFonts w:cs="B Mitra" w:hint="cs"/>
          <w:sz w:val="28"/>
          <w:szCs w:val="28"/>
          <w:rtl/>
        </w:rPr>
        <w:t xml:space="preserve">های زمستان مسافری نوشتۀ ایتالو کالوینو. </w:t>
      </w:r>
    </w:p>
    <w:p w:rsidR="0005348A" w:rsidRPr="0005348A" w:rsidRDefault="0005348A" w:rsidP="0005348A">
      <w:pPr>
        <w:jc w:val="both"/>
        <w:rPr>
          <w:rFonts w:cs="B Mitra"/>
          <w:sz w:val="28"/>
          <w:szCs w:val="28"/>
          <w:rtl/>
        </w:rPr>
      </w:pPr>
      <w:r w:rsidRPr="0005348A">
        <w:rPr>
          <w:rFonts w:cs="B Lotus" w:hint="cs"/>
          <w:sz w:val="28"/>
          <w:szCs w:val="28"/>
          <w:rtl/>
        </w:rPr>
        <w:lastRenderedPageBreak/>
        <w:t>و دو سال بعد:</w:t>
      </w:r>
    </w:p>
    <w:p w:rsidR="0005348A" w:rsidRPr="0005348A" w:rsidRDefault="0005348A" w:rsidP="0005348A">
      <w:pPr>
        <w:rPr>
          <w:rFonts w:cs="B Lotus"/>
          <w:sz w:val="28"/>
          <w:szCs w:val="28"/>
          <w:rtl/>
        </w:rPr>
      </w:pPr>
      <w:r w:rsidRPr="0005348A">
        <w:rPr>
          <w:rFonts w:cs="B Lotus" w:hint="cs"/>
          <w:sz w:val="28"/>
          <w:szCs w:val="28"/>
          <w:rtl/>
        </w:rPr>
        <w:t>آدم باید کلمات را خوب زیر و رو کند، همه</w:t>
      </w:r>
      <w:r w:rsidRPr="0005348A">
        <w:rPr>
          <w:rFonts w:cs="Calibri" w:hint="cs"/>
          <w:sz w:val="28"/>
          <w:szCs w:val="28"/>
          <w:cs/>
        </w:rPr>
        <w:t>‎</w:t>
      </w:r>
      <w:r w:rsidRPr="0005348A">
        <w:rPr>
          <w:rFonts w:cs="B Lotus" w:hint="cs"/>
          <w:sz w:val="28"/>
          <w:szCs w:val="28"/>
          <w:rtl/>
        </w:rPr>
        <w:t>جاشان را به دقت وابرسد و بعد مثل پدران اسپارتی، بی هیچ رحم و شفقت آنهایی را که پاهایشان فلج است یا سینۀ تنگی دارند دور بریزد.</w:t>
      </w:r>
    </w:p>
    <w:p w:rsidR="0005348A" w:rsidRPr="0005348A" w:rsidRDefault="0005348A" w:rsidP="0005348A">
      <w:pPr>
        <w:jc w:val="right"/>
        <w:rPr>
          <w:rFonts w:cs="B Lotus"/>
          <w:sz w:val="28"/>
          <w:szCs w:val="28"/>
          <w:rtl/>
        </w:rPr>
      </w:pPr>
      <w:r w:rsidRPr="0005348A">
        <w:rPr>
          <w:rFonts w:cs="B Lotus" w:hint="cs"/>
          <w:sz w:val="28"/>
          <w:szCs w:val="28"/>
          <w:rtl/>
        </w:rPr>
        <w:t>نامه به لوئیز 26 مارس 54</w:t>
      </w:r>
    </w:p>
    <w:p w:rsidR="0005348A" w:rsidRPr="0005348A" w:rsidRDefault="0005348A" w:rsidP="0005348A">
      <w:pPr>
        <w:rPr>
          <w:rFonts w:cs="B Mitra"/>
          <w:sz w:val="28"/>
          <w:szCs w:val="28"/>
          <w:rtl/>
        </w:rPr>
      </w:pPr>
      <w:r w:rsidRPr="0005348A">
        <w:rPr>
          <w:rFonts w:cs="B Mitra" w:hint="cs"/>
          <w:sz w:val="28"/>
          <w:szCs w:val="28"/>
          <w:rtl/>
        </w:rPr>
        <w:t xml:space="preserve">و درباره شکل والاتر کلمه یعنی جمله می گوید: </w:t>
      </w:r>
    </w:p>
    <w:p w:rsidR="0005348A" w:rsidRPr="0005348A" w:rsidRDefault="0005348A" w:rsidP="0005348A">
      <w:pPr>
        <w:rPr>
          <w:rFonts w:cs="B Lotus"/>
          <w:sz w:val="28"/>
          <w:szCs w:val="28"/>
          <w:rtl/>
        </w:rPr>
      </w:pPr>
      <w:r w:rsidRPr="0005348A">
        <w:rPr>
          <w:rFonts w:cs="B Lotus" w:hint="cs"/>
          <w:sz w:val="28"/>
          <w:szCs w:val="28"/>
          <w:rtl/>
        </w:rPr>
        <w:t>جملات باید در کتاب جنب و جوش داشته باشند ، مثل برگ ها در جنگل، همگی با همۀ شباهت هاشان، بی شباهت به هم.</w:t>
      </w:r>
    </w:p>
    <w:p w:rsidR="0005348A" w:rsidRPr="0005348A" w:rsidRDefault="0005348A" w:rsidP="0005348A">
      <w:pPr>
        <w:jc w:val="right"/>
        <w:rPr>
          <w:rFonts w:cs="B Mitra"/>
          <w:sz w:val="28"/>
          <w:szCs w:val="28"/>
          <w:rtl/>
        </w:rPr>
      </w:pPr>
      <w:r w:rsidRPr="0005348A">
        <w:rPr>
          <w:rFonts w:cs="B Lotus" w:hint="cs"/>
          <w:sz w:val="28"/>
          <w:szCs w:val="28"/>
          <w:rtl/>
        </w:rPr>
        <w:t>به لوئیز 7 آوریل 54</w:t>
      </w:r>
      <w:r w:rsidRPr="0005348A">
        <w:rPr>
          <w:rFonts w:cs="B Mitra" w:hint="cs"/>
          <w:sz w:val="28"/>
          <w:szCs w:val="28"/>
          <w:rtl/>
        </w:rPr>
        <w:t xml:space="preserve"> </w:t>
      </w:r>
    </w:p>
    <w:p w:rsidR="0005348A" w:rsidRPr="0005348A" w:rsidRDefault="0005348A" w:rsidP="0005348A">
      <w:pPr>
        <w:spacing w:after="0"/>
        <w:jc w:val="both"/>
        <w:rPr>
          <w:rFonts w:cs="B Mitra"/>
          <w:sz w:val="28"/>
          <w:szCs w:val="28"/>
          <w:rtl/>
        </w:rPr>
      </w:pPr>
      <w:r w:rsidRPr="0005348A">
        <w:rPr>
          <w:rFonts w:cs="B Mitra" w:hint="cs"/>
          <w:sz w:val="28"/>
          <w:szCs w:val="28"/>
          <w:rtl/>
        </w:rPr>
        <w:t>این جنب و جوش در کوتاه</w:t>
      </w:r>
      <w:r w:rsidRPr="0005348A">
        <w:rPr>
          <w:rFonts w:cs="Calibri" w:hint="cs"/>
          <w:sz w:val="28"/>
          <w:szCs w:val="28"/>
          <w:cs/>
        </w:rPr>
        <w:t>‎</w:t>
      </w:r>
      <w:r w:rsidRPr="0005348A">
        <w:rPr>
          <w:rFonts w:cs="B Mitra" w:hint="cs"/>
          <w:sz w:val="28"/>
          <w:szCs w:val="28"/>
          <w:rtl/>
        </w:rPr>
        <w:t>مدت بدست نمی</w:t>
      </w:r>
      <w:r w:rsidRPr="0005348A">
        <w:rPr>
          <w:rFonts w:cs="Calibri" w:hint="cs"/>
          <w:sz w:val="28"/>
          <w:szCs w:val="28"/>
          <w:cs/>
        </w:rPr>
        <w:t>‎</w:t>
      </w:r>
      <w:r w:rsidRPr="0005348A">
        <w:rPr>
          <w:rFonts w:cs="B Mitra" w:hint="cs"/>
          <w:sz w:val="28"/>
          <w:szCs w:val="28"/>
          <w:rtl/>
        </w:rPr>
        <w:t>آید بلکه با پشتکار فراوان و بلندبلند خواندن</w:t>
      </w:r>
      <w:r w:rsidRPr="0005348A">
        <w:rPr>
          <w:rFonts w:cs="Calibri" w:hint="cs"/>
          <w:sz w:val="28"/>
          <w:szCs w:val="28"/>
          <w:cs/>
        </w:rPr>
        <w:t>‎</w:t>
      </w:r>
      <w:r w:rsidRPr="0005348A">
        <w:rPr>
          <w:rFonts w:cs="B Mitra" w:hint="cs"/>
          <w:sz w:val="28"/>
          <w:szCs w:val="28"/>
          <w:rtl/>
        </w:rPr>
        <w:t>های پی</w:t>
      </w:r>
      <w:r w:rsidRPr="0005348A">
        <w:rPr>
          <w:rFonts w:cs="Calibri" w:hint="cs"/>
          <w:sz w:val="28"/>
          <w:szCs w:val="28"/>
          <w:cs/>
        </w:rPr>
        <w:t>‎</w:t>
      </w:r>
      <w:r w:rsidRPr="0005348A">
        <w:rPr>
          <w:rFonts w:cs="B Mitra" w:hint="cs"/>
          <w:sz w:val="28"/>
          <w:szCs w:val="28"/>
          <w:rtl/>
        </w:rPr>
        <w:t>درپی و حذف نارسایی</w:t>
      </w:r>
      <w:r w:rsidRPr="0005348A">
        <w:rPr>
          <w:rFonts w:cs="Calibri" w:hint="cs"/>
          <w:sz w:val="28"/>
          <w:szCs w:val="28"/>
          <w:cs/>
        </w:rPr>
        <w:t>‎</w:t>
      </w:r>
      <w:r w:rsidRPr="0005348A">
        <w:rPr>
          <w:rFonts w:cs="B Mitra" w:hint="cs"/>
          <w:sz w:val="28"/>
          <w:szCs w:val="28"/>
          <w:rtl/>
        </w:rPr>
        <w:t>ها و بازنویسی</w:t>
      </w:r>
      <w:r w:rsidRPr="0005348A">
        <w:rPr>
          <w:rFonts w:cs="Calibri" w:hint="cs"/>
          <w:sz w:val="28"/>
          <w:szCs w:val="28"/>
          <w:cs/>
        </w:rPr>
        <w:t>‎</w:t>
      </w:r>
      <w:r w:rsidRPr="0005348A">
        <w:rPr>
          <w:rFonts w:cs="B Mitra" w:hint="cs"/>
          <w:sz w:val="28"/>
          <w:szCs w:val="28"/>
          <w:rtl/>
        </w:rPr>
        <w:t>های مکرر در درازمدت حاصل می شود. فلوبر دریافته بود که با گوش دادن به طنین کلمات می</w:t>
      </w:r>
      <w:r w:rsidRPr="0005348A">
        <w:rPr>
          <w:rFonts w:cs="Calibri" w:hint="cs"/>
          <w:sz w:val="28"/>
          <w:szCs w:val="28"/>
          <w:cs/>
        </w:rPr>
        <w:t>‎</w:t>
      </w:r>
      <w:r w:rsidRPr="0005348A">
        <w:rPr>
          <w:rFonts w:cs="B Mitra" w:hint="cs"/>
          <w:sz w:val="28"/>
          <w:szCs w:val="28"/>
          <w:rtl/>
        </w:rPr>
        <w:t>توان احساس مورد نیاز داستان را یافت و اگر جمله ای خوش</w:t>
      </w:r>
      <w:r w:rsidRPr="0005348A">
        <w:rPr>
          <w:rFonts w:cs="Calibri" w:hint="cs"/>
          <w:sz w:val="28"/>
          <w:szCs w:val="28"/>
          <w:cs/>
        </w:rPr>
        <w:t>‎</w:t>
      </w:r>
      <w:r w:rsidRPr="0005348A">
        <w:rPr>
          <w:rFonts w:cs="B Mitra" w:hint="cs"/>
          <w:sz w:val="28"/>
          <w:szCs w:val="28"/>
          <w:rtl/>
        </w:rPr>
        <w:t>آهنگ نیست پس این جمله درست نیست و فکر به طور کامل بیان نشده است.</w:t>
      </w:r>
    </w:p>
    <w:p w:rsidR="0005348A" w:rsidRPr="0005348A" w:rsidRDefault="0005348A" w:rsidP="0005348A">
      <w:pPr>
        <w:jc w:val="both"/>
        <w:rPr>
          <w:rFonts w:cs="B Mitra"/>
          <w:sz w:val="28"/>
          <w:szCs w:val="28"/>
          <w:rtl/>
        </w:rPr>
      </w:pPr>
      <w:r w:rsidRPr="0005348A">
        <w:rPr>
          <w:rFonts w:cs="B Mitra" w:hint="cs"/>
          <w:sz w:val="28"/>
          <w:szCs w:val="28"/>
          <w:rtl/>
        </w:rPr>
        <w:t xml:space="preserve">دیگر مشکل اساسی  فلوبر این بود که </w:t>
      </w:r>
      <w:r>
        <w:rPr>
          <w:rFonts w:cs="B Mitra" w:hint="cs"/>
          <w:sz w:val="28"/>
          <w:szCs w:val="28"/>
          <w:rtl/>
        </w:rPr>
        <w:t xml:space="preserve">می دید </w:t>
      </w:r>
      <w:r w:rsidRPr="0005348A">
        <w:rPr>
          <w:rFonts w:cs="B Mitra" w:hint="cs"/>
          <w:sz w:val="28"/>
          <w:szCs w:val="28"/>
          <w:rtl/>
        </w:rPr>
        <w:t>بسیاری از کسانی که خود را شاگرد او می دانستند از عنصر زیباشناختی دوری می جویند. به عبارت دیگر واژه رئالیسم مترادف بی</w:t>
      </w:r>
      <w:r w:rsidRPr="0005348A">
        <w:rPr>
          <w:rFonts w:cs="Calibri" w:hint="cs"/>
          <w:sz w:val="28"/>
          <w:szCs w:val="28"/>
          <w:cs/>
        </w:rPr>
        <w:t>‎</w:t>
      </w:r>
      <w:r w:rsidRPr="0005348A">
        <w:rPr>
          <w:rFonts w:cs="B Mitra" w:hint="cs"/>
          <w:sz w:val="28"/>
          <w:szCs w:val="28"/>
          <w:rtl/>
        </w:rPr>
        <w:t xml:space="preserve">اعتنایی به سبک و زیبایی بود، چیزهایی که فلوبر ذات ادبیات می دانست. او منظور خود را به روشنی برای ژرژ ساند که به تأثیر عظیم او بر نویسندگان جوان اشاره کرده بود، بیان کرده: </w:t>
      </w:r>
    </w:p>
    <w:p w:rsidR="0005348A" w:rsidRPr="0005348A" w:rsidRDefault="0005348A" w:rsidP="0005348A">
      <w:pPr>
        <w:jc w:val="both"/>
        <w:rPr>
          <w:rFonts w:cs="B Lotus"/>
          <w:sz w:val="28"/>
          <w:szCs w:val="28"/>
          <w:rtl/>
        </w:rPr>
      </w:pPr>
      <w:r w:rsidRPr="0005348A">
        <w:rPr>
          <w:rFonts w:cs="B Lotus" w:hint="cs"/>
          <w:sz w:val="28"/>
          <w:szCs w:val="28"/>
          <w:rtl/>
        </w:rPr>
        <w:t>شما در صحبت از دوستان من به مکتب من اشاره کرده اید.اما من می خواهم خودم را از شر این چیزها خلاص کنم، تمام تلاشم برای این است که مکتبی نداشته باشم.من پیشاپیش هر مکتبی را انکار می کنم.آن نویسندگانی که شما می گویید،کارشان دنبال کردن چیزهایی است که مایۀ بیزاری من است و اصلا نگران این نیستند که چه مسائلی مرا عذاب می دهد. من جزئیات تکنیکی، واقعیت های مستند محلی و در یک کلام جنبۀ تاریخی دقیق چیزها را مساله</w:t>
      </w:r>
      <w:r w:rsidRPr="0005348A">
        <w:rPr>
          <w:rFonts w:cs="Calibri" w:hint="cs"/>
          <w:sz w:val="28"/>
          <w:szCs w:val="28"/>
          <w:cs/>
        </w:rPr>
        <w:t>‎</w:t>
      </w:r>
      <w:r w:rsidRPr="0005348A">
        <w:rPr>
          <w:rFonts w:cs="B Lotus" w:hint="cs"/>
          <w:sz w:val="28"/>
          <w:szCs w:val="28"/>
          <w:rtl/>
        </w:rPr>
        <w:t>ای فرعی می دانم.من فراتر از هر چیز به دنبال زیبایی هستم، حال آنکه دوستان من اصلا توجهی به زیبایی ندارند.آن چیزهایی که مرا از فرط ستایش یا نفرت از خود بی خود می</w:t>
      </w:r>
      <w:r w:rsidRPr="0005348A">
        <w:rPr>
          <w:rFonts w:cs="Calibri" w:hint="cs"/>
          <w:sz w:val="28"/>
          <w:szCs w:val="28"/>
          <w:cs/>
        </w:rPr>
        <w:t>‎</w:t>
      </w:r>
      <w:r w:rsidRPr="0005348A">
        <w:rPr>
          <w:rFonts w:cs="B Lotus" w:hint="cs"/>
          <w:sz w:val="28"/>
          <w:szCs w:val="28"/>
          <w:rtl/>
        </w:rPr>
        <w:t>کند، هیچ تأثیری بر آنان ندارد.</w:t>
      </w:r>
    </w:p>
    <w:p w:rsidR="0005348A" w:rsidRPr="0005348A" w:rsidRDefault="0005348A" w:rsidP="0005348A">
      <w:pPr>
        <w:jc w:val="right"/>
        <w:rPr>
          <w:rFonts w:cs="B Lotus"/>
          <w:sz w:val="28"/>
          <w:szCs w:val="28"/>
          <w:rtl/>
        </w:rPr>
      </w:pPr>
      <w:r w:rsidRPr="0005348A">
        <w:rPr>
          <w:rFonts w:cs="B Lotus" w:hint="cs"/>
          <w:sz w:val="28"/>
          <w:szCs w:val="28"/>
          <w:rtl/>
        </w:rPr>
        <w:t xml:space="preserve">دسامبر 75 </w:t>
      </w:r>
    </w:p>
    <w:p w:rsidR="0005348A" w:rsidRPr="0005348A" w:rsidRDefault="0005348A" w:rsidP="0005348A">
      <w:pPr>
        <w:jc w:val="both"/>
        <w:rPr>
          <w:rFonts w:cs="B Mitra"/>
          <w:sz w:val="28"/>
          <w:szCs w:val="28"/>
          <w:rtl/>
        </w:rPr>
      </w:pPr>
      <w:r w:rsidRPr="0005348A">
        <w:rPr>
          <w:rFonts w:cs="B Mitra" w:hint="cs"/>
          <w:sz w:val="28"/>
          <w:szCs w:val="28"/>
          <w:rtl/>
        </w:rPr>
        <w:lastRenderedPageBreak/>
        <w:t xml:space="preserve">  موارد برشمرده علل اختلاف فلوبر با رئالیست</w:t>
      </w:r>
      <w:r w:rsidRPr="0005348A">
        <w:rPr>
          <w:rFonts w:cs="Calibri" w:hint="cs"/>
          <w:sz w:val="28"/>
          <w:szCs w:val="28"/>
          <w:cs/>
        </w:rPr>
        <w:t>‎</w:t>
      </w:r>
      <w:r w:rsidRPr="0005348A">
        <w:rPr>
          <w:rFonts w:cs="B Mitra" w:hint="cs"/>
          <w:sz w:val="28"/>
          <w:szCs w:val="28"/>
          <w:rtl/>
        </w:rPr>
        <w:t xml:space="preserve">های پیش از </w:t>
      </w:r>
      <w:r w:rsidR="00DE3FBB">
        <w:rPr>
          <w:rFonts w:cs="B Mitra" w:hint="cs"/>
          <w:sz w:val="28"/>
          <w:szCs w:val="28"/>
          <w:rtl/>
        </w:rPr>
        <w:t>خود بوده، بطوریکه در 18</w:t>
      </w:r>
      <w:r w:rsidRPr="0005348A">
        <w:rPr>
          <w:rFonts w:cs="B Mitra" w:hint="cs"/>
          <w:sz w:val="28"/>
          <w:szCs w:val="28"/>
          <w:rtl/>
        </w:rPr>
        <w:t>56 اعلام می</w:t>
      </w:r>
      <w:r w:rsidRPr="0005348A">
        <w:rPr>
          <w:rFonts w:cs="Calibri" w:hint="cs"/>
          <w:sz w:val="28"/>
          <w:szCs w:val="28"/>
          <w:cs/>
        </w:rPr>
        <w:t>‎</w:t>
      </w:r>
      <w:r w:rsidRPr="0005348A">
        <w:rPr>
          <w:rFonts w:cs="B Mitra" w:hint="cs"/>
          <w:sz w:val="28"/>
          <w:szCs w:val="28"/>
          <w:rtl/>
        </w:rPr>
        <w:t xml:space="preserve">کند که مادام بواری را از فرط نفرت از رئالیسم نوشته است. گذر زمان نفرت او را از رئالیسم  بیشتر هم کرد بطوریکه در 6 فوریه 1876 به ژرژ ساند می نویسد: </w:t>
      </w:r>
    </w:p>
    <w:p w:rsidR="0005348A" w:rsidRPr="0005348A" w:rsidRDefault="0005348A" w:rsidP="0005348A">
      <w:pPr>
        <w:jc w:val="both"/>
        <w:rPr>
          <w:rFonts w:cs="B Mitra"/>
          <w:sz w:val="28"/>
          <w:szCs w:val="28"/>
          <w:rtl/>
        </w:rPr>
      </w:pPr>
      <w:r w:rsidRPr="0005348A">
        <w:rPr>
          <w:rFonts w:cs="B Lotus" w:hint="cs"/>
          <w:sz w:val="28"/>
          <w:szCs w:val="28"/>
          <w:rtl/>
        </w:rPr>
        <w:t>گرچه مرا یکی از کاهنان اعظم رئالیسم معرفی کرده</w:t>
      </w:r>
      <w:r w:rsidRPr="0005348A">
        <w:rPr>
          <w:rFonts w:cs="Calibri" w:hint="cs"/>
          <w:sz w:val="28"/>
          <w:szCs w:val="28"/>
          <w:cs/>
        </w:rPr>
        <w:t>‎</w:t>
      </w:r>
      <w:r w:rsidRPr="0005348A">
        <w:rPr>
          <w:rFonts w:cs="B Lotus" w:hint="cs"/>
          <w:sz w:val="28"/>
          <w:szCs w:val="28"/>
          <w:rtl/>
        </w:rPr>
        <w:t>اند، از آنچه معمولاً رئالیسم خوانده می شود بیزارم.</w:t>
      </w:r>
    </w:p>
    <w:p w:rsidR="0005348A" w:rsidRPr="0005348A" w:rsidRDefault="0005348A" w:rsidP="0005348A">
      <w:pPr>
        <w:rPr>
          <w:rFonts w:cs="B Mitra"/>
          <w:sz w:val="28"/>
          <w:szCs w:val="28"/>
          <w:rtl/>
        </w:rPr>
      </w:pPr>
      <w:r w:rsidRPr="0005348A">
        <w:rPr>
          <w:rFonts w:cs="B Mitra" w:hint="cs"/>
          <w:sz w:val="28"/>
          <w:szCs w:val="28"/>
          <w:rtl/>
        </w:rPr>
        <w:t>و گاهی با عصبانیت و برافروختگی این نفرت را در نامه هایش تکرار می کند:</w:t>
      </w:r>
    </w:p>
    <w:p w:rsidR="0005348A" w:rsidRPr="0005348A" w:rsidRDefault="0005348A" w:rsidP="0005348A">
      <w:pPr>
        <w:jc w:val="both"/>
        <w:rPr>
          <w:rFonts w:cs="B Lotus"/>
          <w:sz w:val="28"/>
          <w:szCs w:val="28"/>
          <w:rtl/>
        </w:rPr>
      </w:pPr>
      <w:r w:rsidRPr="0005348A">
        <w:rPr>
          <w:rFonts w:cs="B Lotus" w:hint="cs"/>
          <w:sz w:val="28"/>
          <w:szCs w:val="28"/>
          <w:rtl/>
        </w:rPr>
        <w:t>به نظر من واقعیت فقط باید تخته پرش باشد. دوستانم معتقدند که واقعیت کل هنر را شامل می شود. این ماده</w:t>
      </w:r>
      <w:r w:rsidRPr="0005348A">
        <w:rPr>
          <w:rFonts w:cs="Calibri" w:hint="cs"/>
          <w:sz w:val="28"/>
          <w:szCs w:val="28"/>
          <w:cs/>
        </w:rPr>
        <w:t>‎</w:t>
      </w:r>
      <w:r w:rsidRPr="0005348A">
        <w:rPr>
          <w:rFonts w:cs="B Lotus" w:hint="cs"/>
          <w:sz w:val="28"/>
          <w:szCs w:val="28"/>
          <w:rtl/>
        </w:rPr>
        <w:t>پرستی مرا متحیر می</w:t>
      </w:r>
      <w:r w:rsidRPr="0005348A">
        <w:rPr>
          <w:rFonts w:cs="Calibri" w:hint="cs"/>
          <w:sz w:val="28"/>
          <w:szCs w:val="28"/>
          <w:cs/>
        </w:rPr>
        <w:t>‎</w:t>
      </w:r>
      <w:r w:rsidRPr="0005348A">
        <w:rPr>
          <w:rFonts w:cs="B Lotus" w:hint="cs"/>
          <w:sz w:val="28"/>
          <w:szCs w:val="28"/>
          <w:rtl/>
        </w:rPr>
        <w:t>کند و تقریبا</w:t>
      </w:r>
      <w:r w:rsidRPr="0005348A">
        <w:rPr>
          <w:rFonts w:ascii="Symbol" w:hAnsi="Symbol" w:cs="B Lotus" w:hint="cs"/>
          <w:sz w:val="28"/>
          <w:szCs w:val="28"/>
          <w:rtl/>
        </w:rPr>
        <w:t>ً</w:t>
      </w:r>
      <w:r w:rsidRPr="0005348A">
        <w:rPr>
          <w:rFonts w:cs="B Lotus" w:hint="cs"/>
          <w:sz w:val="28"/>
          <w:szCs w:val="28"/>
          <w:rtl/>
        </w:rPr>
        <w:t xml:space="preserve"> هر دوشنبه با خواندن مقالات دوست نازنینمان زولا از جا به در می</w:t>
      </w:r>
      <w:r w:rsidRPr="0005348A">
        <w:rPr>
          <w:rFonts w:cs="Calibri" w:hint="cs"/>
          <w:sz w:val="28"/>
          <w:szCs w:val="28"/>
          <w:cs/>
        </w:rPr>
        <w:t>‎</w:t>
      </w:r>
      <w:r w:rsidRPr="0005348A">
        <w:rPr>
          <w:rFonts w:cs="B Lotus" w:hint="cs"/>
          <w:sz w:val="28"/>
          <w:szCs w:val="28"/>
          <w:rtl/>
        </w:rPr>
        <w:t>روم. پس از رئالیست</w:t>
      </w:r>
      <w:r w:rsidRPr="0005348A">
        <w:rPr>
          <w:rFonts w:cs="Calibri" w:hint="cs"/>
          <w:sz w:val="28"/>
          <w:szCs w:val="28"/>
          <w:cs/>
        </w:rPr>
        <w:t>‎</w:t>
      </w:r>
      <w:r w:rsidRPr="0005348A">
        <w:rPr>
          <w:rFonts w:cs="B Lotus" w:hint="cs"/>
          <w:sz w:val="28"/>
          <w:szCs w:val="28"/>
          <w:rtl/>
        </w:rPr>
        <w:t>ها ، حالا نوبت ناتورئالیست</w:t>
      </w:r>
      <w:r w:rsidRPr="0005348A">
        <w:rPr>
          <w:rFonts w:cs="Calibri" w:hint="cs"/>
          <w:sz w:val="28"/>
          <w:szCs w:val="28"/>
          <w:cs/>
        </w:rPr>
        <w:t>‎</w:t>
      </w:r>
      <w:r w:rsidRPr="0005348A">
        <w:rPr>
          <w:rFonts w:cs="B Lotus" w:hint="cs"/>
          <w:sz w:val="28"/>
          <w:szCs w:val="28"/>
          <w:rtl/>
        </w:rPr>
        <w:t>ها و امپرسیونیس</w:t>
      </w:r>
      <w:r w:rsidRPr="0005348A">
        <w:rPr>
          <w:rFonts w:cs="Calibri" w:hint="cs"/>
          <w:sz w:val="28"/>
          <w:szCs w:val="28"/>
          <w:cs/>
        </w:rPr>
        <w:t>‎</w:t>
      </w:r>
      <w:r w:rsidRPr="0005348A">
        <w:rPr>
          <w:rFonts w:cs="B Lotus" w:hint="cs"/>
          <w:sz w:val="28"/>
          <w:szCs w:val="28"/>
          <w:rtl/>
        </w:rPr>
        <w:t>ها رسیده است. چه پیشرفتی! این دلقکها بر آن</w:t>
      </w:r>
      <w:r w:rsidRPr="0005348A">
        <w:rPr>
          <w:rFonts w:cs="Calibri" w:hint="cs"/>
          <w:sz w:val="28"/>
          <w:szCs w:val="28"/>
          <w:cs/>
        </w:rPr>
        <w:t>‎</w:t>
      </w:r>
      <w:r w:rsidRPr="0005348A">
        <w:rPr>
          <w:rFonts w:cs="B Lotus" w:hint="cs"/>
          <w:sz w:val="28"/>
          <w:szCs w:val="28"/>
          <w:rtl/>
        </w:rPr>
        <w:t>اند تا خودشان و ما را متقاعد کنند که دریای مدیترانه را کشف کرده</w:t>
      </w:r>
      <w:r w:rsidRPr="0005348A">
        <w:rPr>
          <w:rFonts w:cs="Calibri" w:hint="cs"/>
          <w:sz w:val="28"/>
          <w:szCs w:val="28"/>
          <w:cs/>
        </w:rPr>
        <w:t>‎</w:t>
      </w:r>
      <w:r w:rsidRPr="0005348A">
        <w:rPr>
          <w:rFonts w:cs="B Lotus" w:hint="cs"/>
          <w:sz w:val="28"/>
          <w:szCs w:val="28"/>
          <w:rtl/>
        </w:rPr>
        <w:t xml:space="preserve">اند. </w:t>
      </w:r>
    </w:p>
    <w:p w:rsidR="0005348A" w:rsidRPr="0005348A" w:rsidRDefault="0005348A" w:rsidP="0005348A">
      <w:pPr>
        <w:jc w:val="right"/>
        <w:rPr>
          <w:rFonts w:cs="B Mitra"/>
          <w:sz w:val="28"/>
          <w:szCs w:val="28"/>
          <w:rtl/>
        </w:rPr>
      </w:pPr>
      <w:r w:rsidRPr="0005348A">
        <w:rPr>
          <w:rFonts w:cs="B Lotus" w:hint="cs"/>
          <w:sz w:val="28"/>
          <w:szCs w:val="28"/>
          <w:rtl/>
        </w:rPr>
        <w:t>نامه به ایوان تورگنیف، 8 دسامبر 1877</w:t>
      </w:r>
    </w:p>
    <w:p w:rsidR="0005348A" w:rsidRPr="0005348A" w:rsidRDefault="0005348A" w:rsidP="0005348A">
      <w:pPr>
        <w:jc w:val="both"/>
        <w:rPr>
          <w:rFonts w:cs="B Lotus"/>
          <w:sz w:val="28"/>
          <w:szCs w:val="28"/>
          <w:rtl/>
        </w:rPr>
      </w:pPr>
      <w:r w:rsidRPr="0005348A">
        <w:rPr>
          <w:rFonts w:cs="B Mitra" w:hint="cs"/>
          <w:sz w:val="28"/>
          <w:szCs w:val="28"/>
          <w:rtl/>
        </w:rPr>
        <w:t>فلوبر در حدود پنج سال کار جانفرسا روی این رمان با استفاده از تجارب شخصی و خانوادگی و همچنین تأمل در رخدادهای پیش پاافتاده</w:t>
      </w:r>
      <w:r w:rsidRPr="0005348A">
        <w:rPr>
          <w:rFonts w:cs="Calibri" w:hint="cs"/>
          <w:sz w:val="28"/>
          <w:szCs w:val="28"/>
          <w:cs/>
        </w:rPr>
        <w:t>‎</w:t>
      </w:r>
      <w:r w:rsidRPr="0005348A">
        <w:rPr>
          <w:rFonts w:cs="B Mitra" w:hint="cs"/>
          <w:sz w:val="28"/>
          <w:szCs w:val="28"/>
          <w:rtl/>
        </w:rPr>
        <w:t>ای که در زمانه</w:t>
      </w:r>
      <w:r w:rsidRPr="0005348A">
        <w:rPr>
          <w:rFonts w:cs="Calibri" w:hint="cs"/>
          <w:sz w:val="28"/>
          <w:szCs w:val="28"/>
          <w:cs/>
        </w:rPr>
        <w:t>‎</w:t>
      </w:r>
      <w:r w:rsidRPr="0005348A">
        <w:rPr>
          <w:rFonts w:cs="B Mitra" w:hint="cs"/>
          <w:sz w:val="28"/>
          <w:szCs w:val="28"/>
          <w:rtl/>
        </w:rPr>
        <w:t>اش روی داده و عبور دادن آنها از صافی تخیل خود شاهکاری آفریده که بازتاب کردار آدمیان عصر خود است، آدمیانی که جز سود و منفعت خویش- ولو به قیمت تباهی دیگران- به چیزی نمی اندیشند. فلوبر موفق شده با خلق قهرمانی که در غرقاب وهم دست</w:t>
      </w:r>
      <w:r w:rsidRPr="0005348A">
        <w:rPr>
          <w:rFonts w:cs="Calibri" w:hint="cs"/>
          <w:sz w:val="28"/>
          <w:szCs w:val="28"/>
          <w:cs/>
        </w:rPr>
        <w:t>‎</w:t>
      </w:r>
      <w:r w:rsidRPr="0005348A">
        <w:rPr>
          <w:rFonts w:cs="B Mitra" w:hint="cs"/>
          <w:sz w:val="28"/>
          <w:szCs w:val="28"/>
          <w:rtl/>
        </w:rPr>
        <w:t>وپا زده و نیکی را بدی و بدی را نیکی می</w:t>
      </w:r>
      <w:r w:rsidRPr="0005348A">
        <w:rPr>
          <w:rFonts w:cs="Calibri" w:hint="cs"/>
          <w:sz w:val="28"/>
          <w:szCs w:val="28"/>
          <w:cs/>
        </w:rPr>
        <w:t>‎</w:t>
      </w:r>
      <w:r w:rsidRPr="0005348A">
        <w:rPr>
          <w:rFonts w:cs="B Mitra" w:hint="cs"/>
          <w:sz w:val="28"/>
          <w:szCs w:val="28"/>
          <w:rtl/>
        </w:rPr>
        <w:t>بیند، جانی دوباره در پستی، بی</w:t>
      </w:r>
      <w:r w:rsidRPr="0005348A">
        <w:rPr>
          <w:rFonts w:cs="B Mitra" w:hint="cs"/>
          <w:sz w:val="28"/>
          <w:szCs w:val="28"/>
          <w:rtl/>
          <w:cs/>
        </w:rPr>
        <w:t>‎نهایت</w:t>
      </w:r>
      <w:r w:rsidRPr="0005348A">
        <w:rPr>
          <w:rFonts w:cs="Calibri" w:hint="cs"/>
          <w:sz w:val="28"/>
          <w:szCs w:val="28"/>
          <w:cs/>
        </w:rPr>
        <w:t>‎</w:t>
      </w:r>
      <w:r w:rsidRPr="0005348A">
        <w:rPr>
          <w:rFonts w:cs="B Mitra" w:hint="cs"/>
          <w:sz w:val="28"/>
          <w:szCs w:val="28"/>
          <w:rtl/>
        </w:rPr>
        <w:t>طلبی و ابتذال انسان دمیده و با درک صحیح این موضوع که فرم و محتوا تفکیک</w:t>
      </w:r>
      <w:r w:rsidRPr="0005348A">
        <w:rPr>
          <w:rFonts w:cs="Calibri" w:hint="cs"/>
          <w:sz w:val="28"/>
          <w:szCs w:val="28"/>
          <w:cs/>
        </w:rPr>
        <w:t>‎</w:t>
      </w:r>
      <w:r w:rsidRPr="0005348A">
        <w:rPr>
          <w:rFonts w:cs="B Mitra" w:hint="cs"/>
          <w:sz w:val="28"/>
          <w:szCs w:val="28"/>
          <w:rtl/>
        </w:rPr>
        <w:t xml:space="preserve">ناپذیرند، کتابی بنویسد دربارۀ هیچ </w:t>
      </w:r>
      <w:r w:rsidRPr="0005348A">
        <w:rPr>
          <w:rFonts w:cs="B Mitra" w:hint="cs"/>
          <w:i/>
          <w:iCs/>
          <w:sz w:val="28"/>
          <w:szCs w:val="28"/>
          <w:rtl/>
        </w:rPr>
        <w:t>،کتابی بی هیچ وابستگی به دنیای بیرون، کتابی که به یمن نیروی درونی سبکش، قائم به ذات باشد، همچنان که زمین خود را در فضا نگه می</w:t>
      </w:r>
      <w:r w:rsidRPr="0005348A">
        <w:rPr>
          <w:rFonts w:cs="Calibri" w:hint="cs"/>
          <w:i/>
          <w:iCs/>
          <w:sz w:val="28"/>
          <w:szCs w:val="28"/>
          <w:cs/>
        </w:rPr>
        <w:t>‎</w:t>
      </w:r>
      <w:r w:rsidRPr="0005348A">
        <w:rPr>
          <w:rFonts w:cs="B Mitra" w:hint="cs"/>
          <w:i/>
          <w:iCs/>
          <w:sz w:val="28"/>
          <w:szCs w:val="28"/>
          <w:rtl/>
        </w:rPr>
        <w:t>دارد و از هر پایه ای بی نیاز است،کتابی که کم و بیش هیچ موضوعی ندارد</w:t>
      </w:r>
      <w:r w:rsidRPr="0005348A">
        <w:rPr>
          <w:rFonts w:cs="B Mitra" w:hint="cs"/>
          <w:sz w:val="28"/>
          <w:szCs w:val="28"/>
          <w:rtl/>
        </w:rPr>
        <w:t xml:space="preserve">  رئالیسمی نو بیافریند. رئالیسمی که حاصل تخیل ناب است. رئالیسمی که با رویدادهای واقعی زندگی محدود نشده بلکه این رویدادها را بازآفرینی کرده و با فرمی کوبنده عرضه کرده است. رئالیسمی که نشان می</w:t>
      </w:r>
      <w:r w:rsidRPr="0005348A">
        <w:rPr>
          <w:rFonts w:cs="Calibri" w:hint="cs"/>
          <w:sz w:val="28"/>
          <w:szCs w:val="28"/>
          <w:cs/>
        </w:rPr>
        <w:t>‎</w:t>
      </w:r>
      <w:r w:rsidRPr="0005348A">
        <w:rPr>
          <w:rFonts w:cs="B Mitra" w:hint="cs"/>
          <w:sz w:val="28"/>
          <w:szCs w:val="28"/>
          <w:rtl/>
        </w:rPr>
        <w:t>دهد اما قضاوت نمی</w:t>
      </w:r>
      <w:r w:rsidRPr="0005348A">
        <w:rPr>
          <w:rFonts w:cs="Calibri" w:hint="cs"/>
          <w:sz w:val="28"/>
          <w:szCs w:val="28"/>
          <w:cs/>
        </w:rPr>
        <w:t>‎</w:t>
      </w:r>
      <w:r w:rsidRPr="0005348A">
        <w:rPr>
          <w:rFonts w:cs="B Mitra" w:hint="cs"/>
          <w:sz w:val="28"/>
          <w:szCs w:val="28"/>
          <w:rtl/>
        </w:rPr>
        <w:t>کند.</w:t>
      </w:r>
    </w:p>
    <w:p w:rsidR="0005348A" w:rsidRPr="0005348A" w:rsidRDefault="0005348A" w:rsidP="0005348A">
      <w:pPr>
        <w:jc w:val="both"/>
        <w:rPr>
          <w:rFonts w:cs="B Mitra"/>
          <w:sz w:val="28"/>
          <w:szCs w:val="28"/>
          <w:rtl/>
        </w:rPr>
      </w:pPr>
    </w:p>
    <w:p w:rsidR="0005348A" w:rsidRPr="0005348A" w:rsidRDefault="0005348A" w:rsidP="0005348A">
      <w:pPr>
        <w:rPr>
          <w:rFonts w:cs="B Mitra"/>
          <w:sz w:val="28"/>
          <w:szCs w:val="28"/>
          <w:rtl/>
        </w:rPr>
      </w:pPr>
    </w:p>
    <w:p w:rsidR="002247B7" w:rsidRPr="002247B7" w:rsidRDefault="00DE3FBB" w:rsidP="008C0AE6">
      <w:pPr>
        <w:rPr>
          <w:rFonts w:cs="Times New Roman"/>
          <w:sz w:val="28"/>
          <w:szCs w:val="28"/>
        </w:rPr>
      </w:pPr>
      <w:r>
        <w:rPr>
          <w:rFonts w:cs="B Mitra" w:hint="cs"/>
          <w:sz w:val="28"/>
          <w:szCs w:val="28"/>
          <w:rtl/>
        </w:rPr>
        <w:t xml:space="preserve">تلفن </w:t>
      </w:r>
      <w:r w:rsidR="002247B7">
        <w:rPr>
          <w:rFonts w:cs="B Mitra" w:hint="cs"/>
          <w:sz w:val="28"/>
          <w:szCs w:val="28"/>
          <w:rtl/>
        </w:rPr>
        <w:t>همراه: 09387969779</w:t>
      </w:r>
    </w:p>
    <w:sectPr w:rsidR="002247B7" w:rsidRPr="002247B7" w:rsidSect="00D56B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useFELayout/>
  </w:compat>
  <w:rsids>
    <w:rsidRoot w:val="008C0AE6"/>
    <w:rsid w:val="0005348A"/>
    <w:rsid w:val="002247B7"/>
    <w:rsid w:val="00312E99"/>
    <w:rsid w:val="00325189"/>
    <w:rsid w:val="003944ED"/>
    <w:rsid w:val="006828F5"/>
    <w:rsid w:val="00776011"/>
    <w:rsid w:val="007772D7"/>
    <w:rsid w:val="008821AF"/>
    <w:rsid w:val="008C0AE6"/>
    <w:rsid w:val="009D6503"/>
    <w:rsid w:val="00D37D44"/>
    <w:rsid w:val="00D56B84"/>
    <w:rsid w:val="00DC0654"/>
    <w:rsid w:val="00DE3FBB"/>
    <w:rsid w:val="00E3264F"/>
    <w:rsid w:val="00EC1BD5"/>
    <w:rsid w:val="00EE416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8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olympic</dc:creator>
  <cp:keywords/>
  <dc:description/>
  <cp:lastModifiedBy>olympic</cp:lastModifiedBy>
  <cp:revision>10</cp:revision>
  <dcterms:created xsi:type="dcterms:W3CDTF">2019-09-30T08:08:00Z</dcterms:created>
  <dcterms:modified xsi:type="dcterms:W3CDTF">2021-04-02T11:05:00Z</dcterms:modified>
</cp:coreProperties>
</file>